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1" w:rsidRPr="00BF0FD4" w:rsidRDefault="00F97E01" w:rsidP="00F97E01">
      <w:pPr>
        <w:spacing w:after="0"/>
        <w:rPr>
          <w:rFonts w:ascii="Times New Roman" w:hAnsi="Times New Roman" w:cs="Times New Roman"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32"/>
        </w:rPr>
        <w:t xml:space="preserve">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    </w:t>
      </w:r>
      <w:r w:rsidR="00BF0FD4">
        <w:rPr>
          <w:rFonts w:ascii="Times New Roman" w:hAnsi="Times New Roman" w:cs="Times New Roman"/>
          <w:b/>
          <w:bCs/>
          <w:sz w:val="28"/>
        </w:rPr>
        <w:t xml:space="preserve"> 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F97E01" w:rsidRPr="0087523E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 xml:space="preserve">  </w:t>
      </w:r>
      <w:r w:rsidR="00BF0FD4">
        <w:rPr>
          <w:rFonts w:ascii="Times New Roman" w:hAnsi="Times New Roman" w:cs="Times New Roman"/>
          <w:b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 w:rsidR="00F6767A">
        <w:rPr>
          <w:rFonts w:ascii="Times New Roman" w:hAnsi="Times New Roman" w:cs="Times New Roman"/>
          <w:sz w:val="28"/>
        </w:rPr>
        <w:t>21</w:t>
      </w:r>
      <w:r w:rsidRPr="008F062F">
        <w:rPr>
          <w:rFonts w:ascii="Times New Roman" w:hAnsi="Times New Roman" w:cs="Times New Roman"/>
          <w:sz w:val="28"/>
        </w:rPr>
        <w:t xml:space="preserve"> сентября   201</w:t>
      </w:r>
      <w:r w:rsidR="007121EE">
        <w:rPr>
          <w:rFonts w:ascii="Times New Roman" w:hAnsi="Times New Roman" w:cs="Times New Roman"/>
          <w:sz w:val="28"/>
        </w:rPr>
        <w:t>5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 w:rsidR="00F9717A" w:rsidRPr="00962ECD">
        <w:rPr>
          <w:rFonts w:ascii="Times New Roman" w:hAnsi="Times New Roman" w:cs="Times New Roman"/>
          <w:sz w:val="28"/>
        </w:rPr>
        <w:t>8</w:t>
      </w:r>
      <w:r w:rsidR="0004199F">
        <w:rPr>
          <w:rFonts w:ascii="Times New Roman" w:hAnsi="Times New Roman" w:cs="Times New Roman"/>
          <w:sz w:val="28"/>
        </w:rPr>
        <w:t>3</w:t>
      </w:r>
      <w:r w:rsidRPr="008F062F">
        <w:rPr>
          <w:rFonts w:ascii="Times New Roman" w:hAnsi="Times New Roman" w:cs="Times New Roman"/>
          <w:sz w:val="28"/>
        </w:rPr>
        <w:t xml:space="preserve">   </w:t>
      </w:r>
    </w:p>
    <w:p w:rsidR="00F6767A" w:rsidRDefault="00F6767A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F6767A" w:rsidRDefault="00F6767A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Начать отопительный сезон  с 01 октября 201</w:t>
      </w:r>
      <w:r w:rsidR="007121EE">
        <w:rPr>
          <w:rFonts w:ascii="Times New Roman" w:hAnsi="Times New Roman" w:cs="Times New Roman"/>
          <w:sz w:val="28"/>
          <w:szCs w:val="28"/>
        </w:rPr>
        <w:t>5</w:t>
      </w:r>
      <w:r w:rsidRPr="008F062F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</w:t>
      </w:r>
      <w:r>
        <w:rPr>
          <w:rFonts w:ascii="Times New Roman" w:hAnsi="Times New Roman" w:cs="Times New Roman"/>
          <w:sz w:val="28"/>
          <w:szCs w:val="28"/>
        </w:rPr>
        <w:t>льского поселения Челно-Вершины</w:t>
      </w:r>
      <w:r w:rsidRPr="009826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F062F">
        <w:rPr>
          <w:rFonts w:ascii="Times New Roman" w:hAnsi="Times New Roman" w:cs="Times New Roman"/>
          <w:sz w:val="28"/>
          <w:szCs w:val="28"/>
        </w:rPr>
        <w:t>Челно-Вершинск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F062F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</w:t>
      </w:r>
      <w:r w:rsidR="00F6767A">
        <w:rPr>
          <w:rFonts w:ascii="Times New Roman" w:hAnsi="Times New Roman" w:cs="Times New Roman"/>
          <w:sz w:val="28"/>
          <w:szCs w:val="28"/>
        </w:rPr>
        <w:t xml:space="preserve"> </w:t>
      </w:r>
      <w:r w:rsidRPr="008F062F">
        <w:rPr>
          <w:rFonts w:ascii="Times New Roman" w:hAnsi="Times New Roman" w:cs="Times New Roman"/>
          <w:sz w:val="28"/>
          <w:szCs w:val="28"/>
        </w:rPr>
        <w:t>№1).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в газете «Официальный вестник». 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F6767A" w:rsidRDefault="00F6767A" w:rsidP="00F97E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767A" w:rsidRDefault="00F6767A" w:rsidP="00F97E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</w:t>
      </w:r>
      <w:r w:rsidR="007121EE">
        <w:rPr>
          <w:rFonts w:ascii="Times New Roman" w:hAnsi="Times New Roman" w:cs="Times New Roman"/>
          <w:sz w:val="28"/>
        </w:rPr>
        <w:t xml:space="preserve">сельского </w:t>
      </w:r>
      <w:r w:rsidRPr="008F062F">
        <w:rPr>
          <w:rFonts w:ascii="Times New Roman" w:hAnsi="Times New Roman" w:cs="Times New Roman"/>
          <w:sz w:val="28"/>
        </w:rPr>
        <w:t xml:space="preserve">поселения                                                                      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r w:rsidR="007121EE" w:rsidRPr="008F062F">
        <w:rPr>
          <w:rFonts w:ascii="Times New Roman" w:hAnsi="Times New Roman" w:cs="Times New Roman"/>
          <w:sz w:val="28"/>
        </w:rPr>
        <w:t>С.А. Ухтверов</w:t>
      </w:r>
    </w:p>
    <w:p w:rsidR="00F97E01" w:rsidRDefault="00F97E01" w:rsidP="00F97E01">
      <w:pPr>
        <w:spacing w:after="0"/>
        <w:jc w:val="both"/>
        <w:rPr>
          <w:sz w:val="28"/>
          <w:szCs w:val="28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962ECD" w:rsidRDefault="00F6767A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62ECD">
        <w:rPr>
          <w:rFonts w:ascii="Times New Roman" w:hAnsi="Times New Roman" w:cs="Times New Roman"/>
        </w:rPr>
        <w:t xml:space="preserve"> Постановлению № </w:t>
      </w:r>
      <w:r w:rsidR="00962ECD" w:rsidRPr="00962EC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3</w:t>
      </w:r>
      <w:r w:rsidR="00962EC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21</w:t>
      </w:r>
      <w:r w:rsidR="00962ECD">
        <w:rPr>
          <w:rFonts w:ascii="Times New Roman" w:hAnsi="Times New Roman" w:cs="Times New Roman"/>
        </w:rPr>
        <w:t>.09.201</w:t>
      </w:r>
      <w:r w:rsidR="007121EE">
        <w:rPr>
          <w:rFonts w:ascii="Times New Roman" w:hAnsi="Times New Roman" w:cs="Times New Roman"/>
        </w:rPr>
        <w:t>5</w:t>
      </w:r>
      <w:r w:rsidR="00962ECD">
        <w:rPr>
          <w:rFonts w:ascii="Times New Roman" w:hAnsi="Times New Roman" w:cs="Times New Roman"/>
        </w:rPr>
        <w:t xml:space="preserve">г. </w:t>
      </w:r>
    </w:p>
    <w:p w:rsidR="00962ECD" w:rsidRPr="00F6767A" w:rsidRDefault="00962ECD" w:rsidP="00962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35" w:type="dxa"/>
        <w:tblInd w:w="-176" w:type="dxa"/>
        <w:tblLook w:val="04A0" w:firstRow="1" w:lastRow="0" w:firstColumn="1" w:lastColumn="0" w:noHBand="0" w:noVBand="1"/>
      </w:tblPr>
      <w:tblGrid>
        <w:gridCol w:w="540"/>
        <w:gridCol w:w="7399"/>
        <w:gridCol w:w="1296"/>
      </w:tblGrid>
      <w:tr w:rsidR="00F6767A" w:rsidRPr="00F6767A" w:rsidTr="00F6767A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</w:t>
            </w:r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ул. Старшинова 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микрорайон Сельхозтехника, 16А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Заводской микрорайон, 1А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2 ,с. Челно-Вершины, Заводской микрорайон, 2А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3 ,с. Челно-Вершины, ул. 40 лет Октября, 3А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1 ,с. Челно-Вершины, ул. Ц</w:t>
            </w:r>
            <w:bookmarkStart w:id="0" w:name="_GoBack"/>
            <w:bookmarkEnd w:id="0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 28А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2 ,с. Челно-Вершины, ул. Центральная, 32А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Реабилитационный центр, с. Челно-Вершины, ул. 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A" w:rsidRPr="00F6767A" w:rsidRDefault="00F6767A" w:rsidP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ЦСО, с. Челно-Вершины, ул. М. Джалиля, 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A" w:rsidRPr="00F6767A" w:rsidRDefault="00F6767A" w:rsidP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 ЦСО, с. Челно-Вершины, ул. Советская, 18А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A" w:rsidRPr="00F6767A" w:rsidRDefault="00F6767A" w:rsidP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Военкомат, с. Челно-Вершины, ул. 40 лет Октября, 1Б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767A" w:rsidRPr="00F6767A" w:rsidRDefault="00F6767A" w:rsidP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Очистные сооружения, с. Челно-Вершины, ул. 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A" w:rsidRPr="00F6767A" w:rsidRDefault="00F6767A" w:rsidP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инспекция, с. Челно-Вершины, ул. Советская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7A" w:rsidRPr="00F6767A" w:rsidRDefault="00F6767A" w:rsidP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здание, ул. Советская 12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962ECD" w:rsidRDefault="00962ECD" w:rsidP="00962ECD"/>
    <w:p w:rsidR="00962ECD" w:rsidRDefault="00962ECD" w:rsidP="00962ECD"/>
    <w:p w:rsidR="00F97E01" w:rsidRDefault="00F97E01" w:rsidP="00F97E01">
      <w:pPr>
        <w:jc w:val="both"/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A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9F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1E7E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0AFA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546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18C9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1F2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E762F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1EE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2ECD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0FD4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1D28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0CB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67A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17A"/>
    <w:rsid w:val="00F9725A"/>
    <w:rsid w:val="00F977CE"/>
    <w:rsid w:val="00F97DF0"/>
    <w:rsid w:val="00F97E01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7</cp:revision>
  <cp:lastPrinted>2014-09-09T05:52:00Z</cp:lastPrinted>
  <dcterms:created xsi:type="dcterms:W3CDTF">2015-09-18T07:04:00Z</dcterms:created>
  <dcterms:modified xsi:type="dcterms:W3CDTF">2015-09-21T05:41:00Z</dcterms:modified>
</cp:coreProperties>
</file>