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F" w:rsidRPr="00596329" w:rsidRDefault="00C02CC4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.45pt;margin-top:5.65pt;width:235.95pt;height:182.1pt;z-index:251660288;mso-width-relative:margin;mso-height-relative:margin" stroked="f">
            <v:textbox>
              <w:txbxContent>
                <w:p w:rsidR="00627AF0" w:rsidRPr="00596329" w:rsidRDefault="00627AF0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6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СЕЛЬСКОГО   ПОСЕЛЕНИЯ ЧЕЛНО-ВЕРШИНЫ МУНИЦИПАЛЬНОГО РАЙОНА ЧЕЛНО-ВЕРШИНСКИЙ</w:t>
                  </w:r>
                </w:p>
                <w:p w:rsidR="00627AF0" w:rsidRDefault="00627AF0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63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627AF0" w:rsidRPr="00596329" w:rsidRDefault="00627AF0" w:rsidP="00261011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7AF0" w:rsidRDefault="00627AF0" w:rsidP="002610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proofErr w:type="gramStart"/>
                  <w:r w:rsidRPr="0096121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П</w:t>
                  </w:r>
                  <w:proofErr w:type="gramEnd"/>
                  <w:r w:rsidRPr="0096121F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627AF0" w:rsidRDefault="00627AF0" w:rsidP="00261011">
                  <w:pPr>
                    <w:spacing w:after="0"/>
                    <w:ind w:left="56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27AF0" w:rsidRPr="0096121F" w:rsidRDefault="00627AF0" w:rsidP="002610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30 мая     2017 г.  № 80</w:t>
                  </w:r>
                </w:p>
                <w:p w:rsidR="00627AF0" w:rsidRDefault="00627AF0"/>
              </w:txbxContent>
            </v:textbox>
          </v:shape>
        </w:pict>
      </w:r>
      <w:r w:rsidR="0096121F" w:rsidRPr="0096121F">
        <w:t xml:space="preserve">      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96329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9632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6121F" w:rsidRPr="00596329" w:rsidRDefault="0096121F" w:rsidP="00596329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  <w:r w:rsidRPr="0096121F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96121F" w:rsidRP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  <w:r w:rsidRPr="0096121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6121F" w:rsidRPr="0096121F" w:rsidRDefault="0096121F" w:rsidP="0096121F">
      <w:pPr>
        <w:spacing w:after="0"/>
        <w:ind w:left="567"/>
        <w:rPr>
          <w:rFonts w:ascii="Times New Roman" w:hAnsi="Times New Roman" w:cs="Times New Roman"/>
          <w:b/>
          <w:bCs/>
          <w:sz w:val="28"/>
        </w:rPr>
      </w:pPr>
    </w:p>
    <w:p w:rsidR="003B3402" w:rsidRPr="0096121F" w:rsidRDefault="003B3402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P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21F" w:rsidRDefault="0096121F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2AE" w:rsidRDefault="003E42AE" w:rsidP="003E42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2AE" w:rsidRDefault="003E42AE" w:rsidP="003E42A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Об утверждении порядка и сроках</w:t>
      </w:r>
    </w:p>
    <w:p w:rsidR="003E42AE" w:rsidRDefault="003E42AE" w:rsidP="003E42A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предоставления заявок</w:t>
      </w:r>
    </w:p>
    <w:p w:rsidR="003E42AE" w:rsidRDefault="003E42AE" w:rsidP="003E42A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 реализации приоритетного </w:t>
      </w:r>
    </w:p>
    <w:p w:rsidR="003E42AE" w:rsidRDefault="003E42AE" w:rsidP="003E42A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проекта «Комфортная городская среда»</w:t>
      </w:r>
    </w:p>
    <w:p w:rsidR="003E42AE" w:rsidRDefault="003E42AE" w:rsidP="003E42A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3E42AE" w:rsidRDefault="003E42AE" w:rsidP="003E42AE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253670" w:rsidRDefault="003E42AE" w:rsidP="00253670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253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современной городской среды».</w:t>
      </w:r>
      <w:r w:rsidR="00253670" w:rsidRPr="00253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3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Администрация сельского поселения Челно-Вершины </w:t>
      </w:r>
    </w:p>
    <w:p w:rsidR="00253670" w:rsidRDefault="00B94AC4" w:rsidP="00B94AC4">
      <w:pPr>
        <w:pStyle w:val="a9"/>
        <w:tabs>
          <w:tab w:val="left" w:pos="3544"/>
        </w:tabs>
        <w:rPr>
          <w:szCs w:val="28"/>
        </w:rPr>
      </w:pPr>
      <w:r>
        <w:rPr>
          <w:szCs w:val="28"/>
        </w:rPr>
        <w:t xml:space="preserve">                               </w:t>
      </w:r>
      <w:r w:rsidR="00253670" w:rsidRPr="00B94AC4">
        <w:rPr>
          <w:szCs w:val="28"/>
        </w:rPr>
        <w:t>ПОСТАНОВЛЯЕТ:</w:t>
      </w:r>
    </w:p>
    <w:p w:rsidR="00B94AC4" w:rsidRPr="00B94AC4" w:rsidRDefault="00B94AC4" w:rsidP="00B94AC4">
      <w:pPr>
        <w:pStyle w:val="a9"/>
        <w:tabs>
          <w:tab w:val="left" w:pos="3544"/>
        </w:tabs>
        <w:rPr>
          <w:szCs w:val="28"/>
        </w:rPr>
      </w:pPr>
    </w:p>
    <w:p w:rsidR="003E42AE" w:rsidRDefault="003E42AE" w:rsidP="003E42AE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Утвердить порядок и сроки предоставления, рассмотрения и оценки предложений заинтересованных лиц о включении общественных территории в муниципальную программу по обеспечению реализации приоритетного проекта «Формирование комфортной городской среды» на территории  сельского поселения Челно-Вершины муниципального района Челно-Вершнский (Приложение).</w:t>
      </w:r>
    </w:p>
    <w:p w:rsidR="00627AF0" w:rsidRPr="00DF4C31" w:rsidRDefault="003E42AE" w:rsidP="00627AF0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noProof/>
          <w:sz w:val="28"/>
        </w:rPr>
        <w:t xml:space="preserve"> </w:t>
      </w:r>
      <w:r w:rsidR="00627AF0">
        <w:rPr>
          <w:noProof/>
          <w:sz w:val="28"/>
        </w:rPr>
        <w:t xml:space="preserve">      </w:t>
      </w:r>
      <w:r w:rsidR="00627AF0" w:rsidRPr="00DF4C31">
        <w:rPr>
          <w:bCs/>
          <w:sz w:val="28"/>
          <w:szCs w:val="28"/>
        </w:rPr>
        <w:t>2. Настоящее постановление опубликовать в</w:t>
      </w:r>
      <w:r w:rsidR="00627AF0" w:rsidRPr="009E7849">
        <w:rPr>
          <w:bCs/>
          <w:sz w:val="28"/>
          <w:szCs w:val="28"/>
        </w:rPr>
        <w:t xml:space="preserve"> </w:t>
      </w:r>
      <w:r w:rsidR="00627AF0">
        <w:rPr>
          <w:bCs/>
          <w:sz w:val="28"/>
          <w:szCs w:val="28"/>
        </w:rPr>
        <w:t>газете « Официальный вестник»</w:t>
      </w:r>
      <w:r w:rsidR="00627AF0" w:rsidRPr="00DF4C31">
        <w:rPr>
          <w:bCs/>
          <w:sz w:val="28"/>
          <w:szCs w:val="28"/>
        </w:rPr>
        <w:t xml:space="preserve"> и разместить на официальном сайте сельского поселения </w:t>
      </w:r>
      <w:r w:rsidR="00627AF0">
        <w:rPr>
          <w:bCs/>
          <w:sz w:val="28"/>
          <w:szCs w:val="28"/>
        </w:rPr>
        <w:t>Челно-Вершины</w:t>
      </w:r>
      <w:r w:rsidR="00627AF0" w:rsidRPr="00DF4C31">
        <w:rPr>
          <w:bCs/>
          <w:sz w:val="28"/>
          <w:szCs w:val="28"/>
        </w:rPr>
        <w:t>.</w:t>
      </w:r>
    </w:p>
    <w:p w:rsidR="00E13F92" w:rsidRDefault="00E13F92" w:rsidP="00E1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F92" w:rsidRPr="00652C63" w:rsidRDefault="00E13F92" w:rsidP="00E13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C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2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C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2AE" w:rsidRDefault="003E42AE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27AF0" w:rsidRDefault="00627AF0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3E42AE" w:rsidRPr="00261011" w:rsidRDefault="003E42AE" w:rsidP="003E42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61011">
        <w:rPr>
          <w:rFonts w:ascii="Times New Roman" w:hAnsi="Times New Roman" w:cs="Times New Roman"/>
          <w:sz w:val="28"/>
        </w:rPr>
        <w:t xml:space="preserve">  Глава   поселения                                                                          С.А. Ухтверов </w:t>
      </w:r>
    </w:p>
    <w:p w:rsidR="003E42AE" w:rsidRPr="00261011" w:rsidRDefault="003E42AE" w:rsidP="003E4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011">
        <w:rPr>
          <w:rFonts w:ascii="Times New Roman" w:hAnsi="Times New Roman" w:cs="Times New Roman"/>
          <w:sz w:val="28"/>
          <w:szCs w:val="28"/>
        </w:rPr>
        <w:t xml:space="preserve">  Челно-Вершины        </w:t>
      </w:r>
    </w:p>
    <w:p w:rsidR="003E42AE" w:rsidRPr="00261011" w:rsidRDefault="003E42AE" w:rsidP="003E42AE">
      <w:pPr>
        <w:pStyle w:val="a9"/>
        <w:jc w:val="both"/>
        <w:rPr>
          <w:b/>
          <w:szCs w:val="28"/>
        </w:rPr>
      </w:pPr>
    </w:p>
    <w:p w:rsidR="003E42AE" w:rsidRPr="00261011" w:rsidRDefault="003E42AE" w:rsidP="003E42AE">
      <w:pPr>
        <w:pStyle w:val="a9"/>
        <w:jc w:val="both"/>
        <w:rPr>
          <w:b/>
          <w:szCs w:val="28"/>
        </w:rPr>
      </w:pPr>
    </w:p>
    <w:p w:rsidR="003E42AE" w:rsidRDefault="003E42AE" w:rsidP="003E42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42AE" w:rsidRPr="00B9052E" w:rsidRDefault="003E42AE" w:rsidP="003E42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F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представления, рассмотрения и оценки 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программа).</w:t>
      </w:r>
    </w:p>
    <w:p w:rsidR="003E42AE" w:rsidRPr="00EC0A5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предложениями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 w:rsidR="006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дворовой территории в муниципальную программу формирования современной городской среды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 подразумеваются проекты</w:t>
      </w:r>
      <w:r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 многоквартирных домов, ответственность за реализацию</w:t>
      </w:r>
      <w:r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несёт </w:t>
      </w:r>
      <w:r w:rsidRPr="00EC0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Челно-Вершины в текущем году (далее – проект, администрация).</w:t>
      </w:r>
    </w:p>
    <w:p w:rsidR="003E42AE" w:rsidRPr="00EC0A5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проектов составляют: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средства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предусмотренные на софинансирование муниципальной программы </w:t>
      </w:r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сре</w:t>
      </w:r>
      <w:r w:rsidR="00B41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дства бюджета Самарской области</w:t>
      </w:r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которые не могут превышать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1352 тыс. </w:t>
      </w:r>
      <w:r w:rsidRPr="0032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E42AE" w:rsidRPr="00F27649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предусмотренные на софинанси</w:t>
      </w:r>
      <w:r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муниципальной программы;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Приём и рассмотрение проектов осуществляет администрация.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проектов в муниципальную программу формирования современной городской среды на 2017 год осуществляется по итогам конкурса на основании оценки проектов (далее – конкурс).</w:t>
      </w:r>
    </w:p>
    <w:p w:rsidR="003E42AE" w:rsidRPr="00522E75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размещается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обнародования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календарных дней со дня принятия им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проведении.</w:t>
      </w:r>
    </w:p>
    <w:p w:rsidR="003E42AE" w:rsidRPr="00522E75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проведении конкурса указываются:</w:t>
      </w:r>
    </w:p>
    <w:p w:rsidR="003E42AE" w:rsidRPr="00522E75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наименование, местонахождение, почтовый адрес, адрес электронной почты и контактный 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2AE" w:rsidRPr="00522E75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проектам, критерии их отбора.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проектов, подведение итогов конкурса осуществляет общественная комиссия, состав которой утверждае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7.Представление проекта в администрацию осуществляется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представителем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представитель).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представитель, действующий в интересах всех многоквартирных домов.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уполномоченный представитель: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администрацию в письменной форме о дате проведения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планируется рассмотрение вопросов, связанных с участием в муниципальной программе,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оведения;</w:t>
      </w:r>
    </w:p>
    <w:p w:rsidR="003E42AE" w:rsidRDefault="00EC0A5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</w:t>
      </w:r>
      <w:r w:rsidR="003E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AE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3E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 администрацию </w:t>
      </w:r>
      <w:r w:rsidR="003E42AE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и на бумажном носителе.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может быть представлен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проект.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заявку по форме в соответствии с приложением №2 к настоящему Порядку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</w:t>
      </w:r>
      <w:proofErr w:type="gramStart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следующим вопросам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благоустройству дворовой территории;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и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участия заинтересованных лиц в реализации мероприятий по благоустройству дворовой территории;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включении/</w:t>
      </w:r>
      <w:proofErr w:type="spellStart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содержание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имущества в проект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(представители) домов, уполномоченных на представление предложений, согласование </w:t>
      </w:r>
      <w:proofErr w:type="spellStart"/>
      <w:proofErr w:type="gramStart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утвержденной локальной сметы (сводного сметного расчета) на работы (услуги) в рамках проекта;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фотографии дворовой территории, характеризующие текущее состояние уровня благоустройства;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документы, позволяющие наиболее полно описать проект (по желанию уполномоченного представителя);</w:t>
      </w:r>
    </w:p>
    <w:p w:rsidR="003E42AE" w:rsidRPr="000A61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опись документов.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проекты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в журнале регистрации проектов с присвоением номера, указанием даты и времени поступления проекта.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7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окончания приема проектов рассматривает их на соответствие требованиям,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 настоящим Порядком, и принимает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допуске проекта к участию в конкурсе или об отказе в допуске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решении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следующая информация: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количество поступивших проектов;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 и место рассмотрения проектов;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проекты, допущенные к участию в конкурсе;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проекты, не допущенные к участию в конкурсе, с указанием причин отказа.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принятия решения.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вправе отозвать его в любое время до окончания срока подачи проектов.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Проекты, 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требованиям настоящего Порядка, направляются администр</w:t>
      </w:r>
      <w:r w:rsidR="00EC0A5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в общественную комиссию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A5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определяет</w:t>
      </w:r>
      <w:r w:rsidR="00EC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конкурса.</w:t>
      </w:r>
    </w:p>
    <w:p w:rsidR="003E42AE" w:rsidRPr="002B5FE6" w:rsidRDefault="00EC0A5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AE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проектов проводится п</w:t>
      </w:r>
      <w:r w:rsidR="003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критериям в соответствии с приложением №3</w:t>
      </w:r>
      <w:r w:rsidR="003E42AE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из критериев </w:t>
      </w:r>
      <w:r w:rsidR="003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3E42AE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присваивает проектам баллы.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Итоговая оценка проекта рассчитывается по следующей формуле: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85775"/>
            <wp:effectExtent l="0" t="0" r="0" b="9525"/>
            <wp:docPr id="3" name="Рисунок 3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ИО - итоговая оценка по одному проекту в баллах;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" name="Рисунок 6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весовое значение соответствующего (</w:t>
      </w:r>
      <w:proofErr w:type="spellStart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критерия;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7" name="Рисунок 7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оценка, выставляемая членом конкурсной комиссии по соответствующему (</w:t>
      </w:r>
      <w:proofErr w:type="spellStart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критерию в баллах;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критериев.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проекта заносятся членами конкурсной комиссии в оценочный лист.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5"/>
      <w:bookmarkEnd w:id="0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результатам оценки </w:t>
      </w:r>
      <w:r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общественная комиссия формирует в пределах лимитов бюджетных средств, предусмотренных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</w:t>
      </w:r>
      <w:r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проектов-победителей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включения в него проектов,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набравших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баллов, который оформляется в течение 5 календарных дней 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баллов в указанный перечень включаются проекты с более ранней датой и временем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AE" w:rsidRPr="0032696F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недостаточности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едств бюджета Самарской области </w:t>
      </w:r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общественная комиссия вправе принять решение о его включении в перечень проектов-победителей при соблюдении условия о его частичном </w:t>
      </w:r>
      <w:proofErr w:type="spellStart"/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Указанный в </w:t>
      </w:r>
      <w:hyperlink w:anchor="P105" w:history="1">
        <w:r w:rsidRPr="003269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16</w:t>
        </w:r>
      </w:hyperlink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протокол размещается </w:t>
      </w:r>
      <w:r w:rsidRP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обнародования </w:t>
      </w:r>
      <w:r w:rsidRP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оформления.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оформления указанного в </w:t>
      </w:r>
      <w:hyperlink w:anchor="P105" w:history="1">
        <w:r w:rsidRPr="003269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16</w:t>
        </w:r>
      </w:hyperlink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в Министерство строительства, жилищно-коммунального хозяйства и энергетики Самарской области.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представитель многоквартирного дома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внести изменения в проект, включив в него дополнительные мероприятия, направленные на реализацию проекта,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2AE" w:rsidRPr="002B5FE6" w:rsidRDefault="00EC0A5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случаи у</w:t>
      </w:r>
      <w:r w:rsidR="003E42AE" w:rsidRP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2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</w:t>
      </w:r>
      <w:r w:rsidR="003E42AE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3E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3E42AE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форме в соответствии с приложением №4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2AE" w:rsidRPr="002B5FE6" w:rsidRDefault="003E42AE" w:rsidP="003E42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копию утвержденной локальной сметы (сводного сметного расчета) на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(услуги) в рамках проекта.</w:t>
      </w:r>
    </w:p>
    <w:p w:rsidR="003E42AE" w:rsidRPr="0032696F" w:rsidRDefault="003E42AE" w:rsidP="003E42A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3E42AE" w:rsidRDefault="003E42AE" w:rsidP="003E42AE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>
        <w:br w:type="page"/>
      </w:r>
      <w:r>
        <w:rPr>
          <w:rFonts w:ascii="Times New Roman" w:eastAsia="Calibri" w:hAnsi="Times New Roman" w:cs="Times New Roman"/>
          <w:sz w:val="28"/>
        </w:rPr>
        <w:lastRenderedPageBreak/>
        <w:t>П</w:t>
      </w:r>
      <w:r w:rsidRPr="007001FA">
        <w:rPr>
          <w:rFonts w:ascii="Times New Roman" w:eastAsia="Calibri" w:hAnsi="Times New Roman" w:cs="Times New Roman"/>
          <w:sz w:val="28"/>
        </w:rPr>
        <w:t xml:space="preserve">риложение № </w:t>
      </w:r>
      <w:r>
        <w:rPr>
          <w:rFonts w:ascii="Times New Roman" w:eastAsia="Calibri" w:hAnsi="Times New Roman" w:cs="Times New Roman"/>
          <w:sz w:val="28"/>
        </w:rPr>
        <w:t>1</w:t>
      </w:r>
    </w:p>
    <w:p w:rsidR="003E42AE" w:rsidRDefault="003E42AE" w:rsidP="0077381D">
      <w:pPr>
        <w:widowControl w:val="0"/>
        <w:autoSpaceDE w:val="0"/>
        <w:autoSpaceDN w:val="0"/>
        <w:spacing w:after="0" w:line="240" w:lineRule="auto"/>
        <w:ind w:left="4395"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 Порядку и срокам</w:t>
      </w:r>
      <w:r w:rsidRPr="0037543D">
        <w:rPr>
          <w:rFonts w:ascii="Times New Roman" w:eastAsia="Calibri" w:hAnsi="Times New Roman" w:cs="Times New Roman"/>
          <w:sz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Перечень </w:t>
      </w:r>
    </w:p>
    <w:p w:rsidR="003E42AE" w:rsidRPr="00113A51" w:rsidRDefault="003E42AE" w:rsidP="003E42AE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</w:rPr>
      </w:pPr>
      <w:r w:rsidRPr="00113A51">
        <w:rPr>
          <w:rFonts w:ascii="Times New Roman" w:eastAsia="Calibri" w:hAnsi="Times New Roman" w:cs="Times New Roman"/>
          <w:b/>
          <w:sz w:val="28"/>
        </w:rPr>
        <w:t xml:space="preserve">работ </w:t>
      </w:r>
      <w:r>
        <w:rPr>
          <w:rFonts w:ascii="Times New Roman" w:eastAsia="Calibri" w:hAnsi="Times New Roman" w:cs="Times New Roman"/>
          <w:b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благоустройству</w:t>
      </w:r>
      <w:r w:rsidRPr="00113A51">
        <w:rPr>
          <w:rFonts w:ascii="Times New Roman" w:eastAsia="Calibri" w:hAnsi="Times New Roman" w:cs="Times New Roman"/>
          <w:b/>
          <w:sz w:val="28"/>
        </w:rPr>
        <w:t>дворовых</w:t>
      </w:r>
      <w:proofErr w:type="spellEnd"/>
      <w:r w:rsidRPr="00113A51">
        <w:rPr>
          <w:rFonts w:ascii="Times New Roman" w:eastAsia="Calibri" w:hAnsi="Times New Roman" w:cs="Times New Roman"/>
          <w:b/>
          <w:sz w:val="28"/>
        </w:rPr>
        <w:t xml:space="preserve"> территорий многоквартирных домов</w:t>
      </w:r>
    </w:p>
    <w:p w:rsidR="003E42AE" w:rsidRDefault="003E42AE" w:rsidP="003E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10314" w:type="dxa"/>
        <w:tblLook w:val="04A0"/>
      </w:tblPr>
      <w:tblGrid>
        <w:gridCol w:w="959"/>
        <w:gridCol w:w="9355"/>
      </w:tblGrid>
      <w:tr w:rsidR="003E42AE" w:rsidTr="003E42AE">
        <w:tc>
          <w:tcPr>
            <w:tcW w:w="959" w:type="dxa"/>
          </w:tcPr>
          <w:p w:rsidR="003E42AE" w:rsidRPr="0077381D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</w:rPr>
            </w:pPr>
            <w:r w:rsidRPr="0077381D">
              <w:rPr>
                <w:rFonts w:eastAsia="Calibri"/>
                <w:b/>
                <w:sz w:val="28"/>
              </w:rPr>
              <w:t>1.</w:t>
            </w:r>
          </w:p>
        </w:tc>
        <w:tc>
          <w:tcPr>
            <w:tcW w:w="9355" w:type="dxa"/>
          </w:tcPr>
          <w:p w:rsidR="003E42AE" w:rsidRPr="0077381D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</w:rPr>
            </w:pPr>
            <w:r w:rsidRPr="0077381D">
              <w:rPr>
                <w:rFonts w:eastAsia="Calibri"/>
                <w:b/>
                <w:sz w:val="28"/>
              </w:rPr>
              <w:t xml:space="preserve">Минимальный перечень работ по </w:t>
            </w:r>
            <w:proofErr w:type="spellStart"/>
            <w:r w:rsidRPr="0077381D">
              <w:rPr>
                <w:rFonts w:eastAsia="Calibri"/>
                <w:b/>
                <w:sz w:val="28"/>
              </w:rPr>
              <w:t>благоустройствудворовых</w:t>
            </w:r>
            <w:proofErr w:type="spellEnd"/>
            <w:r w:rsidRPr="0077381D">
              <w:rPr>
                <w:rFonts w:eastAsia="Calibri"/>
                <w:b/>
                <w:sz w:val="28"/>
              </w:rPr>
              <w:t xml:space="preserve"> территорий многоквартирных домов</w:t>
            </w:r>
          </w:p>
        </w:tc>
      </w:tr>
      <w:tr w:rsidR="003E42AE" w:rsidTr="003E42AE">
        <w:tc>
          <w:tcPr>
            <w:tcW w:w="959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1.1.</w:t>
            </w:r>
          </w:p>
        </w:tc>
        <w:tc>
          <w:tcPr>
            <w:tcW w:w="9355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Ремонт дворовых проездов</w:t>
            </w:r>
          </w:p>
        </w:tc>
      </w:tr>
      <w:tr w:rsidR="003E42AE" w:rsidTr="003E42AE">
        <w:tc>
          <w:tcPr>
            <w:tcW w:w="959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1.2.</w:t>
            </w:r>
          </w:p>
        </w:tc>
        <w:tc>
          <w:tcPr>
            <w:tcW w:w="9355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Обеспечение освещения дворовых территорий</w:t>
            </w:r>
          </w:p>
        </w:tc>
      </w:tr>
      <w:tr w:rsidR="003E42AE" w:rsidTr="003E42AE">
        <w:tc>
          <w:tcPr>
            <w:tcW w:w="959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1.3.</w:t>
            </w:r>
          </w:p>
        </w:tc>
        <w:tc>
          <w:tcPr>
            <w:tcW w:w="9355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Установка скамеек</w:t>
            </w:r>
          </w:p>
        </w:tc>
      </w:tr>
      <w:tr w:rsidR="003E42AE" w:rsidTr="003E42AE">
        <w:trPr>
          <w:trHeight w:val="475"/>
        </w:trPr>
        <w:tc>
          <w:tcPr>
            <w:tcW w:w="959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1.4.</w:t>
            </w:r>
          </w:p>
        </w:tc>
        <w:tc>
          <w:tcPr>
            <w:tcW w:w="9355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Установка урн для мусора</w:t>
            </w:r>
          </w:p>
        </w:tc>
      </w:tr>
      <w:tr w:rsidR="003E42AE" w:rsidTr="003E42AE">
        <w:tc>
          <w:tcPr>
            <w:tcW w:w="959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2.</w:t>
            </w:r>
          </w:p>
        </w:tc>
        <w:tc>
          <w:tcPr>
            <w:tcW w:w="9355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Д</w:t>
            </w:r>
            <w:r w:rsidRPr="001E2B21">
              <w:rPr>
                <w:rFonts w:eastAsia="Calibri"/>
                <w:sz w:val="28"/>
              </w:rPr>
              <w:t>ополнительны</w:t>
            </w:r>
            <w:r>
              <w:rPr>
                <w:rFonts w:eastAsia="Calibri"/>
                <w:sz w:val="28"/>
              </w:rPr>
              <w:t>й п</w:t>
            </w:r>
            <w:r w:rsidRPr="001E2B21">
              <w:rPr>
                <w:rFonts w:eastAsia="Calibri"/>
                <w:sz w:val="28"/>
              </w:rPr>
              <w:t>еречень работ по благоустройству</w:t>
            </w:r>
            <w:r>
              <w:rPr>
                <w:rFonts w:eastAsia="Calibri"/>
                <w:sz w:val="28"/>
              </w:rPr>
              <w:t xml:space="preserve">  </w:t>
            </w:r>
            <w:bookmarkStart w:id="1" w:name="_GoBack"/>
            <w:bookmarkEnd w:id="1"/>
            <w:r w:rsidRPr="00B22D68">
              <w:rPr>
                <w:rFonts w:eastAsia="Calibri"/>
                <w:sz w:val="28"/>
              </w:rPr>
              <w:t>дворовых территорий многоквартирных домов</w:t>
            </w:r>
          </w:p>
        </w:tc>
      </w:tr>
      <w:tr w:rsidR="003E42AE" w:rsidTr="003E42AE">
        <w:tc>
          <w:tcPr>
            <w:tcW w:w="959" w:type="dxa"/>
          </w:tcPr>
          <w:p w:rsidR="003E42AE" w:rsidRPr="003E42AE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</w:rPr>
            </w:pPr>
            <w:r w:rsidRPr="003E42AE">
              <w:rPr>
                <w:rFonts w:eastAsia="Calibri"/>
                <w:b/>
                <w:sz w:val="28"/>
              </w:rPr>
              <w:t>2.1.</w:t>
            </w:r>
          </w:p>
        </w:tc>
        <w:tc>
          <w:tcPr>
            <w:tcW w:w="9355" w:type="dxa"/>
          </w:tcPr>
          <w:p w:rsidR="003E42AE" w:rsidRPr="003E42AE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</w:rPr>
            </w:pPr>
            <w:r w:rsidRPr="003E42AE">
              <w:rPr>
                <w:rFonts w:eastAsia="Calibri"/>
                <w:b/>
                <w:sz w:val="28"/>
              </w:rPr>
              <w:t>Оборудование детских и (или) спортивных площадок</w:t>
            </w:r>
          </w:p>
        </w:tc>
      </w:tr>
      <w:tr w:rsidR="003E42AE" w:rsidTr="003E42AE">
        <w:tc>
          <w:tcPr>
            <w:tcW w:w="959" w:type="dxa"/>
          </w:tcPr>
          <w:p w:rsidR="003E42AE" w:rsidRPr="003E42AE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</w:rPr>
            </w:pPr>
            <w:r w:rsidRPr="003E42AE">
              <w:rPr>
                <w:rFonts w:eastAsia="Calibri"/>
                <w:b/>
                <w:sz w:val="28"/>
              </w:rPr>
              <w:t>2.2.</w:t>
            </w:r>
          </w:p>
        </w:tc>
        <w:tc>
          <w:tcPr>
            <w:tcW w:w="9355" w:type="dxa"/>
          </w:tcPr>
          <w:p w:rsidR="003E42AE" w:rsidRPr="003E42AE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</w:rPr>
            </w:pPr>
            <w:r w:rsidRPr="003E42AE">
              <w:rPr>
                <w:rFonts w:eastAsia="Calibri"/>
                <w:b/>
                <w:sz w:val="28"/>
              </w:rPr>
              <w:t>Оборудование автомобильных парковок</w:t>
            </w:r>
          </w:p>
        </w:tc>
      </w:tr>
      <w:tr w:rsidR="003E42AE" w:rsidTr="003E42AE">
        <w:tc>
          <w:tcPr>
            <w:tcW w:w="959" w:type="dxa"/>
          </w:tcPr>
          <w:p w:rsidR="003E42AE" w:rsidRPr="003E42AE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</w:rPr>
            </w:pPr>
            <w:r w:rsidRPr="003E42AE">
              <w:rPr>
                <w:rFonts w:eastAsia="Calibri"/>
                <w:b/>
                <w:sz w:val="28"/>
              </w:rPr>
              <w:t>2.3.</w:t>
            </w:r>
          </w:p>
        </w:tc>
        <w:tc>
          <w:tcPr>
            <w:tcW w:w="9355" w:type="dxa"/>
          </w:tcPr>
          <w:p w:rsidR="003E42AE" w:rsidRPr="003E42AE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sz w:val="28"/>
              </w:rPr>
            </w:pPr>
            <w:r w:rsidRPr="003E42AE">
              <w:rPr>
                <w:rFonts w:eastAsia="Calibri"/>
                <w:b/>
                <w:sz w:val="28"/>
              </w:rPr>
              <w:t>Озеленение территорий</w:t>
            </w:r>
          </w:p>
        </w:tc>
      </w:tr>
      <w:tr w:rsidR="003E42AE" w:rsidTr="003E42AE">
        <w:tc>
          <w:tcPr>
            <w:tcW w:w="959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</w:rPr>
            </w:pPr>
            <w:r w:rsidRPr="001E2B21">
              <w:rPr>
                <w:rFonts w:eastAsia="Calibri"/>
                <w:sz w:val="28"/>
              </w:rPr>
              <w:t>2.4.</w:t>
            </w:r>
          </w:p>
        </w:tc>
        <w:tc>
          <w:tcPr>
            <w:tcW w:w="9355" w:type="dxa"/>
          </w:tcPr>
          <w:p w:rsidR="003E42AE" w:rsidRPr="001E2B21" w:rsidRDefault="003E42AE" w:rsidP="003E42A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Иные виды работ</w:t>
            </w:r>
          </w:p>
        </w:tc>
      </w:tr>
    </w:tbl>
    <w:p w:rsidR="003E42AE" w:rsidRPr="001E2B21" w:rsidRDefault="003E42AE" w:rsidP="003E42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E42AE" w:rsidRDefault="003E42AE" w:rsidP="003E42A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3E42AE" w:rsidRPr="007001FA" w:rsidTr="003E42AE">
        <w:trPr>
          <w:gridAfter w:val="1"/>
          <w:wAfter w:w="236" w:type="dxa"/>
          <w:trHeight w:val="80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3E42AE" w:rsidRDefault="003E42AE" w:rsidP="003E42AE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2" w:name="RANGE!A1:J182"/>
            <w:bookmarkEnd w:id="2"/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</w:t>
            </w:r>
            <w:r w:rsidRPr="007001FA">
              <w:rPr>
                <w:rFonts w:ascii="Times New Roman" w:eastAsia="Calibri" w:hAnsi="Times New Roman" w:cs="Times New Roman"/>
                <w:sz w:val="28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  <w:p w:rsidR="003E42AE" w:rsidRDefault="003E42AE" w:rsidP="0077381D">
            <w:pPr>
              <w:spacing w:after="0" w:line="240" w:lineRule="auto"/>
              <w:ind w:left="5529" w:right="-75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 Порядку и срокам</w:t>
            </w:r>
            <w:r w:rsidRPr="0037543D">
              <w:rPr>
                <w:rFonts w:ascii="Times New Roman" w:eastAsia="Calibri" w:hAnsi="Times New Roman" w:cs="Times New Roman"/>
                <w:sz w:val="28"/>
              </w:rPr>
      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      </w:r>
          </w:p>
          <w:p w:rsidR="003E42AE" w:rsidRPr="007001FA" w:rsidRDefault="003E42AE" w:rsidP="003E42AE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E42AE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конкурсе для</w:t>
            </w:r>
            <w:r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включени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дворовой территории в муниципальную программу формирования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ной городской среды </w:t>
            </w:r>
          </w:p>
          <w:p w:rsidR="003E42AE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</w:t>
            </w:r>
          </w:p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42AE" w:rsidRPr="007001FA" w:rsidTr="003E42AE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48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3E42AE" w:rsidRPr="007001FA" w:rsidTr="003E42AE">
        <w:trPr>
          <w:trHeight w:val="375"/>
        </w:trPr>
        <w:tc>
          <w:tcPr>
            <w:tcW w:w="4480" w:type="dxa"/>
            <w:gridSpan w:val="4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/>
            </w:tblPr>
            <w:tblGrid>
              <w:gridCol w:w="10774"/>
              <w:gridCol w:w="250"/>
            </w:tblGrid>
            <w:tr w:rsidR="003E42AE" w:rsidRPr="003361BA" w:rsidTr="003E42AE">
              <w:trPr>
                <w:trHeight w:val="314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3E42AE" w:rsidRPr="003361BA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3E42AE" w:rsidRPr="003361BA" w:rsidRDefault="003E42AE" w:rsidP="003E42AE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E42AE" w:rsidRPr="003361BA" w:rsidTr="003E42AE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3E42AE" w:rsidRDefault="003E42AE" w:rsidP="003E42AE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_____________________________________________________</w:t>
                  </w:r>
                </w:p>
                <w:p w:rsidR="003E42AE" w:rsidRDefault="003E42AE" w:rsidP="003E42AE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____________________________________________________</w:t>
                  </w:r>
                </w:p>
                <w:p w:rsidR="003E42AE" w:rsidRPr="006D0D54" w:rsidRDefault="003E42AE" w:rsidP="003E42AE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3E42AE" w:rsidRPr="003361BA" w:rsidRDefault="003E42AE" w:rsidP="003E42AE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3E42AE" w:rsidRPr="009A4BDB" w:rsidTr="003E42AE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 w:themeFill="background1"/>
                </w:tcPr>
                <w:p w:rsidR="003E42AE" w:rsidRPr="005D598C" w:rsidRDefault="003E42AE" w:rsidP="003E42AE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3E42AE" w:rsidRDefault="003E42AE" w:rsidP="003E42AE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1,ФИО и контактные данные председателей советов домов (иных уполномоченных представителей домов)</w:t>
                  </w:r>
                </w:p>
                <w:p w:rsidR="003E42AE" w:rsidRDefault="003E42AE" w:rsidP="003E42AE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улица_________________________________________ дом__</w:t>
                  </w:r>
                  <w:r w:rsidR="0077381D">
                    <w:rPr>
                      <w:bCs/>
                      <w:sz w:val="28"/>
                      <w:szCs w:val="28"/>
                    </w:rPr>
                    <w:t>___</w:t>
                  </w:r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E42AE" w:rsidRPr="008E7EDC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</w:t>
                  </w:r>
                </w:p>
                <w:p w:rsidR="003E42AE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_____________________________________________________</w:t>
                  </w:r>
                </w:p>
                <w:p w:rsidR="003E42AE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________________________________________________________</w:t>
                  </w:r>
                </w:p>
                <w:p w:rsidR="003E42AE" w:rsidRDefault="003E42AE" w:rsidP="003E42AE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</w:t>
                  </w:r>
                  <w:r w:rsidR="0077381D">
                    <w:rPr>
                      <w:bCs/>
                      <w:sz w:val="28"/>
                      <w:szCs w:val="28"/>
                    </w:rPr>
                    <w:t>_______________ дом______</w:t>
                  </w:r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3E42AE" w:rsidRPr="008E7EDC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3E42AE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_____________________________________________________</w:t>
                  </w:r>
                </w:p>
                <w:p w:rsidR="003E42AE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_________________________________________________________</w:t>
                  </w:r>
                </w:p>
                <w:p w:rsidR="003E42AE" w:rsidRDefault="003E42AE" w:rsidP="003E42AE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</w:t>
                  </w:r>
                  <w:r w:rsidR="0077381D">
                    <w:rPr>
                      <w:bCs/>
                      <w:sz w:val="28"/>
                      <w:szCs w:val="28"/>
                    </w:rPr>
                    <w:t>______________ дом______</w:t>
                  </w:r>
                  <w:r>
                    <w:rPr>
                      <w:bCs/>
                      <w:sz w:val="28"/>
                      <w:szCs w:val="28"/>
                    </w:rPr>
                    <w:t>__</w:t>
                  </w:r>
                </w:p>
                <w:p w:rsidR="003E42AE" w:rsidRPr="008E7EDC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</w:t>
                  </w:r>
                </w:p>
                <w:p w:rsidR="003E42AE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_____________________________________________________</w:t>
                  </w:r>
                </w:p>
                <w:p w:rsidR="003E42AE" w:rsidRDefault="003E42AE" w:rsidP="003E42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________________________________________________________</w:t>
                  </w:r>
                </w:p>
                <w:p w:rsidR="003E42AE" w:rsidRDefault="003E42AE" w:rsidP="003E42AE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3E42AE" w:rsidRDefault="003E42AE" w:rsidP="003E42AE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3E42AE" w:rsidRDefault="003E42AE" w:rsidP="003E42AE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_________________________________________________________________</w:t>
                  </w:r>
                </w:p>
                <w:p w:rsidR="003E42AE" w:rsidRDefault="003E42AE" w:rsidP="003E42AE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  <w:p w:rsidR="003E42AE" w:rsidRPr="009A4BDB" w:rsidRDefault="003E42AE" w:rsidP="003E42AE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c>
            </w:tr>
          </w:tbl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57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Численность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проживающих собственников жилых помещений в многоквартирном доме</w:t>
            </w:r>
          </w:p>
        </w:tc>
      </w:tr>
      <w:tr w:rsidR="003E42AE" w:rsidRPr="007001FA" w:rsidTr="003E42AE">
        <w:trPr>
          <w:gridAfter w:val="1"/>
          <w:wAfter w:w="236" w:type="dxa"/>
          <w:trHeight w:val="479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58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собственников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жилых помещений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Описание проекта:</w:t>
            </w:r>
          </w:p>
        </w:tc>
      </w:tr>
      <w:tr w:rsidR="003E42AE" w:rsidRPr="007001FA" w:rsidTr="003E42AE">
        <w:trPr>
          <w:gridAfter w:val="1"/>
          <w:wAfter w:w="236" w:type="dxa"/>
          <w:trHeight w:val="49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41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4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3E42AE" w:rsidRPr="007001FA" w:rsidTr="003E42AE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42AE" w:rsidRPr="007001FA" w:rsidTr="003E42AE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114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85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3E42AE" w:rsidRPr="007001FA" w:rsidTr="003E42AE">
        <w:trPr>
          <w:trHeight w:val="375"/>
        </w:trPr>
        <w:tc>
          <w:tcPr>
            <w:tcW w:w="864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538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3E42AE" w:rsidRPr="007001FA" w:rsidTr="003E42AE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Информация для оценки заявки на участие в конкурсном отборе</w:t>
            </w:r>
          </w:p>
        </w:tc>
      </w:tr>
      <w:tr w:rsidR="003E42AE" w:rsidRPr="007001FA" w:rsidTr="003E42AE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42AE" w:rsidRPr="007001FA" w:rsidTr="003E42AE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принятия собственниками помещений в многоквартирном доме решения о </w:t>
            </w:r>
            <w:proofErr w:type="spellStart"/>
            <w:r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указанных работ, размер средств определяется решением общего собрания собственников помещений в многоквартирном доме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дополнительного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процентов от размера средств, указанных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4 настоящей таблицы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направляемых на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дополнительного перечня)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8.2.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безвозмездных поступлений от юридических лиц: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2.2 таблицы 1 пункта. 4.1)</w:t>
            </w:r>
          </w:p>
        </w:tc>
      </w:tr>
      <w:tr w:rsidR="003E42AE" w:rsidRPr="007001FA" w:rsidTr="003E42AE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825"/>
        </w:trPr>
        <w:tc>
          <w:tcPr>
            <w:tcW w:w="108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E42AE" w:rsidRPr="00520D4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3E42AE" w:rsidRPr="007001FA" w:rsidTr="003E42AE">
        <w:trPr>
          <w:gridAfter w:val="1"/>
          <w:wAfter w:w="236" w:type="dxa"/>
          <w:trHeight w:val="387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520D4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786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7230" w:type="dxa"/>
            <w:gridSpan w:val="8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3652" w:type="dxa"/>
            <w:gridSpan w:val="2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72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Количество 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жилых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 </w:t>
            </w:r>
          </w:p>
        </w:tc>
      </w:tr>
      <w:tr w:rsidR="003E42AE" w:rsidRPr="007001FA" w:rsidTr="003E42AE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протоколу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E42AE" w:rsidRPr="007001FA" w:rsidTr="003E42AE">
        <w:trPr>
          <w:gridAfter w:val="1"/>
          <w:wAfter w:w="236" w:type="dxa"/>
          <w:trHeight w:val="390"/>
        </w:trPr>
        <w:tc>
          <w:tcPr>
            <w:tcW w:w="10882" w:type="dxa"/>
            <w:gridSpan w:val="10"/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реализации проекта:</w:t>
            </w:r>
          </w:p>
        </w:tc>
      </w:tr>
      <w:tr w:rsidR="003E42AE" w:rsidRPr="007001FA" w:rsidTr="003E42AE">
        <w:trPr>
          <w:gridAfter w:val="1"/>
          <w:wAfter w:w="236" w:type="dxa"/>
          <w:trHeight w:val="545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55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3E42AE" w:rsidRPr="007001FA" w:rsidTr="003E42AE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22"/>
        </w:trPr>
        <w:tc>
          <w:tcPr>
            <w:tcW w:w="10882" w:type="dxa"/>
            <w:gridSpan w:val="10"/>
            <w:shd w:val="clear" w:color="auto" w:fill="FFFFFF" w:themeFill="background1"/>
            <w:hideMark/>
          </w:tcPr>
          <w:p w:rsidR="003E42AE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проектом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3E42AE" w:rsidRPr="007001FA" w:rsidTr="003E42AE">
        <w:trPr>
          <w:gridAfter w:val="1"/>
          <w:wAfter w:w="236" w:type="dxa"/>
          <w:trHeight w:val="36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3E42AE" w:rsidRPr="007001FA" w:rsidTr="003E42AE">
        <w:trPr>
          <w:gridAfter w:val="1"/>
          <w:wAfter w:w="236" w:type="dxa"/>
          <w:trHeight w:val="435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(руб. в год)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450"/>
        </w:trPr>
        <w:tc>
          <w:tcPr>
            <w:tcW w:w="10882" w:type="dxa"/>
            <w:gridSpan w:val="10"/>
            <w:vMerge w:val="restart"/>
            <w:shd w:val="clear" w:color="auto" w:fill="auto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после завершения реализации проекта:</w:t>
            </w:r>
          </w:p>
        </w:tc>
      </w:tr>
      <w:tr w:rsidR="003E42AE" w:rsidRPr="007001FA" w:rsidTr="003E42AE">
        <w:trPr>
          <w:gridAfter w:val="1"/>
          <w:wAfter w:w="236" w:type="dxa"/>
          <w:trHeight w:val="322"/>
        </w:trPr>
        <w:tc>
          <w:tcPr>
            <w:tcW w:w="1088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569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3E42AE" w:rsidRPr="007001FA" w:rsidTr="003E42AE">
        <w:trPr>
          <w:gridAfter w:val="1"/>
          <w:wAfter w:w="236" w:type="dxa"/>
          <w:trHeight w:val="372"/>
        </w:trPr>
        <w:tc>
          <w:tcPr>
            <w:tcW w:w="10882" w:type="dxa"/>
            <w:gridSpan w:val="10"/>
            <w:vMerge/>
            <w:shd w:val="clear" w:color="auto" w:fill="auto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22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3E42AE" w:rsidRPr="007001FA" w:rsidTr="003E42AE">
        <w:trPr>
          <w:gridAfter w:val="1"/>
          <w:wAfter w:w="236" w:type="dxa"/>
          <w:trHeight w:val="401"/>
        </w:trPr>
        <w:tc>
          <w:tcPr>
            <w:tcW w:w="10882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619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54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3E42AE" w:rsidRPr="007001FA" w:rsidTr="003E42AE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E42AE" w:rsidRPr="007001FA" w:rsidTr="003E42AE">
        <w:trPr>
          <w:trHeight w:val="375"/>
        </w:trPr>
        <w:tc>
          <w:tcPr>
            <w:tcW w:w="5600" w:type="dxa"/>
            <w:gridSpan w:val="5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3E42AE" w:rsidRPr="007001FA" w:rsidTr="003E42AE">
        <w:trPr>
          <w:gridAfter w:val="1"/>
          <w:wAfter w:w="236" w:type="dxa"/>
          <w:trHeight w:val="53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22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42AE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3E42AE" w:rsidRPr="007001FA" w:rsidTr="003E42AE">
        <w:trPr>
          <w:gridAfter w:val="1"/>
          <w:wAfter w:w="236" w:type="dxa"/>
          <w:trHeight w:val="48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42AE" w:rsidRPr="007001FA" w:rsidTr="003E42AE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37543D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E42AE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3E42AE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тва собственников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жилья,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другое</w:t>
            </w:r>
            <w:proofErr w:type="gramEnd"/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3E42AE" w:rsidRPr="009A6508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42AE" w:rsidRPr="007001FA" w:rsidTr="003E42AE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2AE" w:rsidRPr="007001FA" w:rsidTr="003E42AE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42AE" w:rsidRPr="007001FA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E42AE" w:rsidRPr="007001FA" w:rsidRDefault="003E42AE" w:rsidP="003E42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E42AE" w:rsidRDefault="003E42AE" w:rsidP="003E42AE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</w:p>
    <w:p w:rsidR="003E42AE" w:rsidRDefault="003E42AE" w:rsidP="003E42A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3E42AE" w:rsidRPr="007001FA" w:rsidRDefault="003E42AE" w:rsidP="003E42AE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3</w:t>
      </w:r>
    </w:p>
    <w:p w:rsidR="003E42AE" w:rsidRPr="007001FA" w:rsidRDefault="003E42AE" w:rsidP="0077381D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E42AE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42AE" w:rsidRPr="0037543D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43D">
        <w:rPr>
          <w:rFonts w:ascii="Times New Roman" w:eastAsia="Calibri" w:hAnsi="Times New Roman" w:cs="Times New Roman"/>
          <w:b/>
          <w:sz w:val="28"/>
        </w:rPr>
        <w:t xml:space="preserve">Критерии </w:t>
      </w:r>
      <w:r w:rsidRPr="0037543D">
        <w:rPr>
          <w:rFonts w:ascii="Times New Roman" w:eastAsia="Calibri" w:hAnsi="Times New Roman" w:cs="Times New Roman"/>
          <w:b/>
          <w:sz w:val="28"/>
          <w:szCs w:val="28"/>
        </w:rPr>
        <w:t>оценки проектов</w:t>
      </w:r>
    </w:p>
    <w:p w:rsidR="003E42AE" w:rsidRPr="007001FA" w:rsidRDefault="003E42AE" w:rsidP="003E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4"/>
        <w:gridCol w:w="1417"/>
        <w:gridCol w:w="1276"/>
      </w:tblGrid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3E42AE" w:rsidRPr="00253CD0" w:rsidRDefault="003E42AE" w:rsidP="003E42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3E42AE" w:rsidRPr="00253CD0" w:rsidTr="003E42A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уровня </w:t>
            </w:r>
            <w:proofErr w:type="spellStart"/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3E42AE" w:rsidRPr="00E761DC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</w:t>
            </w:r>
            <w:proofErr w:type="spellStart"/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уровня </w:t>
            </w:r>
            <w:proofErr w:type="spellStart"/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3E42AE" w:rsidRPr="00E761DC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</w:t>
            </w:r>
            <w:proofErr w:type="spellStart"/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E761DC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Неденежное</w:t>
            </w:r>
            <w:proofErr w:type="spellEnd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253CD0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42AE" w:rsidRPr="007001FA" w:rsidTr="003E4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AE" w:rsidRPr="00253CD0" w:rsidRDefault="003E42AE" w:rsidP="003E42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E" w:rsidRPr="007001FA" w:rsidRDefault="003E42AE" w:rsidP="003E42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2AE" w:rsidRDefault="003E42AE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0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процент от общего 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собственников жилых помещений в многоквартирном доме. В случае если в администрацию представляются два или более протокола </w:t>
      </w:r>
      <w:r w:rsidRPr="00DF5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собраний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указывается процент от общего числа проживающих собственников в данных многоквартирных домах.</w:t>
      </w:r>
    </w:p>
    <w:p w:rsidR="003E42AE" w:rsidRDefault="003E42AE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AE" w:rsidRDefault="003E42AE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AE" w:rsidRDefault="003E42AE" w:rsidP="003E42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E42AE" w:rsidRDefault="003E42AE" w:rsidP="003E42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E42AE" w:rsidRDefault="003E42AE" w:rsidP="003E42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E42AE" w:rsidRDefault="003E42AE" w:rsidP="003E42A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3E42AE" w:rsidRDefault="003E42AE" w:rsidP="003E42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4</w:t>
      </w:r>
    </w:p>
    <w:p w:rsidR="003E42AE" w:rsidRPr="007001FA" w:rsidRDefault="003E42AE" w:rsidP="00716B7F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E42AE" w:rsidRDefault="003E42AE" w:rsidP="003E4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AE" w:rsidRPr="007001FA" w:rsidRDefault="003E42AE" w:rsidP="003E42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E42AE" w:rsidRPr="007001FA" w:rsidRDefault="003E42AE" w:rsidP="003E42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/>
      </w:tblPr>
      <w:tblGrid>
        <w:gridCol w:w="5092"/>
        <w:gridCol w:w="5014"/>
      </w:tblGrid>
      <w:tr w:rsidR="003E42AE" w:rsidRPr="007001FA" w:rsidTr="003E42AE">
        <w:tc>
          <w:tcPr>
            <w:tcW w:w="5092" w:type="dxa"/>
            <w:shd w:val="clear" w:color="auto" w:fill="auto"/>
          </w:tcPr>
          <w:p w:rsidR="003E42AE" w:rsidRPr="007001FA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E42AE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E42AE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3E42AE" w:rsidRPr="00253CD0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3E42AE" w:rsidRPr="007001FA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3E42AE" w:rsidRPr="007001FA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2AE" w:rsidRPr="007001FA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3E42AE" w:rsidRPr="007001FA" w:rsidRDefault="003E42AE" w:rsidP="003E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3E42AE" w:rsidRDefault="003E42AE" w:rsidP="003E42AE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E42AE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3E42AE" w:rsidRPr="00253CD0" w:rsidRDefault="003E42AE" w:rsidP="003E42AE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3E42AE" w:rsidRDefault="003E42AE" w:rsidP="003E42A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42AE" w:rsidRDefault="003E42AE" w:rsidP="003E42AE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3E42AE" w:rsidRDefault="003E42AE" w:rsidP="003E42AE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3E42AE" w:rsidRPr="00253CD0" w:rsidRDefault="003E42AE" w:rsidP="003E42AE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3E42AE" w:rsidRPr="007001FA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2AE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2AE" w:rsidRPr="007001FA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E42AE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3E42AE" w:rsidRPr="007001FA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 на реализацию проекта</w:t>
      </w:r>
    </w:p>
    <w:p w:rsidR="003E42AE" w:rsidRPr="007001FA" w:rsidRDefault="003E42AE" w:rsidP="003E42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проекта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</w:t>
      </w:r>
      <w:proofErr w:type="gramStart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 ______________ (___________) </w:t>
      </w:r>
      <w:proofErr w:type="gramEnd"/>
      <w:r w:rsidRPr="007001FA">
        <w:rPr>
          <w:rFonts w:ascii="Times New Roman" w:eastAsia="Calibri" w:hAnsi="Times New Roman" w:cs="Times New Roman"/>
          <w:sz w:val="28"/>
          <w:szCs w:val="28"/>
        </w:rPr>
        <w:t>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Приложение: на ___ </w:t>
      </w:r>
      <w:proofErr w:type="gramStart"/>
      <w:r w:rsidRPr="007001FA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7001FA">
        <w:rPr>
          <w:rFonts w:ascii="Times New Roman" w:eastAsia="Calibri" w:hAnsi="Times New Roman" w:cs="Times New Roman"/>
          <w:sz w:val="28"/>
          <w:szCs w:val="28"/>
        </w:rPr>
        <w:t>. в 1 экз.</w:t>
      </w: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3E42AE" w:rsidRPr="00253CD0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(подпись)                         (расшифровка)</w:t>
      </w:r>
    </w:p>
    <w:p w:rsidR="003E42AE" w:rsidRPr="007001FA" w:rsidRDefault="003E42AE" w:rsidP="003E42AE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3E42AE" w:rsidRDefault="003E42AE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AE" w:rsidRDefault="003E42AE" w:rsidP="003E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AE" w:rsidRDefault="003E42AE" w:rsidP="003E42AE"/>
    <w:p w:rsidR="00261011" w:rsidRDefault="00261011" w:rsidP="009612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9052E" w:rsidRPr="00B9052E" w:rsidRDefault="00B9052E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52E" w:rsidRPr="00B9052E" w:rsidSect="00BF4E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044A7"/>
    <w:rsid w:val="0005750C"/>
    <w:rsid w:val="000A3E9D"/>
    <w:rsid w:val="000A61E6"/>
    <w:rsid w:val="000D4A77"/>
    <w:rsid w:val="00113A51"/>
    <w:rsid w:val="00140743"/>
    <w:rsid w:val="00192746"/>
    <w:rsid w:val="001C262F"/>
    <w:rsid w:val="001E2B21"/>
    <w:rsid w:val="001F2A91"/>
    <w:rsid w:val="0022399C"/>
    <w:rsid w:val="00223D9D"/>
    <w:rsid w:val="00253670"/>
    <w:rsid w:val="00253CD0"/>
    <w:rsid w:val="00261011"/>
    <w:rsid w:val="002901BD"/>
    <w:rsid w:val="00292014"/>
    <w:rsid w:val="002A4412"/>
    <w:rsid w:val="002B5FE6"/>
    <w:rsid w:val="0032696F"/>
    <w:rsid w:val="00334AFB"/>
    <w:rsid w:val="00335674"/>
    <w:rsid w:val="0037543D"/>
    <w:rsid w:val="003B0B3F"/>
    <w:rsid w:val="003B3402"/>
    <w:rsid w:val="003E42AE"/>
    <w:rsid w:val="003F081F"/>
    <w:rsid w:val="003F61A3"/>
    <w:rsid w:val="00466A67"/>
    <w:rsid w:val="004B0777"/>
    <w:rsid w:val="00520D4A"/>
    <w:rsid w:val="00522E75"/>
    <w:rsid w:val="00565BDE"/>
    <w:rsid w:val="00584E23"/>
    <w:rsid w:val="00596329"/>
    <w:rsid w:val="005E6499"/>
    <w:rsid w:val="00621B2D"/>
    <w:rsid w:val="00627AF0"/>
    <w:rsid w:val="00634FB3"/>
    <w:rsid w:val="006352EB"/>
    <w:rsid w:val="00635A3F"/>
    <w:rsid w:val="00637273"/>
    <w:rsid w:val="00660EC9"/>
    <w:rsid w:val="006F58DE"/>
    <w:rsid w:val="007001FA"/>
    <w:rsid w:val="00716B7F"/>
    <w:rsid w:val="0072158B"/>
    <w:rsid w:val="0077381D"/>
    <w:rsid w:val="00786A3F"/>
    <w:rsid w:val="00787999"/>
    <w:rsid w:val="007D5826"/>
    <w:rsid w:val="008562F9"/>
    <w:rsid w:val="00872A9F"/>
    <w:rsid w:val="008A0E0F"/>
    <w:rsid w:val="008C7E3B"/>
    <w:rsid w:val="008D79CA"/>
    <w:rsid w:val="008F359B"/>
    <w:rsid w:val="00950065"/>
    <w:rsid w:val="0095787B"/>
    <w:rsid w:val="0096121F"/>
    <w:rsid w:val="00976267"/>
    <w:rsid w:val="00990DFC"/>
    <w:rsid w:val="009A6508"/>
    <w:rsid w:val="00AA1D3D"/>
    <w:rsid w:val="00AA61FA"/>
    <w:rsid w:val="00AE5B3A"/>
    <w:rsid w:val="00B22D68"/>
    <w:rsid w:val="00B24508"/>
    <w:rsid w:val="00B41AEA"/>
    <w:rsid w:val="00B9052E"/>
    <w:rsid w:val="00B94AC4"/>
    <w:rsid w:val="00BA374B"/>
    <w:rsid w:val="00BC4BB2"/>
    <w:rsid w:val="00BF4EBD"/>
    <w:rsid w:val="00C02CC4"/>
    <w:rsid w:val="00C24EBA"/>
    <w:rsid w:val="00C54658"/>
    <w:rsid w:val="00C55102"/>
    <w:rsid w:val="00C76D3A"/>
    <w:rsid w:val="00C94912"/>
    <w:rsid w:val="00CB5AB1"/>
    <w:rsid w:val="00CE7BE4"/>
    <w:rsid w:val="00CF38E8"/>
    <w:rsid w:val="00D4018F"/>
    <w:rsid w:val="00D43B10"/>
    <w:rsid w:val="00D83227"/>
    <w:rsid w:val="00DC6DFB"/>
    <w:rsid w:val="00DE03B2"/>
    <w:rsid w:val="00DE3B1A"/>
    <w:rsid w:val="00DF37F0"/>
    <w:rsid w:val="00DF52E9"/>
    <w:rsid w:val="00E103AD"/>
    <w:rsid w:val="00E13F92"/>
    <w:rsid w:val="00E227DF"/>
    <w:rsid w:val="00E22FA4"/>
    <w:rsid w:val="00E366A5"/>
    <w:rsid w:val="00E425D3"/>
    <w:rsid w:val="00E70613"/>
    <w:rsid w:val="00E761DC"/>
    <w:rsid w:val="00EC0A5E"/>
    <w:rsid w:val="00ED1D3E"/>
    <w:rsid w:val="00EE768B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2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2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 Spacing"/>
    <w:uiPriority w:val="1"/>
    <w:qFormat/>
    <w:rsid w:val="00596329"/>
    <w:pPr>
      <w:spacing w:after="0" w:line="240" w:lineRule="auto"/>
    </w:pPr>
  </w:style>
  <w:style w:type="paragraph" w:styleId="ae">
    <w:name w:val="Normal (Web)"/>
    <w:basedOn w:val="a"/>
    <w:rsid w:val="0062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9D69-1947-415C-8C0F-2653F225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дом</cp:lastModifiedBy>
  <cp:revision>18</cp:revision>
  <cp:lastPrinted>2017-06-01T04:10:00Z</cp:lastPrinted>
  <dcterms:created xsi:type="dcterms:W3CDTF">2017-05-22T07:18:00Z</dcterms:created>
  <dcterms:modified xsi:type="dcterms:W3CDTF">2017-06-01T04:13:00Z</dcterms:modified>
</cp:coreProperties>
</file>