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82" w:rsidRPr="00E30B7D" w:rsidRDefault="00676882" w:rsidP="006E0470">
      <w:pPr>
        <w:pStyle w:val="a3"/>
        <w:rPr>
          <w:rFonts w:ascii="Times New Roman" w:hAnsi="Times New Roman" w:cs="Times New Roman"/>
          <w:b w:val="0"/>
        </w:rPr>
      </w:pPr>
      <w:r w:rsidRPr="00E30B7D">
        <w:rPr>
          <w:rFonts w:ascii="Times New Roman" w:hAnsi="Times New Roman" w:cs="Times New Roman"/>
        </w:rPr>
        <w:t>АДМИНИСТРАЦИЯ</w:t>
      </w:r>
    </w:p>
    <w:p w:rsidR="00676882" w:rsidRPr="00E30B7D" w:rsidRDefault="00676882" w:rsidP="00676882">
      <w:pPr>
        <w:pStyle w:val="a3"/>
        <w:rPr>
          <w:rFonts w:ascii="Times New Roman" w:hAnsi="Times New Roman" w:cs="Times New Roman"/>
          <w:b w:val="0"/>
        </w:rPr>
      </w:pPr>
      <w:r w:rsidRPr="00E30B7D">
        <w:rPr>
          <w:rFonts w:ascii="Times New Roman" w:hAnsi="Times New Roman" w:cs="Times New Roman"/>
        </w:rPr>
        <w:t xml:space="preserve">  СЕЛЬСКОГО ПОСЕЛЕНИЯ                                 </w:t>
      </w:r>
    </w:p>
    <w:p w:rsidR="00676882" w:rsidRPr="00E30B7D" w:rsidRDefault="00676882" w:rsidP="00676882">
      <w:pPr>
        <w:pStyle w:val="a3"/>
        <w:rPr>
          <w:rFonts w:ascii="Times New Roman" w:hAnsi="Times New Roman" w:cs="Times New Roman"/>
          <w:b w:val="0"/>
        </w:rPr>
      </w:pPr>
      <w:r w:rsidRPr="00E30B7D">
        <w:rPr>
          <w:rFonts w:ascii="Times New Roman" w:hAnsi="Times New Roman" w:cs="Times New Roman"/>
        </w:rPr>
        <w:t xml:space="preserve">         ЧЕЛНО-ВЕРШИНЫ</w:t>
      </w:r>
    </w:p>
    <w:p w:rsidR="00676882" w:rsidRPr="00361484" w:rsidRDefault="00676882" w:rsidP="00676882">
      <w:pPr>
        <w:pStyle w:val="a3"/>
        <w:rPr>
          <w:rFonts w:ascii="Times New Roman" w:hAnsi="Times New Roman" w:cs="Times New Roman"/>
          <w:b w:val="0"/>
        </w:rPr>
      </w:pPr>
      <w:r w:rsidRPr="00E30B7D">
        <w:rPr>
          <w:rFonts w:ascii="Times New Roman" w:hAnsi="Times New Roman" w:cs="Times New Roman"/>
        </w:rPr>
        <w:t>МУНИЦИПАЛЬНОГО РАЙОНА</w:t>
      </w:r>
      <w:r w:rsidRPr="000131C7">
        <w:rPr>
          <w:rFonts w:ascii="Times New Roman" w:hAnsi="Times New Roman" w:cs="Times New Roman"/>
        </w:rPr>
        <w:t xml:space="preserve">         </w:t>
      </w:r>
      <w:r w:rsidR="008F4AC3">
        <w:rPr>
          <w:rFonts w:ascii="Times New Roman" w:hAnsi="Times New Roman" w:cs="Times New Roman"/>
        </w:rPr>
        <w:t xml:space="preserve">  </w:t>
      </w:r>
    </w:p>
    <w:p w:rsidR="00676882" w:rsidRPr="00E30B7D" w:rsidRDefault="00676882" w:rsidP="00676882">
      <w:pPr>
        <w:pStyle w:val="a3"/>
        <w:rPr>
          <w:rFonts w:ascii="Times New Roman" w:hAnsi="Times New Roman" w:cs="Times New Roman"/>
          <w:b w:val="0"/>
        </w:rPr>
      </w:pPr>
      <w:r w:rsidRPr="00E30B7D">
        <w:rPr>
          <w:rFonts w:ascii="Times New Roman" w:hAnsi="Times New Roman" w:cs="Times New Roman"/>
        </w:rPr>
        <w:t xml:space="preserve">    ЧЕЛНО-ВЕРШИНСКИЙ</w:t>
      </w:r>
    </w:p>
    <w:p w:rsidR="00676882" w:rsidRPr="00E30B7D" w:rsidRDefault="00676882" w:rsidP="00676882">
      <w:pPr>
        <w:pStyle w:val="a3"/>
        <w:rPr>
          <w:rFonts w:ascii="Times New Roman" w:hAnsi="Times New Roman" w:cs="Times New Roman"/>
          <w:b w:val="0"/>
        </w:rPr>
      </w:pPr>
      <w:r w:rsidRPr="00E30B7D">
        <w:rPr>
          <w:rFonts w:ascii="Times New Roman" w:hAnsi="Times New Roman" w:cs="Times New Roman"/>
        </w:rPr>
        <w:t xml:space="preserve">   САМАРСКОЙ  ОБЛАСТИ</w:t>
      </w:r>
    </w:p>
    <w:p w:rsidR="00676882" w:rsidRPr="00E30B7D" w:rsidRDefault="00676882" w:rsidP="00676882">
      <w:pPr>
        <w:pStyle w:val="a3"/>
        <w:rPr>
          <w:rFonts w:ascii="Times New Roman" w:hAnsi="Times New Roman" w:cs="Times New Roman"/>
          <w:b w:val="0"/>
        </w:rPr>
      </w:pPr>
    </w:p>
    <w:p w:rsidR="00676882" w:rsidRPr="00E30B7D" w:rsidRDefault="00676882" w:rsidP="00676882">
      <w:pPr>
        <w:pStyle w:val="a3"/>
        <w:rPr>
          <w:rFonts w:ascii="Times New Roman" w:hAnsi="Times New Roman" w:cs="Times New Roman"/>
          <w:b w:val="0"/>
        </w:rPr>
      </w:pPr>
      <w:r w:rsidRPr="00E30B7D">
        <w:rPr>
          <w:rFonts w:ascii="Times New Roman" w:hAnsi="Times New Roman" w:cs="Times New Roman"/>
        </w:rPr>
        <w:t xml:space="preserve">   </w:t>
      </w:r>
      <w:proofErr w:type="gramStart"/>
      <w:r w:rsidRPr="00E30B7D">
        <w:rPr>
          <w:rFonts w:ascii="Times New Roman" w:hAnsi="Times New Roman" w:cs="Times New Roman"/>
        </w:rPr>
        <w:t>П</w:t>
      </w:r>
      <w:proofErr w:type="gramEnd"/>
      <w:r w:rsidRPr="00E30B7D">
        <w:rPr>
          <w:rFonts w:ascii="Times New Roman" w:hAnsi="Times New Roman" w:cs="Times New Roman"/>
        </w:rPr>
        <w:t xml:space="preserve"> О С Т А Н О В Л Е Н И Е </w:t>
      </w:r>
    </w:p>
    <w:p w:rsidR="00676882" w:rsidRPr="00361323" w:rsidRDefault="00676882" w:rsidP="00676882">
      <w:pPr>
        <w:pStyle w:val="a3"/>
        <w:rPr>
          <w:rFonts w:ascii="Times New Roman" w:hAnsi="Times New Roman" w:cs="Times New Roman"/>
        </w:rPr>
      </w:pPr>
    </w:p>
    <w:p w:rsidR="00676882" w:rsidRDefault="00676882" w:rsidP="0067688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45BF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545BF9">
        <w:rPr>
          <w:rFonts w:ascii="Times New Roman" w:hAnsi="Times New Roman" w:cs="Times New Roman"/>
        </w:rPr>
        <w:t xml:space="preserve"> 2</w:t>
      </w:r>
      <w:r w:rsidR="00796A0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 апреля  2</w:t>
      </w:r>
      <w:r w:rsidRPr="00361323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9</w:t>
      </w:r>
      <w:r w:rsidRPr="00361323">
        <w:rPr>
          <w:rFonts w:ascii="Times New Roman" w:hAnsi="Times New Roman" w:cs="Times New Roman"/>
        </w:rPr>
        <w:t xml:space="preserve">г.  № </w:t>
      </w:r>
      <w:r w:rsidR="00056CCA">
        <w:rPr>
          <w:rFonts w:ascii="Times New Roman" w:hAnsi="Times New Roman" w:cs="Times New Roman"/>
        </w:rPr>
        <w:t>57</w:t>
      </w:r>
    </w:p>
    <w:p w:rsidR="00676882" w:rsidRPr="008F4AC3" w:rsidRDefault="00676882" w:rsidP="008F4AC3">
      <w:pPr>
        <w:pStyle w:val="a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</w:t>
      </w:r>
      <w:r w:rsidR="008F4AC3">
        <w:rPr>
          <w:rFonts w:ascii="Times New Roman" w:hAnsi="Times New Roman" w:cs="Times New Roman"/>
          <w:b w:val="0"/>
        </w:rPr>
        <w:t xml:space="preserve">Об утверждении Устава </w:t>
      </w:r>
      <w:proofErr w:type="spellStart"/>
      <w:r w:rsidRPr="008F4AC3">
        <w:rPr>
          <w:rFonts w:ascii="Times New Roman" w:hAnsi="Times New Roman" w:cs="Times New Roman"/>
          <w:b w:val="0"/>
        </w:rPr>
        <w:t>Челно-Вершинского</w:t>
      </w:r>
      <w:proofErr w:type="spellEnd"/>
      <w:r w:rsidRPr="008F4AC3">
        <w:rPr>
          <w:rFonts w:ascii="Times New Roman" w:hAnsi="Times New Roman" w:cs="Times New Roman"/>
          <w:b w:val="0"/>
        </w:rPr>
        <w:t xml:space="preserve"> муниципального унитарного предприятия  </w:t>
      </w:r>
      <w:r w:rsidR="00921557" w:rsidRPr="008F4AC3">
        <w:rPr>
          <w:rFonts w:ascii="Times New Roman" w:hAnsi="Times New Roman" w:cs="Times New Roman"/>
          <w:b w:val="0"/>
        </w:rPr>
        <w:t>«</w:t>
      </w:r>
      <w:r w:rsidRPr="008F4AC3">
        <w:rPr>
          <w:rFonts w:ascii="Times New Roman" w:hAnsi="Times New Roman" w:cs="Times New Roman"/>
          <w:b w:val="0"/>
        </w:rPr>
        <w:t xml:space="preserve">Производственное </w:t>
      </w:r>
      <w:proofErr w:type="spellStart"/>
      <w:r w:rsidRPr="008F4AC3">
        <w:rPr>
          <w:rFonts w:ascii="Times New Roman" w:hAnsi="Times New Roman" w:cs="Times New Roman"/>
          <w:b w:val="0"/>
        </w:rPr>
        <w:t>обьединение</w:t>
      </w:r>
      <w:proofErr w:type="spellEnd"/>
      <w:r w:rsidRPr="008F4AC3">
        <w:rPr>
          <w:rFonts w:ascii="Times New Roman" w:hAnsi="Times New Roman" w:cs="Times New Roman"/>
          <w:b w:val="0"/>
        </w:rPr>
        <w:t xml:space="preserve"> </w:t>
      </w:r>
      <w:proofErr w:type="spellStart"/>
      <w:proofErr w:type="gramStart"/>
      <w:r w:rsidRPr="008F4AC3">
        <w:rPr>
          <w:rFonts w:ascii="Times New Roman" w:hAnsi="Times New Roman" w:cs="Times New Roman"/>
          <w:b w:val="0"/>
        </w:rPr>
        <w:t>жилищно</w:t>
      </w:r>
      <w:proofErr w:type="spellEnd"/>
      <w:r w:rsidRPr="008F4AC3">
        <w:rPr>
          <w:rFonts w:ascii="Times New Roman" w:hAnsi="Times New Roman" w:cs="Times New Roman"/>
          <w:b w:val="0"/>
        </w:rPr>
        <w:t>- коммунального</w:t>
      </w:r>
      <w:proofErr w:type="gramEnd"/>
      <w:r w:rsidRPr="008F4AC3">
        <w:rPr>
          <w:rFonts w:ascii="Times New Roman" w:hAnsi="Times New Roman" w:cs="Times New Roman"/>
          <w:b w:val="0"/>
        </w:rPr>
        <w:t xml:space="preserve"> хозяйства</w:t>
      </w:r>
      <w:r w:rsidR="00921557" w:rsidRPr="008F4AC3">
        <w:rPr>
          <w:rFonts w:ascii="Times New Roman" w:hAnsi="Times New Roman" w:cs="Times New Roman"/>
          <w:b w:val="0"/>
        </w:rPr>
        <w:t>»</w:t>
      </w:r>
    </w:p>
    <w:p w:rsidR="00676882" w:rsidRPr="00361484" w:rsidRDefault="00676882" w:rsidP="00676882">
      <w:pPr>
        <w:pStyle w:val="a3"/>
        <w:rPr>
          <w:rFonts w:ascii="Times New Roman" w:hAnsi="Times New Roman" w:cs="Times New Roman"/>
        </w:rPr>
      </w:pPr>
    </w:p>
    <w:p w:rsidR="00676882" w:rsidRPr="00676882" w:rsidRDefault="00676882" w:rsidP="0067688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76882">
        <w:rPr>
          <w:rFonts w:ascii="Times New Roman" w:eastAsia="Times New Roman" w:hAnsi="Times New Roman" w:cs="Times New Roman"/>
          <w:color w:val="444444"/>
          <w:sz w:val="28"/>
          <w:szCs w:val="28"/>
        </w:rPr>
        <w:t>В соответствии с Гражданским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Федеральным законом от 14 ноября 2002 № 161-ФЗ «О государственных и муниципальных унитарных предприятиях», Уставом  сельского поселения</w:t>
      </w:r>
      <w:r w:rsidR="0092155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Челно-Вершины</w:t>
      </w:r>
      <w:r w:rsidRPr="0067688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 w:rsidR="00921557">
        <w:rPr>
          <w:rFonts w:ascii="Times New Roman" w:eastAsia="Times New Roman" w:hAnsi="Times New Roman" w:cs="Times New Roman"/>
          <w:color w:val="444444"/>
          <w:sz w:val="28"/>
          <w:szCs w:val="28"/>
        </w:rPr>
        <w:t>администрация сельского поселения Челно-Вершины</w:t>
      </w:r>
    </w:p>
    <w:p w:rsidR="00676882" w:rsidRPr="00676882" w:rsidRDefault="00676882" w:rsidP="00921557">
      <w:pPr>
        <w:shd w:val="clear" w:color="auto" w:fill="F9F9F9"/>
        <w:spacing w:after="0" w:line="360" w:lineRule="atLeast"/>
        <w:ind w:left="2124" w:firstLine="708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676882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proofErr w:type="gramEnd"/>
      <w:r w:rsidRPr="0067688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 С Т А Н О В Л Я</w:t>
      </w:r>
      <w:r w:rsidR="00921557">
        <w:rPr>
          <w:rFonts w:ascii="Times New Roman" w:eastAsia="Times New Roman" w:hAnsi="Times New Roman" w:cs="Times New Roman"/>
          <w:color w:val="444444"/>
          <w:sz w:val="28"/>
          <w:szCs w:val="28"/>
        </w:rPr>
        <w:t>ЕТ</w:t>
      </w:r>
      <w:r w:rsidRPr="00676882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676882" w:rsidRPr="00676882" w:rsidRDefault="00676882" w:rsidP="0067688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7688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1. Утвердить прилагаемый </w:t>
      </w:r>
      <w:r w:rsidR="00921557">
        <w:rPr>
          <w:rFonts w:ascii="Times New Roman" w:eastAsia="Times New Roman" w:hAnsi="Times New Roman" w:cs="Times New Roman"/>
          <w:color w:val="444444"/>
          <w:sz w:val="28"/>
          <w:szCs w:val="28"/>
        </w:rPr>
        <w:t>У</w:t>
      </w:r>
      <w:r w:rsidRPr="0067688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став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676882">
        <w:rPr>
          <w:rFonts w:ascii="Times New Roman" w:eastAsia="Times New Roman" w:hAnsi="Times New Roman" w:cs="Times New Roman"/>
          <w:color w:val="444444"/>
          <w:sz w:val="28"/>
          <w:szCs w:val="28"/>
        </w:rPr>
        <w:t>муниципального унитарного</w:t>
      </w:r>
      <w:r w:rsidR="008F4AC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предприятия «</w:t>
      </w:r>
      <w:proofErr w:type="gramStart"/>
      <w:r w:rsidR="008F4AC3">
        <w:rPr>
          <w:rFonts w:ascii="Times New Roman" w:eastAsia="Times New Roman" w:hAnsi="Times New Roman" w:cs="Times New Roman"/>
          <w:color w:val="44444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роизводственно</w:t>
      </w:r>
      <w:r w:rsidR="008F4AC3">
        <w:rPr>
          <w:rFonts w:ascii="Times New Roman" w:eastAsia="Times New Roman" w:hAnsi="Times New Roman" w:cs="Times New Roman"/>
          <w:color w:val="444444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обьединени</w:t>
      </w:r>
      <w:r w:rsidR="008F4AC3">
        <w:rPr>
          <w:rFonts w:ascii="Times New Roman" w:eastAsia="Times New Roman" w:hAnsi="Times New Roman" w:cs="Times New Roman"/>
          <w:color w:val="444444"/>
          <w:sz w:val="28"/>
          <w:szCs w:val="28"/>
        </w:rPr>
        <w:t>е</w:t>
      </w:r>
      <w:proofErr w:type="spellEnd"/>
      <w:r w:rsidRPr="0067688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жилищно-коммунального хозяйства </w:t>
      </w:r>
      <w:r w:rsidR="008F4AC3">
        <w:rPr>
          <w:rFonts w:ascii="Times New Roman" w:eastAsia="Times New Roman" w:hAnsi="Times New Roman" w:cs="Times New Roman"/>
          <w:color w:val="444444"/>
          <w:sz w:val="28"/>
          <w:szCs w:val="28"/>
        </w:rPr>
        <w:t>«</w:t>
      </w:r>
      <w:r w:rsidRPr="00676882">
        <w:rPr>
          <w:rFonts w:ascii="Times New Roman" w:eastAsia="Times New Roman" w:hAnsi="Times New Roman" w:cs="Times New Roman"/>
          <w:color w:val="444444"/>
          <w:sz w:val="28"/>
          <w:szCs w:val="28"/>
        </w:rPr>
        <w:t>сельского поселения</w:t>
      </w:r>
      <w:r w:rsidR="0092155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Челно-Вершины</w:t>
      </w:r>
      <w:r w:rsidRPr="00676882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676882" w:rsidRPr="00676882" w:rsidRDefault="00736359" w:rsidP="008F4AC3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2.</w:t>
      </w:r>
      <w:r w:rsidR="00676882" w:rsidRPr="0067688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Опубликовать постановление в газете «</w:t>
      </w:r>
      <w:r w:rsidR="00676882">
        <w:rPr>
          <w:rFonts w:ascii="Times New Roman" w:eastAsia="Times New Roman" w:hAnsi="Times New Roman" w:cs="Times New Roman"/>
          <w:color w:val="444444"/>
          <w:sz w:val="28"/>
          <w:szCs w:val="28"/>
        </w:rPr>
        <w:t>Официальный вестник « и разместить на официальном сайте сельского поселения Челно-Вершины в сети Интернет</w:t>
      </w:r>
      <w:r w:rsidR="00676882" w:rsidRPr="00676882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676882" w:rsidRDefault="00676882" w:rsidP="00676882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Глава сельского поселения</w:t>
      </w:r>
    </w:p>
    <w:p w:rsidR="00676882" w:rsidRPr="00676882" w:rsidRDefault="00676882" w:rsidP="00676882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Челно-Вершины -                              </w:t>
      </w:r>
      <w:r w:rsidR="008F4AC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</w:t>
      </w:r>
      <w:r w:rsidR="008F4AC3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="008F4AC3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С.А. </w:t>
      </w:r>
      <w:proofErr w:type="spellStart"/>
      <w:r w:rsidR="008F4AC3">
        <w:rPr>
          <w:rFonts w:ascii="Times New Roman" w:eastAsia="Times New Roman" w:hAnsi="Times New Roman" w:cs="Times New Roman"/>
          <w:color w:val="444444"/>
          <w:sz w:val="28"/>
          <w:szCs w:val="28"/>
        </w:rPr>
        <w:t>Ухтверов</w:t>
      </w:r>
      <w:proofErr w:type="spellEnd"/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rPr>
          <w:sz w:val="28"/>
          <w:szCs w:val="28"/>
        </w:rPr>
      </w:pP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sz w:val="28"/>
          <w:szCs w:val="28"/>
        </w:rPr>
      </w:pP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sz w:val="28"/>
          <w:szCs w:val="28"/>
        </w:rPr>
      </w:pP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sz w:val="28"/>
          <w:szCs w:val="28"/>
        </w:rPr>
      </w:pP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sz w:val="28"/>
          <w:szCs w:val="28"/>
        </w:rPr>
      </w:pP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sz w:val="28"/>
          <w:szCs w:val="28"/>
        </w:rPr>
      </w:pP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sz w:val="28"/>
          <w:szCs w:val="28"/>
        </w:rPr>
      </w:pPr>
    </w:p>
    <w:p w:rsidR="006E0470" w:rsidRDefault="006E0470" w:rsidP="00335585">
      <w:pPr>
        <w:pStyle w:val="2"/>
        <w:shd w:val="clear" w:color="auto" w:fill="auto"/>
        <w:spacing w:line="360" w:lineRule="auto"/>
        <w:ind w:firstLine="680"/>
        <w:jc w:val="center"/>
        <w:rPr>
          <w:sz w:val="28"/>
          <w:szCs w:val="28"/>
        </w:rPr>
      </w:pP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Челно-Вершины</w:t>
      </w:r>
    </w:p>
    <w:p w:rsidR="00335585" w:rsidRDefault="00335585" w:rsidP="00335585">
      <w:pPr>
        <w:pStyle w:val="2"/>
        <w:shd w:val="clear" w:color="auto" w:fill="auto"/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 29 апреля 2019г.№57</w:t>
      </w: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sz w:val="28"/>
          <w:szCs w:val="28"/>
        </w:rPr>
      </w:pP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sz w:val="28"/>
          <w:szCs w:val="28"/>
        </w:rPr>
      </w:pP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sz w:val="28"/>
          <w:szCs w:val="28"/>
        </w:rPr>
      </w:pP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sz w:val="28"/>
          <w:szCs w:val="28"/>
        </w:rPr>
      </w:pP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sz w:val="28"/>
          <w:szCs w:val="28"/>
        </w:rPr>
      </w:pP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sz w:val="28"/>
          <w:szCs w:val="28"/>
        </w:rPr>
      </w:pP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УСТАВ</w:t>
      </w: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Челно-Вершинского</w:t>
      </w:r>
      <w:proofErr w:type="spellEnd"/>
      <w:r>
        <w:rPr>
          <w:b/>
          <w:sz w:val="36"/>
          <w:szCs w:val="36"/>
        </w:rPr>
        <w:t xml:space="preserve"> муниципального унитарного предприятия Производственного объединения</w:t>
      </w: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жилищно-коммунального хозяйства</w:t>
      </w: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(новая редакция)</w:t>
      </w: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b/>
          <w:sz w:val="36"/>
          <w:szCs w:val="36"/>
        </w:rPr>
      </w:pP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b/>
          <w:sz w:val="36"/>
          <w:szCs w:val="36"/>
        </w:rPr>
      </w:pP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b/>
          <w:sz w:val="36"/>
          <w:szCs w:val="36"/>
        </w:rPr>
      </w:pP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b/>
          <w:sz w:val="36"/>
          <w:szCs w:val="36"/>
        </w:rPr>
      </w:pP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b/>
          <w:sz w:val="36"/>
          <w:szCs w:val="36"/>
        </w:rPr>
      </w:pP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b/>
          <w:sz w:val="36"/>
          <w:szCs w:val="36"/>
        </w:rPr>
      </w:pP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b/>
          <w:sz w:val="36"/>
          <w:szCs w:val="36"/>
        </w:rPr>
      </w:pP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b/>
          <w:sz w:val="36"/>
          <w:szCs w:val="36"/>
        </w:rPr>
      </w:pP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proofErr w:type="gramStart"/>
      <w:r>
        <w:rPr>
          <w:b/>
          <w:sz w:val="36"/>
          <w:szCs w:val="36"/>
        </w:rPr>
        <w:t>.Ч</w:t>
      </w:r>
      <w:proofErr w:type="gramEnd"/>
      <w:r>
        <w:rPr>
          <w:b/>
          <w:sz w:val="36"/>
          <w:szCs w:val="36"/>
        </w:rPr>
        <w:t>елно-Вершины</w:t>
      </w: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 год</w:t>
      </w:r>
    </w:p>
    <w:p w:rsidR="00BF437B" w:rsidRDefault="00BF437B" w:rsidP="00BF437B">
      <w:pPr>
        <w:pStyle w:val="2"/>
        <w:shd w:val="clear" w:color="auto" w:fill="auto"/>
        <w:ind w:left="360" w:right="340" w:firstLine="680"/>
        <w:jc w:val="center"/>
        <w:rPr>
          <w:sz w:val="24"/>
          <w:szCs w:val="24"/>
        </w:rPr>
      </w:pPr>
      <w:r w:rsidRPr="00073AA0">
        <w:rPr>
          <w:sz w:val="24"/>
          <w:szCs w:val="24"/>
        </w:rPr>
        <w:lastRenderedPageBreak/>
        <w:t xml:space="preserve">Настоящий Устав является новой редакцией устава </w:t>
      </w:r>
      <w:proofErr w:type="spellStart"/>
      <w:r w:rsidRPr="00073AA0">
        <w:rPr>
          <w:sz w:val="24"/>
          <w:szCs w:val="24"/>
        </w:rPr>
        <w:t>Челно-Вершинского</w:t>
      </w:r>
      <w:proofErr w:type="spellEnd"/>
      <w:r w:rsidRPr="00073AA0">
        <w:rPr>
          <w:sz w:val="24"/>
          <w:szCs w:val="24"/>
        </w:rPr>
        <w:t xml:space="preserve"> муниципального унитарного предприятия - производственного объединения жилищно-коммунального хозяйства, зарегистрированного постановлением Главы администрации </w:t>
      </w:r>
      <w:proofErr w:type="spellStart"/>
      <w:r w:rsidRPr="00073AA0">
        <w:rPr>
          <w:sz w:val="24"/>
          <w:szCs w:val="24"/>
        </w:rPr>
        <w:t>Челно-Вершинского</w:t>
      </w:r>
      <w:proofErr w:type="spellEnd"/>
      <w:r w:rsidRPr="00073AA0">
        <w:rPr>
          <w:sz w:val="24"/>
          <w:szCs w:val="24"/>
        </w:rPr>
        <w:t xml:space="preserve"> района от 21 </w:t>
      </w:r>
      <w:r>
        <w:rPr>
          <w:sz w:val="24"/>
          <w:szCs w:val="24"/>
        </w:rPr>
        <w:t>мая 1997 года  № 167.</w:t>
      </w:r>
    </w:p>
    <w:p w:rsidR="00BF437B" w:rsidRPr="00073AA0" w:rsidRDefault="00BF437B" w:rsidP="00BF437B">
      <w:pPr>
        <w:pStyle w:val="2"/>
        <w:shd w:val="clear" w:color="auto" w:fill="auto"/>
        <w:ind w:left="360" w:right="340" w:firstLine="680"/>
        <w:rPr>
          <w:sz w:val="24"/>
          <w:szCs w:val="24"/>
        </w:rPr>
      </w:pPr>
    </w:p>
    <w:p w:rsidR="00BF437B" w:rsidRPr="00073AA0" w:rsidRDefault="00BF437B" w:rsidP="00BF437B">
      <w:pPr>
        <w:pStyle w:val="2"/>
        <w:shd w:val="clear" w:color="auto" w:fill="auto"/>
        <w:spacing w:after="60"/>
        <w:ind w:right="20" w:firstLine="0"/>
        <w:jc w:val="center"/>
        <w:rPr>
          <w:b/>
          <w:sz w:val="24"/>
          <w:szCs w:val="24"/>
        </w:rPr>
      </w:pPr>
      <w:r w:rsidRPr="00073AA0">
        <w:rPr>
          <w:rStyle w:val="1pt"/>
          <w:b/>
          <w:sz w:val="24"/>
          <w:szCs w:val="24"/>
        </w:rPr>
        <w:t>1.</w:t>
      </w:r>
      <w:r w:rsidRPr="00073AA0">
        <w:rPr>
          <w:b/>
          <w:sz w:val="24"/>
          <w:szCs w:val="24"/>
        </w:rPr>
        <w:t>ОБЩИЕ ПОЛОЖЕНИЯ</w:t>
      </w:r>
    </w:p>
    <w:p w:rsidR="00BF437B" w:rsidRPr="00073AA0" w:rsidRDefault="00BF437B" w:rsidP="00BF437B">
      <w:pPr>
        <w:pStyle w:val="2"/>
        <w:shd w:val="clear" w:color="auto" w:fill="auto"/>
        <w:ind w:left="360" w:right="340" w:firstLine="560"/>
        <w:rPr>
          <w:sz w:val="24"/>
          <w:szCs w:val="24"/>
        </w:rPr>
      </w:pPr>
      <w:r w:rsidRPr="00D967A5">
        <w:rPr>
          <w:sz w:val="18"/>
          <w:szCs w:val="18"/>
        </w:rPr>
        <w:t>1.1.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Челна-Вершинс</w:t>
      </w:r>
      <w:r w:rsidRPr="00073AA0">
        <w:rPr>
          <w:sz w:val="24"/>
          <w:szCs w:val="24"/>
        </w:rPr>
        <w:t>кое</w:t>
      </w:r>
      <w:proofErr w:type="spellEnd"/>
      <w:r w:rsidRPr="00073AA0">
        <w:rPr>
          <w:sz w:val="24"/>
          <w:szCs w:val="24"/>
        </w:rPr>
        <w:t xml:space="preserve"> Муниципальное унитарное предприятие Производственное объединение жилищно-коммунального хозяйства, далее по тексту «Предприятие», является юридическим лицом, имеет в хозяйственном ведении обособленное муниципальное имущество и отвечает по своим обязательствам этим имуществом, может от своего имени приобретать имущественные и неимущественные права, </w:t>
      </w:r>
      <w:proofErr w:type="gramStart"/>
      <w:r w:rsidRPr="00073AA0">
        <w:rPr>
          <w:sz w:val="24"/>
          <w:szCs w:val="24"/>
        </w:rPr>
        <w:t>нести обяза</w:t>
      </w:r>
      <w:r>
        <w:rPr>
          <w:sz w:val="24"/>
          <w:szCs w:val="24"/>
        </w:rPr>
        <w:t>нности</w:t>
      </w:r>
      <w:proofErr w:type="gramEnd"/>
      <w:r>
        <w:rPr>
          <w:sz w:val="24"/>
          <w:szCs w:val="24"/>
        </w:rPr>
        <w:t>, выступать истцом и ответ</w:t>
      </w:r>
      <w:r w:rsidRPr="00073AA0">
        <w:rPr>
          <w:sz w:val="24"/>
          <w:szCs w:val="24"/>
        </w:rPr>
        <w:t>чиком в суде.</w:t>
      </w:r>
    </w:p>
    <w:p w:rsidR="00BF437B" w:rsidRPr="00073AA0" w:rsidRDefault="00BF437B" w:rsidP="00BF437B">
      <w:pPr>
        <w:pStyle w:val="2"/>
        <w:shd w:val="clear" w:color="auto" w:fill="auto"/>
        <w:spacing w:after="60"/>
        <w:ind w:left="360" w:right="340" w:firstLine="560"/>
        <w:rPr>
          <w:sz w:val="24"/>
          <w:szCs w:val="24"/>
        </w:rPr>
      </w:pPr>
      <w:r w:rsidRPr="00073AA0">
        <w:rPr>
          <w:sz w:val="24"/>
          <w:szCs w:val="24"/>
        </w:rPr>
        <w:t xml:space="preserve">Предприятие учреждено решением Комитета по управлению муниципальным имуществом </w:t>
      </w:r>
      <w:proofErr w:type="spellStart"/>
      <w:r w:rsidRPr="00073AA0">
        <w:rPr>
          <w:sz w:val="24"/>
          <w:szCs w:val="24"/>
        </w:rPr>
        <w:t>Челно-Вершинского</w:t>
      </w:r>
      <w:proofErr w:type="spellEnd"/>
      <w:r w:rsidRPr="00073AA0">
        <w:rPr>
          <w:sz w:val="24"/>
          <w:szCs w:val="24"/>
        </w:rPr>
        <w:t xml:space="preserve"> района от 08.10.1992 года № 14.</w:t>
      </w:r>
    </w:p>
    <w:p w:rsidR="00BF437B" w:rsidRPr="00073AA0" w:rsidRDefault="00BF437B" w:rsidP="00BF437B">
      <w:pPr>
        <w:pStyle w:val="2"/>
        <w:numPr>
          <w:ilvl w:val="0"/>
          <w:numId w:val="15"/>
        </w:numPr>
        <w:shd w:val="clear" w:color="auto" w:fill="auto"/>
        <w:ind w:left="360" w:right="340" w:firstLine="560"/>
        <w:rPr>
          <w:sz w:val="24"/>
          <w:szCs w:val="24"/>
        </w:rPr>
      </w:pPr>
      <w:r w:rsidRPr="00073AA0">
        <w:rPr>
          <w:sz w:val="24"/>
          <w:szCs w:val="24"/>
        </w:rPr>
        <w:t xml:space="preserve"> Учредителем Предприятия и собственником имущества является муниципальное обр</w:t>
      </w:r>
      <w:r>
        <w:rPr>
          <w:sz w:val="24"/>
          <w:szCs w:val="24"/>
        </w:rPr>
        <w:t>азование сельское поселение Челно-</w:t>
      </w:r>
      <w:r w:rsidRPr="00073AA0">
        <w:rPr>
          <w:sz w:val="24"/>
          <w:szCs w:val="24"/>
        </w:rPr>
        <w:t>Верш</w:t>
      </w:r>
      <w:r>
        <w:rPr>
          <w:sz w:val="24"/>
          <w:szCs w:val="24"/>
        </w:rPr>
        <w:t xml:space="preserve">ины </w:t>
      </w:r>
      <w:r w:rsidRPr="00073AA0">
        <w:rPr>
          <w:sz w:val="24"/>
          <w:szCs w:val="24"/>
        </w:rPr>
        <w:t xml:space="preserve">муниципального района </w:t>
      </w:r>
      <w:proofErr w:type="spellStart"/>
      <w:r w:rsidRPr="00073AA0">
        <w:rPr>
          <w:sz w:val="24"/>
          <w:szCs w:val="24"/>
        </w:rPr>
        <w:t>Челно-Вершинский</w:t>
      </w:r>
      <w:proofErr w:type="spellEnd"/>
      <w:r w:rsidRPr="00073AA0">
        <w:rPr>
          <w:sz w:val="24"/>
          <w:szCs w:val="24"/>
        </w:rPr>
        <w:t xml:space="preserve"> Самарской области.</w:t>
      </w:r>
    </w:p>
    <w:p w:rsidR="00BF437B" w:rsidRPr="00073AA0" w:rsidRDefault="00BF437B" w:rsidP="00BF437B">
      <w:pPr>
        <w:pStyle w:val="2"/>
        <w:shd w:val="clear" w:color="auto" w:fill="auto"/>
        <w:spacing w:after="60"/>
        <w:ind w:left="360" w:right="340" w:firstLine="560"/>
        <w:rPr>
          <w:sz w:val="24"/>
          <w:szCs w:val="24"/>
        </w:rPr>
      </w:pPr>
      <w:r w:rsidRPr="00073AA0">
        <w:rPr>
          <w:sz w:val="24"/>
          <w:szCs w:val="24"/>
        </w:rPr>
        <w:t>Почтовый адрес учредителя: 446840, Самарская область, село Челно-Вершины, улица Советская, дом 12.</w:t>
      </w:r>
    </w:p>
    <w:p w:rsidR="00BF437B" w:rsidRPr="00073AA0" w:rsidRDefault="00BF437B" w:rsidP="00BF437B">
      <w:pPr>
        <w:pStyle w:val="2"/>
        <w:numPr>
          <w:ilvl w:val="0"/>
          <w:numId w:val="15"/>
        </w:numPr>
        <w:shd w:val="clear" w:color="auto" w:fill="auto"/>
        <w:ind w:left="360" w:firstLine="560"/>
        <w:rPr>
          <w:sz w:val="24"/>
          <w:szCs w:val="24"/>
        </w:rPr>
      </w:pPr>
      <w:r w:rsidRPr="00073AA0">
        <w:rPr>
          <w:sz w:val="24"/>
          <w:szCs w:val="24"/>
        </w:rPr>
        <w:t xml:space="preserve"> Наименование Предприятия:</w:t>
      </w:r>
    </w:p>
    <w:p w:rsidR="00BF437B" w:rsidRPr="00073AA0" w:rsidRDefault="00BF437B" w:rsidP="00BF437B">
      <w:pPr>
        <w:pStyle w:val="2"/>
        <w:numPr>
          <w:ilvl w:val="0"/>
          <w:numId w:val="16"/>
        </w:numPr>
        <w:shd w:val="clear" w:color="auto" w:fill="auto"/>
        <w:ind w:left="360" w:right="340" w:firstLine="560"/>
        <w:rPr>
          <w:sz w:val="24"/>
          <w:szCs w:val="24"/>
        </w:rPr>
      </w:pPr>
      <w:r w:rsidRPr="00073AA0">
        <w:rPr>
          <w:sz w:val="24"/>
          <w:szCs w:val="24"/>
        </w:rPr>
        <w:t xml:space="preserve"> полное: </w:t>
      </w:r>
      <w:proofErr w:type="spellStart"/>
      <w:r w:rsidRPr="00073AA0">
        <w:rPr>
          <w:b/>
          <w:sz w:val="24"/>
          <w:szCs w:val="24"/>
        </w:rPr>
        <w:t>Челно-Вершинское</w:t>
      </w:r>
      <w:proofErr w:type="spellEnd"/>
      <w:r w:rsidRPr="00073AA0">
        <w:rPr>
          <w:b/>
          <w:sz w:val="24"/>
          <w:szCs w:val="24"/>
        </w:rPr>
        <w:t xml:space="preserve"> муниципальное унитарное предприятие Производственное объединение жилищно-коммунального хозяйства</w:t>
      </w:r>
    </w:p>
    <w:p w:rsidR="00BF437B" w:rsidRPr="00073AA0" w:rsidRDefault="00BF437B" w:rsidP="00BF437B">
      <w:pPr>
        <w:pStyle w:val="2"/>
        <w:numPr>
          <w:ilvl w:val="0"/>
          <w:numId w:val="16"/>
        </w:numPr>
        <w:shd w:val="clear" w:color="auto" w:fill="auto"/>
        <w:spacing w:after="52"/>
        <w:ind w:left="360" w:firstLine="560"/>
        <w:rPr>
          <w:sz w:val="24"/>
          <w:szCs w:val="24"/>
        </w:rPr>
      </w:pPr>
      <w:r>
        <w:rPr>
          <w:sz w:val="24"/>
          <w:szCs w:val="24"/>
        </w:rPr>
        <w:t xml:space="preserve">сокращенное: </w:t>
      </w:r>
      <w:proofErr w:type="spellStart"/>
      <w:r>
        <w:rPr>
          <w:sz w:val="24"/>
          <w:szCs w:val="24"/>
        </w:rPr>
        <w:t>Челно-Вершинское</w:t>
      </w:r>
      <w:proofErr w:type="spellEnd"/>
      <w:r>
        <w:rPr>
          <w:sz w:val="24"/>
          <w:szCs w:val="24"/>
        </w:rPr>
        <w:t xml:space="preserve"> П</w:t>
      </w:r>
      <w:r w:rsidRPr="00073AA0">
        <w:rPr>
          <w:sz w:val="24"/>
          <w:szCs w:val="24"/>
        </w:rPr>
        <w:t>ОЖКХ.</w:t>
      </w:r>
    </w:p>
    <w:p w:rsidR="00BF437B" w:rsidRPr="00073AA0" w:rsidRDefault="00BF437B" w:rsidP="00BF437B">
      <w:pPr>
        <w:pStyle w:val="2"/>
        <w:numPr>
          <w:ilvl w:val="0"/>
          <w:numId w:val="15"/>
        </w:numPr>
        <w:shd w:val="clear" w:color="auto" w:fill="auto"/>
        <w:spacing w:line="245" w:lineRule="exact"/>
        <w:ind w:left="360" w:right="340" w:firstLine="560"/>
        <w:rPr>
          <w:sz w:val="24"/>
          <w:szCs w:val="24"/>
        </w:rPr>
      </w:pPr>
      <w:r w:rsidRPr="00073AA0">
        <w:rPr>
          <w:sz w:val="24"/>
          <w:szCs w:val="24"/>
        </w:rPr>
        <w:t xml:space="preserve"> Место нахождения Предприятия - РФ, Самарская облас</w:t>
      </w:r>
      <w:r>
        <w:rPr>
          <w:sz w:val="24"/>
          <w:szCs w:val="24"/>
        </w:rPr>
        <w:t>ть, село Челно-Вершины, улица В</w:t>
      </w:r>
      <w:r w:rsidRPr="00073AA0">
        <w:rPr>
          <w:sz w:val="24"/>
          <w:szCs w:val="24"/>
        </w:rPr>
        <w:t>.Старшинова, дом 2,</w:t>
      </w:r>
    </w:p>
    <w:p w:rsidR="00BF437B" w:rsidRPr="00073AA0" w:rsidRDefault="00BF437B" w:rsidP="00BF437B">
      <w:pPr>
        <w:pStyle w:val="2"/>
        <w:shd w:val="clear" w:color="auto" w:fill="auto"/>
        <w:spacing w:after="52" w:line="240" w:lineRule="exact"/>
        <w:ind w:left="360" w:right="340" w:firstLine="560"/>
        <w:rPr>
          <w:sz w:val="24"/>
          <w:szCs w:val="24"/>
        </w:rPr>
      </w:pPr>
      <w:r w:rsidRPr="00073AA0">
        <w:rPr>
          <w:sz w:val="24"/>
          <w:szCs w:val="24"/>
        </w:rPr>
        <w:t>Почтовый адрес Предприятия: 446840, Самарская облас</w:t>
      </w:r>
      <w:r>
        <w:rPr>
          <w:sz w:val="24"/>
          <w:szCs w:val="24"/>
        </w:rPr>
        <w:t>ть, село Челно-Вершины, улица В</w:t>
      </w:r>
      <w:r w:rsidRPr="00073AA0">
        <w:rPr>
          <w:sz w:val="24"/>
          <w:szCs w:val="24"/>
        </w:rPr>
        <w:t>.Старшинова, дом 2.</w:t>
      </w:r>
    </w:p>
    <w:p w:rsidR="00BF437B" w:rsidRPr="00073AA0" w:rsidRDefault="00BF437B" w:rsidP="00BF437B">
      <w:pPr>
        <w:pStyle w:val="2"/>
        <w:numPr>
          <w:ilvl w:val="0"/>
          <w:numId w:val="15"/>
        </w:numPr>
        <w:shd w:val="clear" w:color="auto" w:fill="auto"/>
        <w:spacing w:after="68" w:line="250" w:lineRule="exact"/>
        <w:ind w:left="360" w:right="340" w:firstLine="560"/>
        <w:rPr>
          <w:sz w:val="24"/>
          <w:szCs w:val="24"/>
        </w:rPr>
      </w:pPr>
      <w:r w:rsidRPr="00073AA0">
        <w:rPr>
          <w:sz w:val="24"/>
          <w:szCs w:val="24"/>
        </w:rPr>
        <w:t xml:space="preserve"> Предприятие имеет самостоятельный баланс, расчетный и иные счета в учреждениях банка, круглую печать, бланки, штампы со своим наименованием.</w:t>
      </w:r>
    </w:p>
    <w:p w:rsidR="00BF437B" w:rsidRPr="00073AA0" w:rsidRDefault="00BF437B" w:rsidP="00BF437B">
      <w:pPr>
        <w:pStyle w:val="2"/>
        <w:numPr>
          <w:ilvl w:val="0"/>
          <w:numId w:val="15"/>
        </w:numPr>
        <w:shd w:val="clear" w:color="auto" w:fill="auto"/>
        <w:spacing w:after="56" w:line="240" w:lineRule="exact"/>
        <w:ind w:left="360" w:right="340" w:firstLine="560"/>
        <w:rPr>
          <w:sz w:val="24"/>
          <w:szCs w:val="24"/>
        </w:rPr>
      </w:pPr>
      <w:r w:rsidRPr="00073AA0">
        <w:rPr>
          <w:sz w:val="24"/>
          <w:szCs w:val="24"/>
        </w:rPr>
        <w:t xml:space="preserve"> Предприятие осуществляет свою деятельность в соответствии с Федеральным законом </w:t>
      </w:r>
      <w:r w:rsidRPr="00073AA0">
        <w:rPr>
          <w:rStyle w:val="1pt"/>
          <w:sz w:val="24"/>
          <w:szCs w:val="24"/>
        </w:rPr>
        <w:t>«</w:t>
      </w:r>
      <w:proofErr w:type="spellStart"/>
      <w:r w:rsidRPr="00073AA0">
        <w:rPr>
          <w:rStyle w:val="1pt"/>
          <w:sz w:val="24"/>
          <w:szCs w:val="24"/>
        </w:rPr>
        <w:t>О</w:t>
      </w:r>
      <w:r w:rsidRPr="00073AA0">
        <w:rPr>
          <w:sz w:val="24"/>
          <w:szCs w:val="24"/>
        </w:rPr>
        <w:t>государственных</w:t>
      </w:r>
      <w:proofErr w:type="spellEnd"/>
      <w:r w:rsidRPr="00073AA0">
        <w:rPr>
          <w:sz w:val="24"/>
          <w:szCs w:val="24"/>
        </w:rPr>
        <w:t xml:space="preserve"> и муниципальных унитарных предприятиях», далее по тексту «Федеральным Законом», иными законами и нормативными актами РФ, Самарской области, муници</w:t>
      </w:r>
      <w:r>
        <w:rPr>
          <w:sz w:val="24"/>
          <w:szCs w:val="24"/>
        </w:rPr>
        <w:t xml:space="preserve">пального района </w:t>
      </w:r>
      <w:proofErr w:type="spellStart"/>
      <w:r>
        <w:rPr>
          <w:sz w:val="24"/>
          <w:szCs w:val="24"/>
        </w:rPr>
        <w:t>Челно-Вершински</w:t>
      </w:r>
      <w:r w:rsidRPr="00073AA0">
        <w:rPr>
          <w:sz w:val="24"/>
          <w:szCs w:val="24"/>
        </w:rPr>
        <w:t>й</w:t>
      </w:r>
      <w:proofErr w:type="spellEnd"/>
      <w:r w:rsidRPr="00073AA0">
        <w:rPr>
          <w:sz w:val="24"/>
          <w:szCs w:val="24"/>
        </w:rPr>
        <w:t xml:space="preserve"> и настоящим уставом.</w:t>
      </w:r>
    </w:p>
    <w:p w:rsidR="00BF437B" w:rsidRPr="00073AA0" w:rsidRDefault="00BF437B" w:rsidP="00BF437B">
      <w:pPr>
        <w:pStyle w:val="2"/>
        <w:numPr>
          <w:ilvl w:val="0"/>
          <w:numId w:val="15"/>
        </w:numPr>
        <w:shd w:val="clear" w:color="auto" w:fill="auto"/>
        <w:spacing w:line="245" w:lineRule="exact"/>
        <w:ind w:left="360" w:right="340" w:firstLine="560"/>
        <w:rPr>
          <w:sz w:val="24"/>
          <w:szCs w:val="24"/>
        </w:rPr>
      </w:pPr>
      <w:r w:rsidRPr="00073AA0">
        <w:rPr>
          <w:sz w:val="24"/>
          <w:szCs w:val="24"/>
        </w:rPr>
        <w:t xml:space="preserve"> Предприятие не отвечает по обязательствам государства, муниципального образования и их органов. Государство, муниципальное образование и их органы не отвечают по обязательствам Предприятия за исключением случаев, установленных федеральным законодательством.</w:t>
      </w:r>
    </w:p>
    <w:p w:rsidR="00BF437B" w:rsidRDefault="00BF437B" w:rsidP="00BF437B">
      <w:pPr>
        <w:pStyle w:val="2"/>
        <w:shd w:val="clear" w:color="auto" w:fill="auto"/>
        <w:spacing w:line="384" w:lineRule="exact"/>
        <w:ind w:left="360" w:firstLine="560"/>
        <w:rPr>
          <w:sz w:val="24"/>
          <w:szCs w:val="24"/>
        </w:rPr>
      </w:pPr>
      <w:r w:rsidRPr="00D967A5">
        <w:rPr>
          <w:sz w:val="18"/>
          <w:szCs w:val="18"/>
        </w:rPr>
        <w:t>1.8.</w:t>
      </w:r>
      <w:r w:rsidRPr="00073AA0">
        <w:rPr>
          <w:sz w:val="24"/>
          <w:szCs w:val="24"/>
        </w:rPr>
        <w:t xml:space="preserve"> Предприятие создано без ограничения срока.</w:t>
      </w:r>
    </w:p>
    <w:p w:rsidR="00BF437B" w:rsidRPr="008E3D1B" w:rsidRDefault="00BF437B" w:rsidP="00BF437B">
      <w:pPr>
        <w:tabs>
          <w:tab w:val="left" w:pos="4755"/>
        </w:tabs>
        <w:rPr>
          <w:rFonts w:ascii="Times New Roman" w:hAnsi="Times New Roman" w:cs="Times New Roman"/>
          <w:b/>
          <w:sz w:val="24"/>
          <w:szCs w:val="24"/>
        </w:rPr>
      </w:pPr>
      <w:r w:rsidRPr="008E3D1B">
        <w:rPr>
          <w:rFonts w:ascii="Times New Roman" w:hAnsi="Times New Roman" w:cs="Times New Roman"/>
          <w:b/>
          <w:sz w:val="24"/>
          <w:szCs w:val="24"/>
        </w:rPr>
        <w:t>2.ЦЕЛИ И ПРЕДМЕТ ДЕЯТЕЛЬНОСТИ</w:t>
      </w:r>
    </w:p>
    <w:p w:rsidR="00BF437B" w:rsidRPr="008E3D1B" w:rsidRDefault="00BF437B" w:rsidP="00BF437B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A5">
        <w:rPr>
          <w:rFonts w:ascii="Times New Roman" w:hAnsi="Times New Roman" w:cs="Times New Roman"/>
          <w:sz w:val="18"/>
          <w:szCs w:val="18"/>
        </w:rPr>
        <w:t xml:space="preserve">             2.1.</w:t>
      </w:r>
      <w:r w:rsidRPr="008E3D1B">
        <w:rPr>
          <w:rFonts w:ascii="Times New Roman" w:hAnsi="Times New Roman" w:cs="Times New Roman"/>
          <w:sz w:val="24"/>
          <w:szCs w:val="24"/>
        </w:rPr>
        <w:t>Предприятие является коммерческой организацией, преследующей следующие цели:</w:t>
      </w:r>
    </w:p>
    <w:p w:rsidR="00BF437B" w:rsidRPr="008E3D1B" w:rsidRDefault="00BF437B" w:rsidP="00BF437B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D1B">
        <w:rPr>
          <w:rFonts w:ascii="Times New Roman" w:hAnsi="Times New Roman" w:cs="Times New Roman"/>
          <w:sz w:val="24"/>
          <w:szCs w:val="24"/>
        </w:rPr>
        <w:t xml:space="preserve">     1)извлечение прибыли от своей деятельности;</w:t>
      </w:r>
    </w:p>
    <w:p w:rsidR="00BF437B" w:rsidRPr="008E3D1B" w:rsidRDefault="00BF437B" w:rsidP="00BF437B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D1B">
        <w:rPr>
          <w:rFonts w:ascii="Times New Roman" w:hAnsi="Times New Roman" w:cs="Times New Roman"/>
          <w:sz w:val="24"/>
          <w:szCs w:val="24"/>
        </w:rPr>
        <w:t xml:space="preserve">     2)целевое использование имущества</w:t>
      </w:r>
      <w:proofErr w:type="gramStart"/>
      <w:r w:rsidRPr="008E3D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3D1B">
        <w:rPr>
          <w:rFonts w:ascii="Times New Roman" w:hAnsi="Times New Roman" w:cs="Times New Roman"/>
          <w:sz w:val="24"/>
          <w:szCs w:val="24"/>
        </w:rPr>
        <w:t>находящегося  в ведении Предприятия;</w:t>
      </w:r>
    </w:p>
    <w:p w:rsidR="00BF437B" w:rsidRPr="008E3D1B" w:rsidRDefault="00BF437B" w:rsidP="00BF437B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A5">
        <w:rPr>
          <w:rFonts w:ascii="Times New Roman" w:hAnsi="Times New Roman" w:cs="Times New Roman"/>
          <w:sz w:val="18"/>
          <w:szCs w:val="18"/>
        </w:rPr>
        <w:t xml:space="preserve">            2.2.</w:t>
      </w:r>
      <w:r w:rsidRPr="008E3D1B">
        <w:rPr>
          <w:rFonts w:ascii="Times New Roman" w:hAnsi="Times New Roman" w:cs="Times New Roman"/>
          <w:sz w:val="24"/>
          <w:szCs w:val="24"/>
        </w:rPr>
        <w:t>Предметом деятельности Предприятия является оказание  жилищно-коммунальных услуг</w:t>
      </w:r>
      <w:proofErr w:type="gramStart"/>
      <w:r w:rsidRPr="008E3D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3D1B">
        <w:rPr>
          <w:rFonts w:ascii="Times New Roman" w:hAnsi="Times New Roman" w:cs="Times New Roman"/>
          <w:sz w:val="24"/>
          <w:szCs w:val="24"/>
        </w:rPr>
        <w:t xml:space="preserve"> выполнение ремонтно-строительных работ и работ по благоустройству населенных пунктов.</w:t>
      </w:r>
    </w:p>
    <w:p w:rsidR="00BF437B" w:rsidRDefault="00BF437B" w:rsidP="00BF437B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7A5">
        <w:rPr>
          <w:rFonts w:ascii="Times New Roman" w:hAnsi="Times New Roman" w:cs="Times New Roman"/>
          <w:sz w:val="18"/>
          <w:szCs w:val="18"/>
        </w:rPr>
        <w:t>2.3</w:t>
      </w:r>
      <w:r w:rsidRPr="008E3D1B">
        <w:rPr>
          <w:rFonts w:ascii="Times New Roman" w:hAnsi="Times New Roman" w:cs="Times New Roman"/>
          <w:sz w:val="24"/>
          <w:szCs w:val="24"/>
        </w:rPr>
        <w:t>.Для достижения целей, указанных в п.2.1. настоящего устава, предприятие вправе осуществлять следующие виды деятельности:</w:t>
      </w:r>
    </w:p>
    <w:p w:rsidR="00BF437B" w:rsidRDefault="00BF437B" w:rsidP="00BF437B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1065"/>
        <w:gridCol w:w="8648"/>
      </w:tblGrid>
      <w:tr w:rsidR="00BF437B" w:rsidRPr="00F3182A" w:rsidTr="00CF049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7B" w:rsidRPr="00F3182A" w:rsidRDefault="00BF437B" w:rsidP="00CF0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b/>
                <w:sz w:val="24"/>
                <w:szCs w:val="24"/>
              </w:rPr>
              <w:t>Код по ОКВЭД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7B" w:rsidRPr="00F3182A" w:rsidRDefault="00BF437B" w:rsidP="00CF0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деятельности</w:t>
            </w:r>
          </w:p>
        </w:tc>
      </w:tr>
    </w:tbl>
    <w:tbl>
      <w:tblPr>
        <w:tblW w:w="10632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9492"/>
      </w:tblGrid>
      <w:tr w:rsidR="00BF437B" w:rsidRPr="00160462" w:rsidTr="00CF0490">
        <w:trPr>
          <w:trHeight w:val="56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437B" w:rsidRPr="00160462" w:rsidRDefault="00BF437B" w:rsidP="00CF049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Код </w:t>
            </w:r>
            <w:proofErr w:type="gramStart"/>
            <w:r w:rsidRPr="00160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по</w:t>
            </w:r>
            <w:proofErr w:type="gramEnd"/>
          </w:p>
          <w:p w:rsidR="00BF437B" w:rsidRPr="00160462" w:rsidRDefault="00BF437B" w:rsidP="00CF0490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оквэд</w:t>
            </w:r>
            <w:proofErr w:type="spellEnd"/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37B" w:rsidRPr="00160462" w:rsidRDefault="00BF437B" w:rsidP="00CF0490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>Наименование вида деятельности</w:t>
            </w:r>
          </w:p>
        </w:tc>
      </w:tr>
      <w:tr w:rsidR="00BF437B" w:rsidRPr="00160462" w:rsidTr="00CF0490">
        <w:trPr>
          <w:trHeight w:val="27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437B" w:rsidRPr="00160462" w:rsidRDefault="00BF437B" w:rsidP="00CF0490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>35.30.14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437B" w:rsidRPr="00160462" w:rsidRDefault="00BF437B" w:rsidP="00CF049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Производство пара и горячей воды (тепловой энергии) котельными </w:t>
            </w:r>
          </w:p>
        </w:tc>
      </w:tr>
      <w:tr w:rsidR="00BF437B" w:rsidRPr="00160462" w:rsidTr="00CF0490">
        <w:trPr>
          <w:trHeight w:val="27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437B" w:rsidRPr="00160462" w:rsidRDefault="00BF437B" w:rsidP="00CF0490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lastRenderedPageBreak/>
              <w:t xml:space="preserve">35.30.2 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437B" w:rsidRPr="00160462" w:rsidRDefault="00BF437B" w:rsidP="00CF049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color w:val="000000"/>
              </w:rPr>
              <w:t xml:space="preserve">Передача пара и горячей воды (тепловой энергии) </w:t>
            </w:r>
          </w:p>
        </w:tc>
      </w:tr>
      <w:tr w:rsidR="00BF437B" w:rsidRPr="00160462" w:rsidTr="00CF0490">
        <w:trPr>
          <w:trHeight w:val="27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437B" w:rsidRPr="00160462" w:rsidRDefault="00BF437B" w:rsidP="00CF0490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 xml:space="preserve">35.30.3 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437B" w:rsidRPr="00160462" w:rsidRDefault="00BF437B" w:rsidP="00CF049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color w:val="000000"/>
              </w:rPr>
              <w:t>Распределение пара и горячей воды (тепловой энергии)</w:t>
            </w:r>
          </w:p>
        </w:tc>
      </w:tr>
      <w:tr w:rsidR="00BF437B" w:rsidRPr="00160462" w:rsidTr="00CF0490">
        <w:trPr>
          <w:trHeight w:val="28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437B" w:rsidRPr="00160462" w:rsidRDefault="00BF437B" w:rsidP="00CF0490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 xml:space="preserve">35.30.4 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437B" w:rsidRPr="00160462" w:rsidRDefault="00BF437B" w:rsidP="00CF049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работоспособности котельных </w:t>
            </w:r>
          </w:p>
        </w:tc>
      </w:tr>
      <w:tr w:rsidR="00BF437B" w:rsidRPr="00160462" w:rsidTr="00CF0490">
        <w:trPr>
          <w:trHeight w:val="37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437B" w:rsidRPr="00160462" w:rsidRDefault="00BF437B" w:rsidP="00CF0490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 xml:space="preserve">35.30.5 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437B" w:rsidRPr="00160462" w:rsidRDefault="00BF437B" w:rsidP="00CF049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работоспособности тепловых сетей </w:t>
            </w:r>
          </w:p>
        </w:tc>
      </w:tr>
      <w:tr w:rsidR="00BF437B" w:rsidRPr="00160462" w:rsidTr="00CF0490">
        <w:trPr>
          <w:trHeight w:val="27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437B" w:rsidRPr="00160462" w:rsidRDefault="00BF437B" w:rsidP="00CF0490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 xml:space="preserve">36.00 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437B" w:rsidRPr="00160462" w:rsidRDefault="00BF437B" w:rsidP="00CF049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color w:val="000000"/>
              </w:rPr>
              <w:t xml:space="preserve">Забор, очистка и распределение воды </w:t>
            </w:r>
          </w:p>
        </w:tc>
      </w:tr>
      <w:tr w:rsidR="00BF437B" w:rsidRPr="00160462" w:rsidTr="00CF0490">
        <w:trPr>
          <w:trHeight w:val="28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437B" w:rsidRPr="00160462" w:rsidRDefault="00BF437B" w:rsidP="00CF0490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 xml:space="preserve">37.00 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437B" w:rsidRPr="00160462" w:rsidRDefault="00BF437B" w:rsidP="00CF049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color w:val="000000"/>
              </w:rPr>
              <w:t xml:space="preserve">Сбор и обработка сточных вод </w:t>
            </w:r>
          </w:p>
        </w:tc>
      </w:tr>
      <w:tr w:rsidR="00BF437B" w:rsidRPr="00160462" w:rsidTr="00CF0490">
        <w:trPr>
          <w:trHeight w:val="28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437B" w:rsidRPr="00160462" w:rsidRDefault="00BF437B" w:rsidP="00CF0490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 xml:space="preserve">38.11 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437B" w:rsidRPr="00160462" w:rsidRDefault="00BF437B" w:rsidP="00CF049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color w:val="000000"/>
              </w:rPr>
              <w:t>Сбор неопасных отходов</w:t>
            </w:r>
          </w:p>
        </w:tc>
      </w:tr>
      <w:tr w:rsidR="00BF437B" w:rsidRPr="00160462" w:rsidTr="00CF0490">
        <w:trPr>
          <w:trHeight w:val="28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437B" w:rsidRPr="00160462" w:rsidRDefault="00BF437B" w:rsidP="00CF0490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 xml:space="preserve">41.2 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437B" w:rsidRPr="00160462" w:rsidRDefault="00BF437B" w:rsidP="00CF049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Строительство жилых и нежилых зданий </w:t>
            </w:r>
          </w:p>
        </w:tc>
      </w:tr>
      <w:tr w:rsidR="00BF437B" w:rsidRPr="00160462" w:rsidTr="00CF0490">
        <w:trPr>
          <w:trHeight w:val="55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37B" w:rsidRPr="00160462" w:rsidRDefault="00BF437B" w:rsidP="00CF0490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 xml:space="preserve">42.21 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437B" w:rsidRPr="00160462" w:rsidRDefault="00BF437B" w:rsidP="00CF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color w:val="000000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BF437B" w:rsidRPr="00160462" w:rsidTr="00CF0490">
        <w:trPr>
          <w:trHeight w:val="55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37B" w:rsidRPr="00160462" w:rsidRDefault="00BF437B" w:rsidP="00CF0490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>42.99</w:t>
            </w:r>
          </w:p>
          <w:p w:rsidR="00BF437B" w:rsidRPr="00160462" w:rsidRDefault="00BF437B" w:rsidP="00CF0490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437B" w:rsidRPr="00160462" w:rsidRDefault="00BF437B" w:rsidP="00CF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color w:val="000000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BF437B" w:rsidRPr="00160462" w:rsidTr="00CF0490">
        <w:trPr>
          <w:trHeight w:val="55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37B" w:rsidRPr="00160462" w:rsidRDefault="00BF437B" w:rsidP="00CF0490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>43.2</w:t>
            </w:r>
          </w:p>
          <w:p w:rsidR="00BF437B" w:rsidRPr="00160462" w:rsidRDefault="00BF437B" w:rsidP="00CF0490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437B" w:rsidRPr="00160462" w:rsidRDefault="00BF437B" w:rsidP="00CF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color w:val="000000"/>
              </w:rPr>
              <w:t>Производство электромонтажных, санитарно-технических и прочих строительно-монтажных работ</w:t>
            </w:r>
          </w:p>
        </w:tc>
      </w:tr>
      <w:tr w:rsidR="00BF437B" w:rsidRPr="00160462" w:rsidTr="00CF0490">
        <w:trPr>
          <w:trHeight w:val="28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437B" w:rsidRPr="00160462" w:rsidRDefault="00BF437B" w:rsidP="00CF0490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 xml:space="preserve">43.91 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437B" w:rsidRPr="00160462" w:rsidRDefault="00BF437B" w:rsidP="00CF049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Производство кровельных работ </w:t>
            </w:r>
          </w:p>
        </w:tc>
      </w:tr>
      <w:tr w:rsidR="00BF437B" w:rsidRPr="00160462" w:rsidTr="00CF0490">
        <w:trPr>
          <w:trHeight w:val="28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437B" w:rsidRPr="00160462" w:rsidRDefault="00BF437B" w:rsidP="00CF0490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>47.</w:t>
            </w:r>
            <w:bookmarkStart w:id="0" w:name="_GoBack"/>
            <w:bookmarkEnd w:id="0"/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437B" w:rsidRPr="00160462" w:rsidRDefault="00BF437B" w:rsidP="00CF049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Торговля розничная, кроме торговли автотранспортными средствами  и мотоциклами</w:t>
            </w:r>
          </w:p>
        </w:tc>
      </w:tr>
      <w:tr w:rsidR="00BF437B" w:rsidRPr="00160462" w:rsidTr="00CF0490">
        <w:trPr>
          <w:trHeight w:val="28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F437B" w:rsidRDefault="00BF437B" w:rsidP="00CF0490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>49.41.1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437B" w:rsidRDefault="00BF437B" w:rsidP="00CF049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Перевозка грузов специализированными автотранспортными средствами</w:t>
            </w:r>
          </w:p>
        </w:tc>
      </w:tr>
      <w:tr w:rsidR="00BF437B" w:rsidRPr="00160462" w:rsidTr="00CF0490">
        <w:trPr>
          <w:trHeight w:val="5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37B" w:rsidRPr="00160462" w:rsidRDefault="00BF437B" w:rsidP="00CF0490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>68.32.1</w:t>
            </w:r>
          </w:p>
          <w:p w:rsidR="00BF437B" w:rsidRPr="00160462" w:rsidRDefault="00BF437B" w:rsidP="00CF0490">
            <w:pPr>
              <w:spacing w:after="0" w:line="1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\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37B" w:rsidRPr="00160462" w:rsidRDefault="00BF437B" w:rsidP="00CF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62">
              <w:rPr>
                <w:rFonts w:ascii="Times New Roman" w:eastAsia="Times New Roman" w:hAnsi="Times New Roman" w:cs="Times New Roman"/>
                <w:color w:val="000000"/>
              </w:rPr>
              <w:t>Управление эксплуатацией жилого фонда 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вознаграждение или на договорной</w:t>
            </w:r>
            <w:r w:rsidRPr="00160462">
              <w:rPr>
                <w:rFonts w:ascii="Times New Roman" w:eastAsia="Times New Roman" w:hAnsi="Times New Roman" w:cs="Times New Roman"/>
                <w:color w:val="000000"/>
              </w:rPr>
              <w:t xml:space="preserve"> основе</w:t>
            </w:r>
          </w:p>
        </w:tc>
      </w:tr>
      <w:tr w:rsidR="00BF437B" w:rsidRPr="00160462" w:rsidTr="00CF0490">
        <w:trPr>
          <w:trHeight w:val="5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37B" w:rsidRPr="00160462" w:rsidRDefault="00BF437B" w:rsidP="00CF0490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>69.20.2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37B" w:rsidRPr="00160462" w:rsidRDefault="00BF437B" w:rsidP="00CF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Деятельность по оказанию услуг в области бухгалтерского учета </w:t>
            </w:r>
          </w:p>
        </w:tc>
      </w:tr>
      <w:tr w:rsidR="00BF437B" w:rsidRPr="00160462" w:rsidTr="00CF0490">
        <w:trPr>
          <w:trHeight w:val="5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437B" w:rsidRDefault="00BF437B" w:rsidP="00CF0490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0"/>
                <w:szCs w:val="20"/>
              </w:rPr>
              <w:t>81.22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37B" w:rsidRDefault="00BF437B" w:rsidP="00CF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Деятельность по чистке и уборке жилых зданий и нежилых помещений прочая</w:t>
            </w:r>
          </w:p>
        </w:tc>
      </w:tr>
      <w:tr w:rsidR="00BF437B" w:rsidRPr="00160462" w:rsidTr="00CF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1140" w:type="dxa"/>
          </w:tcPr>
          <w:p w:rsidR="00BF437B" w:rsidRPr="00160462" w:rsidRDefault="00BF437B" w:rsidP="00CF0490">
            <w:pPr>
              <w:tabs>
                <w:tab w:val="left" w:pos="795"/>
              </w:tabs>
              <w:rPr>
                <w:rFonts w:ascii="Times New Roman" w:hAnsi="Times New Roman" w:cs="Times New Roman"/>
                <w:b/>
              </w:rPr>
            </w:pPr>
            <w:r w:rsidRPr="00160462">
              <w:rPr>
                <w:rFonts w:ascii="Times New Roman" w:hAnsi="Times New Roman" w:cs="Times New Roman"/>
                <w:b/>
              </w:rPr>
              <w:t>81.3</w:t>
            </w:r>
          </w:p>
        </w:tc>
        <w:tc>
          <w:tcPr>
            <w:tcW w:w="9492" w:type="dxa"/>
          </w:tcPr>
          <w:p w:rsidR="00BF437B" w:rsidRPr="00160462" w:rsidRDefault="00BF437B" w:rsidP="00CF0490">
            <w:pPr>
              <w:rPr>
                <w:rFonts w:ascii="Times New Roman" w:hAnsi="Times New Roman" w:cs="Times New Roman"/>
              </w:rPr>
            </w:pPr>
            <w:r w:rsidRPr="00160462">
              <w:rPr>
                <w:rFonts w:ascii="Times New Roman" w:hAnsi="Times New Roman" w:cs="Times New Roman"/>
              </w:rPr>
              <w:t>Предоставление услуг по благоустройству ландшафта</w:t>
            </w:r>
          </w:p>
        </w:tc>
      </w:tr>
      <w:tr w:rsidR="00BF437B" w:rsidRPr="00160462" w:rsidTr="00CF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5"/>
        </w:trPr>
        <w:tc>
          <w:tcPr>
            <w:tcW w:w="1140" w:type="dxa"/>
          </w:tcPr>
          <w:p w:rsidR="00BF437B" w:rsidRPr="00160462" w:rsidRDefault="00BF437B" w:rsidP="00CF0490">
            <w:pPr>
              <w:tabs>
                <w:tab w:val="left" w:pos="7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96.04</w:t>
            </w:r>
          </w:p>
        </w:tc>
        <w:tc>
          <w:tcPr>
            <w:tcW w:w="9492" w:type="dxa"/>
          </w:tcPr>
          <w:p w:rsidR="00BF437B" w:rsidRDefault="00BF437B" w:rsidP="00CF04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физкультурно-оздоровительная</w:t>
            </w:r>
          </w:p>
          <w:p w:rsidR="00BF437B" w:rsidRPr="00160462" w:rsidRDefault="00BF437B" w:rsidP="00CF04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-деятельность бань и душевых по предоставлению общегигиенических услуг</w:t>
            </w:r>
          </w:p>
        </w:tc>
      </w:tr>
    </w:tbl>
    <w:p w:rsidR="00BF437B" w:rsidRDefault="00BF437B" w:rsidP="00BF437B">
      <w:pPr>
        <w:pStyle w:val="5"/>
        <w:shd w:val="clear" w:color="auto" w:fill="auto"/>
        <w:tabs>
          <w:tab w:val="left" w:pos="1123"/>
        </w:tabs>
        <w:spacing w:before="72" w:after="160"/>
        <w:ind w:right="20" w:firstLine="0"/>
        <w:rPr>
          <w:sz w:val="24"/>
          <w:szCs w:val="24"/>
        </w:rPr>
      </w:pPr>
    </w:p>
    <w:p w:rsidR="00BF437B" w:rsidRDefault="00BF437B" w:rsidP="00BF437B">
      <w:pPr>
        <w:pStyle w:val="5"/>
        <w:numPr>
          <w:ilvl w:val="1"/>
          <w:numId w:val="17"/>
        </w:numPr>
        <w:shd w:val="clear" w:color="auto" w:fill="auto"/>
        <w:tabs>
          <w:tab w:val="left" w:pos="1123"/>
        </w:tabs>
        <w:spacing w:before="72" w:after="16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Отдельные виды деятельности, перечень которых определяется законодательством РФ. Предприятие может осуществлять только на основании лицензии.</w:t>
      </w:r>
    </w:p>
    <w:p w:rsidR="00BF437B" w:rsidRDefault="00BF437B" w:rsidP="00BF437B">
      <w:pPr>
        <w:pStyle w:val="21"/>
        <w:shd w:val="clear" w:color="auto" w:fill="auto"/>
        <w:spacing w:before="0" w:after="38" w:line="190" w:lineRule="exact"/>
        <w:rPr>
          <w:sz w:val="24"/>
          <w:szCs w:val="24"/>
        </w:rPr>
      </w:pPr>
    </w:p>
    <w:p w:rsidR="00BF437B" w:rsidRDefault="00BF437B" w:rsidP="00BF437B">
      <w:pPr>
        <w:pStyle w:val="21"/>
        <w:shd w:val="clear" w:color="auto" w:fill="auto"/>
        <w:spacing w:before="0" w:after="38" w:line="190" w:lineRule="exact"/>
        <w:rPr>
          <w:sz w:val="24"/>
          <w:szCs w:val="24"/>
        </w:rPr>
      </w:pPr>
      <w:r>
        <w:rPr>
          <w:sz w:val="24"/>
          <w:szCs w:val="24"/>
        </w:rPr>
        <w:t>3. ИМУЩЕСТВО ПРЕДПРИЯТИЯ</w:t>
      </w:r>
    </w:p>
    <w:p w:rsidR="00BF437B" w:rsidRDefault="00BF437B" w:rsidP="00BF437B">
      <w:pPr>
        <w:pStyle w:val="5"/>
        <w:numPr>
          <w:ilvl w:val="0"/>
          <w:numId w:val="18"/>
        </w:numPr>
        <w:shd w:val="clear" w:color="auto" w:fill="auto"/>
        <w:spacing w:before="0" w:after="0" w:line="235" w:lineRule="exact"/>
        <w:ind w:left="120" w:firstLine="540"/>
        <w:rPr>
          <w:sz w:val="24"/>
          <w:szCs w:val="24"/>
        </w:rPr>
      </w:pPr>
      <w:r>
        <w:rPr>
          <w:sz w:val="24"/>
          <w:szCs w:val="24"/>
        </w:rPr>
        <w:t xml:space="preserve"> Имущество унитарного предприятия формируется за счет:</w:t>
      </w:r>
    </w:p>
    <w:p w:rsidR="00BF437B" w:rsidRDefault="00BF437B" w:rsidP="00BF437B">
      <w:pPr>
        <w:pStyle w:val="5"/>
        <w:numPr>
          <w:ilvl w:val="0"/>
          <w:numId w:val="19"/>
        </w:numPr>
        <w:shd w:val="clear" w:color="auto" w:fill="auto"/>
        <w:spacing w:before="0" w:after="0" w:line="235" w:lineRule="exact"/>
        <w:ind w:left="1020" w:right="1540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имущества, закрепленного за Предприятием на праве хозяйственного ведения собственником этого имущества;</w:t>
      </w:r>
    </w:p>
    <w:p w:rsidR="00BF437B" w:rsidRDefault="00BF437B" w:rsidP="00BF437B">
      <w:pPr>
        <w:pStyle w:val="5"/>
        <w:numPr>
          <w:ilvl w:val="0"/>
          <w:numId w:val="19"/>
        </w:numPr>
        <w:shd w:val="clear" w:color="auto" w:fill="auto"/>
        <w:spacing w:before="0" w:after="0" w:line="235" w:lineRule="exact"/>
        <w:ind w:left="120" w:firstLine="540"/>
        <w:rPr>
          <w:sz w:val="24"/>
          <w:szCs w:val="24"/>
        </w:rPr>
      </w:pPr>
      <w:r>
        <w:rPr>
          <w:sz w:val="24"/>
          <w:szCs w:val="24"/>
        </w:rPr>
        <w:t xml:space="preserve"> доходов Предприятия от его деятельности;</w:t>
      </w:r>
    </w:p>
    <w:p w:rsidR="00BF437B" w:rsidRDefault="00BF437B" w:rsidP="00BF437B">
      <w:pPr>
        <w:pStyle w:val="5"/>
        <w:numPr>
          <w:ilvl w:val="0"/>
          <w:numId w:val="19"/>
        </w:numPr>
        <w:shd w:val="clear" w:color="auto" w:fill="auto"/>
        <w:spacing w:before="0" w:after="124" w:line="235" w:lineRule="exact"/>
        <w:ind w:left="120" w:firstLine="540"/>
        <w:rPr>
          <w:sz w:val="24"/>
          <w:szCs w:val="24"/>
        </w:rPr>
      </w:pPr>
      <w:r>
        <w:rPr>
          <w:sz w:val="24"/>
          <w:szCs w:val="24"/>
        </w:rPr>
        <w:t xml:space="preserve"> иных не противоречащих законодательству источников.</w:t>
      </w:r>
    </w:p>
    <w:p w:rsidR="00BF437B" w:rsidRDefault="00BF437B" w:rsidP="00BF437B">
      <w:pPr>
        <w:pStyle w:val="5"/>
        <w:numPr>
          <w:ilvl w:val="1"/>
          <w:numId w:val="19"/>
        </w:numPr>
        <w:shd w:val="clear" w:color="auto" w:fill="auto"/>
        <w:spacing w:before="0" w:after="116" w:line="230" w:lineRule="exact"/>
        <w:ind w:left="120"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 Уставный фонд Предприятия состоит из муниципального имущества, закрепленного за Предприятием на праве хозяйственного ведения, и составляет 845628,43рубля.</w:t>
      </w:r>
    </w:p>
    <w:p w:rsidR="00BF437B" w:rsidRDefault="00BF437B" w:rsidP="00BF437B">
      <w:pPr>
        <w:pStyle w:val="5"/>
        <w:numPr>
          <w:ilvl w:val="1"/>
          <w:numId w:val="19"/>
        </w:numPr>
        <w:shd w:val="clear" w:color="auto" w:fill="auto"/>
        <w:spacing w:before="0" w:after="116" w:line="235" w:lineRule="exact"/>
        <w:ind w:left="120"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 Предприятие в пределах, установленных законодательством РФ, владеет, пользуется и распоряжается имуществом, закрепленным за ним на праве хозяйственного ведения.</w:t>
      </w:r>
    </w:p>
    <w:p w:rsidR="00BF437B" w:rsidRDefault="00BF437B" w:rsidP="00BF437B">
      <w:pPr>
        <w:pStyle w:val="5"/>
        <w:numPr>
          <w:ilvl w:val="1"/>
          <w:numId w:val="19"/>
        </w:numPr>
        <w:shd w:val="clear" w:color="auto" w:fill="auto"/>
        <w:spacing w:before="0" w:after="0"/>
        <w:ind w:left="120"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 Предприятие без согласия собственника имущества 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имуществом.</w:t>
      </w:r>
    </w:p>
    <w:p w:rsidR="00BF437B" w:rsidRDefault="00BF437B" w:rsidP="00BF437B">
      <w:pPr>
        <w:pStyle w:val="5"/>
        <w:shd w:val="clear" w:color="auto" w:fill="auto"/>
        <w:spacing w:before="0" w:after="0"/>
        <w:ind w:left="120" w:right="20" w:firstLine="540"/>
        <w:rPr>
          <w:sz w:val="24"/>
          <w:szCs w:val="24"/>
        </w:rPr>
      </w:pPr>
      <w:r>
        <w:rPr>
          <w:sz w:val="24"/>
          <w:szCs w:val="24"/>
        </w:rPr>
        <w:t>Остальным имуществом Предприятие распоряжается самостоятельно без согласования с собственником имущества, за исключением случаев:</w:t>
      </w:r>
    </w:p>
    <w:p w:rsidR="00BF437B" w:rsidRDefault="00BF437B" w:rsidP="00BF437B">
      <w:pPr>
        <w:pStyle w:val="5"/>
        <w:numPr>
          <w:ilvl w:val="0"/>
          <w:numId w:val="20"/>
        </w:numPr>
        <w:shd w:val="clear" w:color="auto" w:fill="auto"/>
        <w:spacing w:before="0" w:after="0"/>
        <w:ind w:left="120"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 когда стоимость отчуждаемого имущества, определяемая на основании данных бухгалтерского учета, составляет более 10 процентов уставного фонда </w:t>
      </w:r>
      <w:r>
        <w:rPr>
          <w:sz w:val="24"/>
          <w:szCs w:val="24"/>
        </w:rPr>
        <w:lastRenderedPageBreak/>
        <w:t>Предприятия;</w:t>
      </w:r>
    </w:p>
    <w:p w:rsidR="00BF437B" w:rsidRDefault="00BF437B" w:rsidP="00BF437B">
      <w:pPr>
        <w:pStyle w:val="5"/>
        <w:numPr>
          <w:ilvl w:val="0"/>
          <w:numId w:val="20"/>
        </w:numPr>
        <w:shd w:val="clear" w:color="auto" w:fill="auto"/>
        <w:spacing w:before="0" w:after="128"/>
        <w:ind w:left="120" w:firstLine="540"/>
        <w:rPr>
          <w:sz w:val="24"/>
          <w:szCs w:val="24"/>
        </w:rPr>
      </w:pPr>
      <w:r>
        <w:rPr>
          <w:sz w:val="24"/>
          <w:szCs w:val="24"/>
        </w:rPr>
        <w:t xml:space="preserve"> когда в совершении сделки имеется личная заинтересованность руководителя Предприятия.</w:t>
      </w:r>
    </w:p>
    <w:p w:rsidR="00BF437B" w:rsidRDefault="00BF437B" w:rsidP="00BF437B">
      <w:pPr>
        <w:pStyle w:val="5"/>
        <w:numPr>
          <w:ilvl w:val="1"/>
          <w:numId w:val="19"/>
        </w:numPr>
        <w:shd w:val="clear" w:color="auto" w:fill="auto"/>
        <w:spacing w:before="0" w:after="112" w:line="230" w:lineRule="exact"/>
        <w:ind w:left="120"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 Имущество Предприятия принадлежит ему на праве хозяйственного ведения, является неделимым и не может быть распределено по вкладам (долям, паям), в том числе между работниками Предприятия.</w:t>
      </w:r>
    </w:p>
    <w:p w:rsidR="00BF437B" w:rsidRDefault="00BF437B" w:rsidP="00BF437B">
      <w:pPr>
        <w:pStyle w:val="5"/>
        <w:numPr>
          <w:ilvl w:val="1"/>
          <w:numId w:val="19"/>
        </w:numPr>
        <w:shd w:val="clear" w:color="auto" w:fill="auto"/>
        <w:spacing w:before="0"/>
        <w:ind w:left="120"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 Собственник имущества Предприятия вправе принять решение об увеличении или уменьшении величины уставного фонда Предприятия в порядке, предусмотренном Федеральным Законом.</w:t>
      </w:r>
    </w:p>
    <w:p w:rsidR="00BF437B" w:rsidRDefault="00BF437B" w:rsidP="00BF437B">
      <w:pPr>
        <w:pStyle w:val="5"/>
        <w:numPr>
          <w:ilvl w:val="1"/>
          <w:numId w:val="19"/>
        </w:numPr>
        <w:shd w:val="clear" w:color="auto" w:fill="auto"/>
        <w:spacing w:before="0" w:after="160"/>
        <w:ind w:left="120"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 Собственник имущества вправе изъять излишнее, неиспользуемое Предприятием либо используемое им не по назначению имущество и распорядиться им по своему усмотрению.</w:t>
      </w:r>
    </w:p>
    <w:p w:rsidR="00BF437B" w:rsidRDefault="00BF437B" w:rsidP="00BF437B">
      <w:pPr>
        <w:pStyle w:val="5"/>
        <w:shd w:val="clear" w:color="auto" w:fill="auto"/>
        <w:spacing w:before="0" w:after="160"/>
        <w:ind w:left="120" w:right="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4.ОРГАНИЗАЦИЯ ДЕЯТЕЛЬНОСТИ ПРЕДПРИЯТИЯ</w:t>
      </w:r>
    </w:p>
    <w:p w:rsidR="00BF437B" w:rsidRDefault="00BF437B" w:rsidP="00BF437B">
      <w:pPr>
        <w:pStyle w:val="5"/>
        <w:shd w:val="clear" w:color="auto" w:fill="auto"/>
        <w:spacing w:before="0" w:after="0" w:line="245" w:lineRule="exact"/>
        <w:ind w:right="20" w:firstLine="0"/>
        <w:rPr>
          <w:sz w:val="24"/>
          <w:szCs w:val="24"/>
        </w:rPr>
      </w:pPr>
      <w:r>
        <w:rPr>
          <w:sz w:val="18"/>
          <w:szCs w:val="18"/>
        </w:rPr>
        <w:t>4.1.</w:t>
      </w:r>
      <w:r>
        <w:rPr>
          <w:sz w:val="24"/>
          <w:szCs w:val="24"/>
        </w:rPr>
        <w:t>Предприятие строит свои отношения с другими предприятиями, организациями и гражданами во всех сферах хозяйственной деятельности, на основе заключаемых с ними договоров.</w:t>
      </w:r>
    </w:p>
    <w:p w:rsidR="00BF437B" w:rsidRDefault="00BF437B" w:rsidP="00BF437B">
      <w:pPr>
        <w:pStyle w:val="5"/>
        <w:shd w:val="clear" w:color="auto" w:fill="auto"/>
        <w:spacing w:before="0" w:after="0" w:line="245" w:lineRule="exact"/>
        <w:ind w:left="120" w:right="20" w:firstLine="0"/>
        <w:rPr>
          <w:sz w:val="24"/>
          <w:szCs w:val="24"/>
        </w:rPr>
      </w:pPr>
      <w:r>
        <w:rPr>
          <w:sz w:val="24"/>
          <w:szCs w:val="24"/>
        </w:rPr>
        <w:t>Предприятие свободно в выборе форм и предмета хозяйственных договоров и обязательств, любых других условий хозяйственных взаимоотношений с другими предприятиями, организациями и гражданами, если эти взаимоотношения не противоречат законодательству РФ и настоящему уставу.</w:t>
      </w:r>
    </w:p>
    <w:p w:rsidR="00BF437B" w:rsidRDefault="00BF437B" w:rsidP="00BF437B">
      <w:pPr>
        <w:pStyle w:val="5"/>
        <w:shd w:val="clear" w:color="auto" w:fill="auto"/>
        <w:spacing w:before="0" w:after="0" w:line="245" w:lineRule="exact"/>
        <w:ind w:right="20" w:firstLine="0"/>
        <w:rPr>
          <w:sz w:val="24"/>
          <w:szCs w:val="24"/>
        </w:rPr>
      </w:pPr>
      <w:r>
        <w:rPr>
          <w:sz w:val="18"/>
          <w:szCs w:val="18"/>
        </w:rPr>
        <w:t>4.2</w:t>
      </w:r>
      <w:r>
        <w:rPr>
          <w:sz w:val="24"/>
          <w:szCs w:val="24"/>
        </w:rPr>
        <w:t>.Предприятие самостоятельно распоряжается выпускаемой продукцией и полученной в результате хозяйственной деятельности прибылью.</w:t>
      </w:r>
    </w:p>
    <w:p w:rsidR="00BF437B" w:rsidRDefault="00BF437B" w:rsidP="00BF437B">
      <w:pPr>
        <w:pStyle w:val="5"/>
        <w:shd w:val="clear" w:color="auto" w:fill="auto"/>
        <w:spacing w:before="0" w:after="128" w:line="245" w:lineRule="exact"/>
        <w:ind w:left="120" w:right="20" w:firstLine="540"/>
        <w:rPr>
          <w:sz w:val="24"/>
          <w:szCs w:val="24"/>
        </w:rPr>
      </w:pPr>
      <w:r>
        <w:rPr>
          <w:sz w:val="24"/>
          <w:szCs w:val="24"/>
        </w:rPr>
        <w:t>Предприятие может образовывать за счет прибыли резервный и другие фонды в целях, определенных федеральными законами, иными нормативными правовыми актами и уставом Предприятия.</w:t>
      </w:r>
    </w:p>
    <w:p w:rsidR="00BF437B" w:rsidRPr="000C525B" w:rsidRDefault="00BF437B" w:rsidP="00BF437B">
      <w:pPr>
        <w:pStyle w:val="5"/>
        <w:shd w:val="clear" w:color="auto" w:fill="auto"/>
        <w:spacing w:before="0" w:after="128" w:line="245" w:lineRule="exact"/>
        <w:ind w:left="120" w:right="20" w:firstLine="0"/>
        <w:rPr>
          <w:sz w:val="24"/>
          <w:szCs w:val="24"/>
        </w:rPr>
      </w:pPr>
      <w:r w:rsidRPr="000C525B">
        <w:rPr>
          <w:sz w:val="18"/>
          <w:szCs w:val="18"/>
        </w:rPr>
        <w:t>4.3.</w:t>
      </w:r>
      <w:r w:rsidRPr="000C525B">
        <w:rPr>
          <w:sz w:val="24"/>
          <w:szCs w:val="24"/>
        </w:rPr>
        <w:t xml:space="preserve">Предприятие реализует свою </w:t>
      </w:r>
      <w:proofErr w:type="spellStart"/>
      <w:r w:rsidRPr="000C525B">
        <w:rPr>
          <w:sz w:val="24"/>
          <w:szCs w:val="24"/>
        </w:rPr>
        <w:t>продукцию</w:t>
      </w:r>
      <w:proofErr w:type="gramStart"/>
      <w:r w:rsidRPr="000C525B">
        <w:rPr>
          <w:sz w:val="24"/>
          <w:szCs w:val="24"/>
        </w:rPr>
        <w:t>,р</w:t>
      </w:r>
      <w:proofErr w:type="gramEnd"/>
      <w:r w:rsidRPr="000C525B">
        <w:rPr>
          <w:sz w:val="24"/>
          <w:szCs w:val="24"/>
        </w:rPr>
        <w:t>аботы</w:t>
      </w:r>
      <w:proofErr w:type="spellEnd"/>
      <w:r w:rsidRPr="000C525B">
        <w:rPr>
          <w:sz w:val="24"/>
          <w:szCs w:val="24"/>
        </w:rPr>
        <w:t xml:space="preserve"> и услуги по ценам и тарифам, утвержденным  согласно действующему законодательству </w:t>
      </w:r>
      <w:r>
        <w:rPr>
          <w:sz w:val="24"/>
          <w:szCs w:val="24"/>
        </w:rPr>
        <w:t>органом местного самоуправления или субъектом РФ.</w:t>
      </w:r>
    </w:p>
    <w:p w:rsidR="00BF437B" w:rsidRDefault="00BF437B" w:rsidP="00BF437B">
      <w:pPr>
        <w:pStyle w:val="5"/>
        <w:shd w:val="clear" w:color="auto" w:fill="auto"/>
        <w:spacing w:before="0" w:after="0"/>
        <w:ind w:firstLine="0"/>
        <w:rPr>
          <w:sz w:val="24"/>
          <w:szCs w:val="24"/>
        </w:rPr>
      </w:pPr>
      <w:r>
        <w:rPr>
          <w:sz w:val="18"/>
          <w:szCs w:val="18"/>
        </w:rPr>
        <w:t>4.4</w:t>
      </w:r>
      <w:r>
        <w:rPr>
          <w:sz w:val="24"/>
          <w:szCs w:val="24"/>
        </w:rPr>
        <w:t>.Для достижения своих уставных целей Предприятие имеет право самостоятельно:</w:t>
      </w:r>
    </w:p>
    <w:p w:rsidR="00BF437B" w:rsidRDefault="00BF437B" w:rsidP="00BF437B">
      <w:pPr>
        <w:pStyle w:val="5"/>
        <w:shd w:val="clear" w:color="auto" w:fill="auto"/>
        <w:spacing w:before="0" w:after="0"/>
        <w:ind w:left="120" w:right="20" w:firstLine="540"/>
        <w:rPr>
          <w:sz w:val="24"/>
          <w:szCs w:val="24"/>
        </w:rPr>
      </w:pPr>
      <w:r>
        <w:rPr>
          <w:sz w:val="24"/>
          <w:szCs w:val="24"/>
        </w:rPr>
        <w:t>1) создавать филиалы, отделения, представительства и другие обособленные подразделения без права юридического лица, утверждать их положения, принимать решения об их ликвидации и реорганизации;</w:t>
      </w:r>
    </w:p>
    <w:p w:rsidR="00BF437B" w:rsidRDefault="00BF437B" w:rsidP="00BF437B">
      <w:pPr>
        <w:pStyle w:val="1"/>
        <w:numPr>
          <w:ilvl w:val="0"/>
          <w:numId w:val="21"/>
        </w:numPr>
        <w:shd w:val="clear" w:color="auto" w:fill="auto"/>
        <w:spacing w:line="235" w:lineRule="exact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</w:t>
      </w:r>
    </w:p>
    <w:p w:rsidR="00BF437B" w:rsidRDefault="00BF437B" w:rsidP="00BF437B">
      <w:pPr>
        <w:pStyle w:val="1"/>
        <w:numPr>
          <w:ilvl w:val="0"/>
          <w:numId w:val="21"/>
        </w:numPr>
        <w:shd w:val="clear" w:color="auto" w:fill="auto"/>
        <w:spacing w:line="235" w:lineRule="exact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порядке и в пределах, установленных договором о закреплении имущества и настоящим уставом, распоряжаться имуществом Предприятия;</w:t>
      </w:r>
    </w:p>
    <w:p w:rsidR="00BF437B" w:rsidRDefault="00BF437B" w:rsidP="00BF437B">
      <w:pPr>
        <w:pStyle w:val="1"/>
        <w:numPr>
          <w:ilvl w:val="0"/>
          <w:numId w:val="21"/>
        </w:numPr>
        <w:shd w:val="clear" w:color="auto" w:fill="auto"/>
        <w:spacing w:line="235" w:lineRule="exact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материально-техническое обеспечение производства и развитие социальной сферы Предприятия, планировать свою деятельность и определять перспективы развития исходя из спроса потребителей на продукцию, выполняемые работы и оказываемые услуги;</w:t>
      </w:r>
    </w:p>
    <w:p w:rsidR="00BF437B" w:rsidRDefault="00BF437B" w:rsidP="00BF437B">
      <w:pPr>
        <w:pStyle w:val="1"/>
        <w:numPr>
          <w:ilvl w:val="0"/>
          <w:numId w:val="21"/>
        </w:numPr>
        <w:shd w:val="clear" w:color="auto" w:fill="auto"/>
        <w:spacing w:line="245" w:lineRule="exact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осуществлять все виды коммерческих сделок путем заключения прямых договоров, через товарные биржи и посредников;</w:t>
      </w:r>
    </w:p>
    <w:p w:rsidR="00BF437B" w:rsidRDefault="00BF437B" w:rsidP="00BF437B">
      <w:pPr>
        <w:pStyle w:val="1"/>
        <w:numPr>
          <w:ilvl w:val="0"/>
          <w:numId w:val="21"/>
        </w:numPr>
        <w:shd w:val="clear" w:color="auto" w:fill="auto"/>
        <w:spacing w:after="120" w:line="235" w:lineRule="exact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определять штатное расписание и затраты на содержание органов управления, устанавливать формы и системы оплаты труда и поощрения работников Предприятия и размер средств, направляемых на техническое и социальное развитие.</w:t>
      </w:r>
    </w:p>
    <w:p w:rsidR="00BF437B" w:rsidRDefault="00BF437B" w:rsidP="00BF437B">
      <w:pPr>
        <w:pStyle w:val="1"/>
        <w:shd w:val="clear" w:color="auto" w:fill="auto"/>
        <w:spacing w:after="120" w:line="235" w:lineRule="exact"/>
        <w:ind w:left="20" w:right="20"/>
        <w:jc w:val="both"/>
        <w:rPr>
          <w:sz w:val="24"/>
          <w:szCs w:val="24"/>
        </w:rPr>
      </w:pPr>
      <w:r>
        <w:rPr>
          <w:sz w:val="18"/>
          <w:szCs w:val="18"/>
        </w:rPr>
        <w:t>4.5.</w:t>
      </w:r>
      <w:r>
        <w:rPr>
          <w:sz w:val="24"/>
          <w:szCs w:val="24"/>
        </w:rPr>
        <w:t xml:space="preserve"> Предприятие ведет оперативный и бухгалтерский учет хозяйственной деятельности и представляет отчетность в соответствующие органы государственного контроля, статистики, а также учредителю в порядке и сроки, установленные законодательством РФ.</w:t>
      </w:r>
    </w:p>
    <w:p w:rsidR="00BF437B" w:rsidRDefault="00BF437B" w:rsidP="00BF437B">
      <w:pPr>
        <w:pStyle w:val="1"/>
        <w:shd w:val="clear" w:color="auto" w:fill="auto"/>
        <w:spacing w:after="116" w:line="235" w:lineRule="exact"/>
        <w:ind w:right="20"/>
        <w:jc w:val="both"/>
        <w:rPr>
          <w:sz w:val="24"/>
          <w:szCs w:val="24"/>
        </w:rPr>
      </w:pPr>
      <w:r w:rsidRPr="000C525B">
        <w:rPr>
          <w:sz w:val="18"/>
          <w:szCs w:val="18"/>
        </w:rPr>
        <w:t>4.6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эффективностью использования и сохранностью имущества, соблюдением договора о закреплении имущества осуществляет Администрация сельского поселения Челно-Вершины,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>.</w:t>
      </w:r>
    </w:p>
    <w:p w:rsidR="00BF437B" w:rsidRDefault="00BF437B" w:rsidP="00BF437B">
      <w:pPr>
        <w:pStyle w:val="1"/>
        <w:shd w:val="clear" w:color="auto" w:fill="auto"/>
        <w:spacing w:line="240" w:lineRule="exact"/>
        <w:ind w:right="20"/>
        <w:jc w:val="both"/>
        <w:rPr>
          <w:sz w:val="24"/>
          <w:szCs w:val="24"/>
        </w:rPr>
      </w:pPr>
      <w:r w:rsidRPr="000C525B">
        <w:rPr>
          <w:sz w:val="18"/>
          <w:szCs w:val="18"/>
        </w:rPr>
        <w:t>4.7.</w:t>
      </w:r>
      <w:r>
        <w:rPr>
          <w:sz w:val="24"/>
          <w:szCs w:val="24"/>
        </w:rPr>
        <w:t xml:space="preserve"> Предприятие несет ответственность за сохранность и обеспечивает передачу на государственное хранение в установленном законодательством порядке следующих документов:</w:t>
      </w:r>
    </w:p>
    <w:p w:rsidR="00BF437B" w:rsidRDefault="00BF437B" w:rsidP="00BF437B">
      <w:pPr>
        <w:pStyle w:val="1"/>
        <w:numPr>
          <w:ilvl w:val="0"/>
          <w:numId w:val="22"/>
        </w:numPr>
        <w:shd w:val="clear" w:color="auto" w:fill="auto"/>
        <w:spacing w:line="240" w:lineRule="exact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учредительные документы Предприятия, а также изменения и дополнения, внесенные в них и зарегистрированные в установленном порядке;</w:t>
      </w:r>
    </w:p>
    <w:p w:rsidR="00BF437B" w:rsidRDefault="00BF437B" w:rsidP="00BF437B">
      <w:pPr>
        <w:pStyle w:val="1"/>
        <w:numPr>
          <w:ilvl w:val="0"/>
          <w:numId w:val="22"/>
        </w:numPr>
        <w:shd w:val="clear" w:color="auto" w:fill="auto"/>
        <w:spacing w:line="240" w:lineRule="exact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решения собственника имущества Предприятия о создании Предприятия и об утверждении перечня имущества, передаваемого Предприятию в хозяйственное ведение, о денежной оценке уставного фонда Предприятия, а также иные решения, связанные с созданием Предприятия;</w:t>
      </w:r>
    </w:p>
    <w:p w:rsidR="00BF437B" w:rsidRDefault="00BF437B" w:rsidP="00BF437B">
      <w:pPr>
        <w:pStyle w:val="1"/>
        <w:numPr>
          <w:ilvl w:val="0"/>
          <w:numId w:val="22"/>
        </w:numPr>
        <w:shd w:val="clear" w:color="auto" w:fill="auto"/>
        <w:spacing w:line="240" w:lineRule="exact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документ, подтверждающий государственную регистрацию Предприятия;</w:t>
      </w:r>
    </w:p>
    <w:p w:rsidR="00BF437B" w:rsidRDefault="00BF437B" w:rsidP="00BF437B">
      <w:pPr>
        <w:pStyle w:val="1"/>
        <w:numPr>
          <w:ilvl w:val="0"/>
          <w:numId w:val="22"/>
        </w:numPr>
        <w:shd w:val="clear" w:color="auto" w:fill="auto"/>
        <w:spacing w:line="240" w:lineRule="exact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документы, подтверждающие права Предприятия на имущество, находящееся на его балансе;</w:t>
      </w:r>
    </w:p>
    <w:p w:rsidR="00BF437B" w:rsidRDefault="00BF437B" w:rsidP="00BF437B">
      <w:pPr>
        <w:pStyle w:val="1"/>
        <w:numPr>
          <w:ilvl w:val="0"/>
          <w:numId w:val="22"/>
        </w:numPr>
        <w:shd w:val="clear" w:color="auto" w:fill="auto"/>
        <w:spacing w:line="240" w:lineRule="exact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внутренние документы Предприятия;</w:t>
      </w:r>
    </w:p>
    <w:p w:rsidR="00BF437B" w:rsidRDefault="00BF437B" w:rsidP="00BF437B">
      <w:pPr>
        <w:pStyle w:val="1"/>
        <w:numPr>
          <w:ilvl w:val="0"/>
          <w:numId w:val="22"/>
        </w:numPr>
        <w:shd w:val="clear" w:color="auto" w:fill="auto"/>
        <w:spacing w:line="240" w:lineRule="exact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положения о филиалах и представительствах Предприятия;</w:t>
      </w:r>
    </w:p>
    <w:p w:rsidR="00BF437B" w:rsidRDefault="00BF437B" w:rsidP="00BF437B">
      <w:pPr>
        <w:pStyle w:val="1"/>
        <w:numPr>
          <w:ilvl w:val="0"/>
          <w:numId w:val="22"/>
        </w:numPr>
        <w:shd w:val="clear" w:color="auto" w:fill="auto"/>
        <w:spacing w:line="240" w:lineRule="exact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решения собственника имущества Предприятия, касающиеся деятельности Предприятия;</w:t>
      </w:r>
    </w:p>
    <w:p w:rsidR="00BF437B" w:rsidRDefault="00BF437B" w:rsidP="00BF437B">
      <w:pPr>
        <w:pStyle w:val="1"/>
        <w:numPr>
          <w:ilvl w:val="0"/>
          <w:numId w:val="22"/>
        </w:numPr>
        <w:shd w:val="clear" w:color="auto" w:fill="auto"/>
        <w:spacing w:line="240" w:lineRule="exact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аудиторские заключения, заключения органов государственного или муниципального финансового контроля;</w:t>
      </w:r>
    </w:p>
    <w:p w:rsidR="00BF437B" w:rsidRDefault="00BF437B" w:rsidP="00BF437B">
      <w:pPr>
        <w:pStyle w:val="1"/>
        <w:numPr>
          <w:ilvl w:val="0"/>
          <w:numId w:val="22"/>
        </w:numPr>
        <w:shd w:val="clear" w:color="auto" w:fill="auto"/>
        <w:spacing w:line="226" w:lineRule="exact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документы бухгалтерского учета, предусмотренные Федеральным законом «О бухгалтерском учете;</w:t>
      </w:r>
    </w:p>
    <w:p w:rsidR="00BF437B" w:rsidRDefault="00BF437B" w:rsidP="00BF437B">
      <w:pPr>
        <w:pStyle w:val="1"/>
        <w:numPr>
          <w:ilvl w:val="0"/>
          <w:numId w:val="22"/>
        </w:numPr>
        <w:shd w:val="clear" w:color="auto" w:fill="auto"/>
        <w:spacing w:line="240" w:lineRule="exact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документы финансовой отчетности;</w:t>
      </w:r>
    </w:p>
    <w:p w:rsidR="00BF437B" w:rsidRDefault="00BF437B" w:rsidP="00BF437B">
      <w:pPr>
        <w:pStyle w:val="1"/>
        <w:numPr>
          <w:ilvl w:val="0"/>
          <w:numId w:val="22"/>
        </w:numPr>
        <w:shd w:val="clear" w:color="auto" w:fill="auto"/>
        <w:spacing w:line="240" w:lineRule="exact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документы по личному составу;</w:t>
      </w:r>
    </w:p>
    <w:p w:rsidR="00BF437B" w:rsidRDefault="00BF437B" w:rsidP="00BF437B">
      <w:pPr>
        <w:pStyle w:val="1"/>
        <w:numPr>
          <w:ilvl w:val="0"/>
          <w:numId w:val="22"/>
        </w:numPr>
        <w:shd w:val="clear" w:color="auto" w:fill="auto"/>
        <w:spacing w:line="240" w:lineRule="exact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иные документы, предусмотренные федеральными законами и иными нормативными правовыми актами, уставом Предприятия, внутренними документами Предприятия, решениями собственника имущества Предприятия и руководителя Предприятия.</w:t>
      </w:r>
    </w:p>
    <w:p w:rsidR="00BF437B" w:rsidRDefault="00BF437B" w:rsidP="00BF437B">
      <w:pPr>
        <w:pStyle w:val="1"/>
        <w:shd w:val="clear" w:color="auto" w:fill="auto"/>
        <w:spacing w:line="245" w:lineRule="exact"/>
        <w:ind w:left="20"/>
        <w:rPr>
          <w:sz w:val="24"/>
          <w:szCs w:val="24"/>
        </w:rPr>
      </w:pPr>
      <w:r>
        <w:rPr>
          <w:sz w:val="24"/>
          <w:szCs w:val="24"/>
        </w:rPr>
        <w:t>Предприятие хранит вышеуказанные документы   по месту нахождения Предприятия.</w:t>
      </w:r>
    </w:p>
    <w:p w:rsidR="00BF437B" w:rsidRDefault="00BF437B" w:rsidP="00BF437B">
      <w:pPr>
        <w:pStyle w:val="1"/>
        <w:shd w:val="clear" w:color="auto" w:fill="auto"/>
        <w:spacing w:after="148" w:line="245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>При ликвидации Предприятия документы передаются на хранение в государственный архив в порядке, установленном законодательством Российской Федерации.</w:t>
      </w:r>
    </w:p>
    <w:p w:rsidR="00BF437B" w:rsidRDefault="00BF437B" w:rsidP="00BF437B">
      <w:pPr>
        <w:pStyle w:val="21"/>
        <w:shd w:val="clear" w:color="auto" w:fill="auto"/>
        <w:spacing w:before="0" w:after="54" w:line="210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5. УПРАВЛЕНИЕ ПРЕДПРИЯТИЕМ</w:t>
      </w:r>
    </w:p>
    <w:p w:rsidR="00BF437B" w:rsidRDefault="00BF437B" w:rsidP="00BF437B">
      <w:pPr>
        <w:pStyle w:val="1"/>
        <w:numPr>
          <w:ilvl w:val="0"/>
          <w:numId w:val="23"/>
        </w:numPr>
        <w:shd w:val="clear" w:color="auto" w:fill="auto"/>
        <w:spacing w:line="240" w:lineRule="exact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Управление Предприятием осуществляют собственник имущества Предприятия и единоличный исполнительный орган в пределах полномочий, установленных Гражданским кодексом РФ, Федеральным Законом и настоящим уставом.</w:t>
      </w:r>
    </w:p>
    <w:p w:rsidR="00BF437B" w:rsidRDefault="00BF437B" w:rsidP="00BF437B">
      <w:pPr>
        <w:pStyle w:val="1"/>
        <w:numPr>
          <w:ilvl w:val="0"/>
          <w:numId w:val="23"/>
        </w:numPr>
        <w:shd w:val="clear" w:color="auto" w:fill="auto"/>
        <w:spacing w:line="200" w:lineRule="exact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Собственник имущества Предприятия в отношении Предприятия;</w:t>
      </w:r>
    </w:p>
    <w:p w:rsidR="00BF437B" w:rsidRDefault="00BF437B" w:rsidP="00BF437B">
      <w:pPr>
        <w:pStyle w:val="1"/>
        <w:numPr>
          <w:ilvl w:val="0"/>
          <w:numId w:val="24"/>
        </w:numPr>
        <w:shd w:val="clear" w:color="auto" w:fill="auto"/>
        <w:spacing w:line="200" w:lineRule="exact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принимает решение о создании Предприятия;</w:t>
      </w:r>
    </w:p>
    <w:p w:rsidR="00BF437B" w:rsidRDefault="00BF437B" w:rsidP="00BF437B">
      <w:pPr>
        <w:pStyle w:val="1"/>
        <w:numPr>
          <w:ilvl w:val="0"/>
          <w:numId w:val="24"/>
        </w:numPr>
        <w:shd w:val="clear" w:color="auto" w:fill="auto"/>
        <w:spacing w:line="240" w:lineRule="exact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определяет цели, предмет, виды деятельности Предприятия, а также дает согласие на участие Предприятия в ассоциациях и других объединениях коммерческих организаций;</w:t>
      </w:r>
    </w:p>
    <w:p w:rsidR="00BF437B" w:rsidRDefault="00BF437B" w:rsidP="00BF437B">
      <w:pPr>
        <w:pStyle w:val="1"/>
        <w:numPr>
          <w:ilvl w:val="0"/>
          <w:numId w:val="24"/>
        </w:numPr>
        <w:shd w:val="clear" w:color="auto" w:fill="auto"/>
        <w:spacing w:line="240" w:lineRule="exact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определяет порядок составления, утверждения и установления показателей планов (программы) финансово-хозяйственной деятельности Предприятия;</w:t>
      </w:r>
    </w:p>
    <w:p w:rsidR="00BF437B" w:rsidRDefault="00BF437B" w:rsidP="00BF437B">
      <w:pPr>
        <w:pStyle w:val="1"/>
        <w:numPr>
          <w:ilvl w:val="0"/>
          <w:numId w:val="24"/>
        </w:numPr>
        <w:shd w:val="clear" w:color="auto" w:fill="auto"/>
        <w:spacing w:line="240" w:lineRule="exact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утверждает устав Предприятия, вносит в него изменения, в том числе утверждает устав Предприятия в новой редакции;</w:t>
      </w:r>
    </w:p>
    <w:p w:rsidR="00BF437B" w:rsidRDefault="00BF437B" w:rsidP="00BF437B">
      <w:pPr>
        <w:pStyle w:val="1"/>
        <w:numPr>
          <w:ilvl w:val="0"/>
          <w:numId w:val="24"/>
        </w:numPr>
        <w:shd w:val="clear" w:color="auto" w:fill="auto"/>
        <w:spacing w:line="235" w:lineRule="exact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принимает решение о реорганизации или ликвидации Предприятия в порядке, установленном законодательством, назначает ликвидационную комиссию и утверждает ликвидационные балансы Предприятия;</w:t>
      </w:r>
    </w:p>
    <w:p w:rsidR="00BF437B" w:rsidRPr="00F87FDB" w:rsidRDefault="00BF437B" w:rsidP="00BF437B">
      <w:pPr>
        <w:pStyle w:val="21"/>
        <w:numPr>
          <w:ilvl w:val="0"/>
          <w:numId w:val="25"/>
        </w:numPr>
        <w:shd w:val="clear" w:color="auto" w:fill="auto"/>
        <w:spacing w:before="0" w:after="0" w:line="235" w:lineRule="exact"/>
        <w:ind w:left="20" w:firstLine="540"/>
        <w:jc w:val="both"/>
        <w:rPr>
          <w:b w:val="0"/>
          <w:sz w:val="24"/>
          <w:szCs w:val="24"/>
        </w:rPr>
      </w:pPr>
      <w:r w:rsidRPr="00F87FDB">
        <w:rPr>
          <w:b w:val="0"/>
          <w:sz w:val="24"/>
          <w:szCs w:val="24"/>
        </w:rPr>
        <w:t>формирует уставный фонд Предприятия;</w:t>
      </w:r>
    </w:p>
    <w:p w:rsidR="00BF437B" w:rsidRPr="00F87FDB" w:rsidRDefault="00BF437B" w:rsidP="00BF437B">
      <w:pPr>
        <w:pStyle w:val="1"/>
        <w:numPr>
          <w:ilvl w:val="0"/>
          <w:numId w:val="25"/>
        </w:numPr>
        <w:shd w:val="clear" w:color="auto" w:fill="auto"/>
        <w:spacing w:line="235" w:lineRule="exact"/>
        <w:ind w:left="20" w:right="360" w:firstLine="540"/>
        <w:jc w:val="both"/>
        <w:rPr>
          <w:sz w:val="24"/>
          <w:szCs w:val="24"/>
        </w:rPr>
      </w:pPr>
      <w:r w:rsidRPr="00F87FDB">
        <w:rPr>
          <w:rStyle w:val="a7"/>
          <w:sz w:val="24"/>
          <w:szCs w:val="24"/>
        </w:rPr>
        <w:t xml:space="preserve">назначает на должность </w:t>
      </w:r>
      <w:r w:rsidRPr="00F87FDB">
        <w:rPr>
          <w:sz w:val="24"/>
          <w:szCs w:val="24"/>
        </w:rPr>
        <w:t xml:space="preserve">руководителя Предприятия, заключает е ним, изменяет </w:t>
      </w:r>
      <w:r w:rsidRPr="00F87FDB">
        <w:rPr>
          <w:rStyle w:val="a7"/>
          <w:sz w:val="24"/>
          <w:szCs w:val="24"/>
        </w:rPr>
        <w:t xml:space="preserve">и </w:t>
      </w:r>
      <w:r w:rsidRPr="00F87FDB">
        <w:rPr>
          <w:sz w:val="24"/>
          <w:szCs w:val="24"/>
        </w:rPr>
        <w:t xml:space="preserve">прекращает трудовой договор </w:t>
      </w:r>
      <w:r w:rsidRPr="00F87FDB">
        <w:rPr>
          <w:rStyle w:val="a7"/>
          <w:sz w:val="24"/>
          <w:szCs w:val="24"/>
        </w:rPr>
        <w:t xml:space="preserve">в соответствии </w:t>
      </w:r>
      <w:r w:rsidRPr="00F87FDB">
        <w:rPr>
          <w:sz w:val="24"/>
          <w:szCs w:val="24"/>
        </w:rPr>
        <w:t xml:space="preserve">с трудовым законодательством и иными содержащими нормы трудового права </w:t>
      </w:r>
      <w:r w:rsidRPr="00F87FDB">
        <w:rPr>
          <w:rStyle w:val="a7"/>
          <w:sz w:val="24"/>
          <w:szCs w:val="24"/>
        </w:rPr>
        <w:t xml:space="preserve">нормативными </w:t>
      </w:r>
      <w:r w:rsidRPr="00F87FDB">
        <w:rPr>
          <w:sz w:val="24"/>
          <w:szCs w:val="24"/>
        </w:rPr>
        <w:t>правовыми актами:</w:t>
      </w:r>
    </w:p>
    <w:p w:rsidR="00BF437B" w:rsidRPr="00F87FDB" w:rsidRDefault="00BF437B" w:rsidP="00BF437B">
      <w:pPr>
        <w:pStyle w:val="1"/>
        <w:numPr>
          <w:ilvl w:val="0"/>
          <w:numId w:val="25"/>
        </w:numPr>
        <w:shd w:val="clear" w:color="auto" w:fill="auto"/>
        <w:spacing w:line="235" w:lineRule="exact"/>
        <w:ind w:left="20" w:right="360" w:firstLine="540"/>
        <w:jc w:val="both"/>
        <w:rPr>
          <w:sz w:val="24"/>
          <w:szCs w:val="24"/>
        </w:rPr>
      </w:pPr>
      <w:r w:rsidRPr="00F87FDB">
        <w:rPr>
          <w:rStyle w:val="a7"/>
          <w:sz w:val="24"/>
          <w:szCs w:val="24"/>
        </w:rPr>
        <w:t xml:space="preserve"> согласовывает прием </w:t>
      </w:r>
      <w:r w:rsidRPr="00F87FDB">
        <w:rPr>
          <w:sz w:val="24"/>
          <w:szCs w:val="24"/>
        </w:rPr>
        <w:t xml:space="preserve">на работу главного бухгалтера Предприятия, заключение </w:t>
      </w:r>
      <w:r w:rsidRPr="00F87FDB">
        <w:rPr>
          <w:rStyle w:val="a7"/>
          <w:sz w:val="24"/>
          <w:szCs w:val="24"/>
        </w:rPr>
        <w:t xml:space="preserve">с </w:t>
      </w:r>
      <w:r w:rsidRPr="00F87FDB">
        <w:rPr>
          <w:sz w:val="24"/>
          <w:szCs w:val="24"/>
        </w:rPr>
        <w:t>ним</w:t>
      </w:r>
      <w:proofErr w:type="gramStart"/>
      <w:r w:rsidRPr="00F87FDB">
        <w:rPr>
          <w:sz w:val="24"/>
          <w:szCs w:val="24"/>
        </w:rPr>
        <w:t xml:space="preserve"> ,</w:t>
      </w:r>
      <w:proofErr w:type="gramEnd"/>
      <w:r w:rsidRPr="00F87FDB">
        <w:rPr>
          <w:sz w:val="24"/>
          <w:szCs w:val="24"/>
        </w:rPr>
        <w:t xml:space="preserve"> изменение и прекращение трудового договора</w:t>
      </w:r>
    </w:p>
    <w:p w:rsidR="00BF437B" w:rsidRDefault="00BF437B" w:rsidP="00BF437B">
      <w:pPr>
        <w:pStyle w:val="1"/>
        <w:numPr>
          <w:ilvl w:val="0"/>
          <w:numId w:val="25"/>
        </w:numPr>
        <w:shd w:val="clear" w:color="auto" w:fill="auto"/>
        <w:spacing w:line="235" w:lineRule="exact"/>
        <w:ind w:left="20" w:right="36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Предприятия, на совершение иных сделок;</w:t>
      </w:r>
    </w:p>
    <w:p w:rsidR="00BF437B" w:rsidRDefault="00BF437B" w:rsidP="00BF437B">
      <w:pPr>
        <w:pStyle w:val="1"/>
        <w:numPr>
          <w:ilvl w:val="0"/>
          <w:numId w:val="25"/>
        </w:numPr>
        <w:shd w:val="clear" w:color="auto" w:fill="auto"/>
        <w:spacing w:line="235" w:lineRule="exact"/>
        <w:ind w:left="20" w:right="36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использованием по назначению и сохранностью принадлежащего Предприятию имущества;</w:t>
      </w:r>
    </w:p>
    <w:p w:rsidR="00BF437B" w:rsidRDefault="00BF437B" w:rsidP="00BF437B">
      <w:pPr>
        <w:pStyle w:val="1"/>
        <w:numPr>
          <w:ilvl w:val="0"/>
          <w:numId w:val="25"/>
        </w:numPr>
        <w:shd w:val="clear" w:color="auto" w:fill="auto"/>
        <w:spacing w:line="235" w:lineRule="exact"/>
        <w:ind w:left="20" w:right="36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имеет другие права и несет' другие обязанности, определенные законодательством Российской Федерации.</w:t>
      </w:r>
    </w:p>
    <w:p w:rsidR="00BF437B" w:rsidRDefault="00BF437B" w:rsidP="00BF437B">
      <w:pPr>
        <w:pStyle w:val="1"/>
        <w:shd w:val="clear" w:color="auto" w:fill="auto"/>
        <w:spacing w:after="120"/>
        <w:ind w:left="20" w:right="360"/>
        <w:rPr>
          <w:sz w:val="24"/>
          <w:szCs w:val="24"/>
        </w:rPr>
      </w:pPr>
      <w:r>
        <w:rPr>
          <w:sz w:val="24"/>
          <w:szCs w:val="24"/>
        </w:rPr>
        <w:t>Изменения, вносимые в устав Предприятия, а также устав Предприятия в новой редакции подлежат государственной регистрации в порядке, предусмотренном законодательством РФ.</w:t>
      </w:r>
    </w:p>
    <w:p w:rsidR="00BF437B" w:rsidRDefault="00BF437B" w:rsidP="00BF437B">
      <w:pPr>
        <w:pStyle w:val="1"/>
        <w:shd w:val="clear" w:color="auto" w:fill="auto"/>
        <w:spacing w:after="148"/>
        <w:ind w:left="20" w:righ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5.3. Единоличным исполнительным органом Предприятия является Директор предприятия. Директор назначается </w:t>
      </w:r>
      <w:r w:rsidRPr="00B93D3D">
        <w:rPr>
          <w:rStyle w:val="10"/>
          <w:rFonts w:eastAsia="Constantia"/>
          <w:sz w:val="24"/>
          <w:szCs w:val="24"/>
        </w:rPr>
        <w:t xml:space="preserve">и </w:t>
      </w:r>
      <w:r>
        <w:rPr>
          <w:sz w:val="24"/>
          <w:szCs w:val="24"/>
        </w:rPr>
        <w:t xml:space="preserve"> освобождается от должности распоряжением Главы сельского поселения </w:t>
      </w:r>
      <w:proofErr w:type="spellStart"/>
      <w:proofErr w:type="gramStart"/>
      <w:r>
        <w:rPr>
          <w:sz w:val="24"/>
          <w:szCs w:val="24"/>
        </w:rPr>
        <w:t>Челно</w:t>
      </w:r>
      <w:proofErr w:type="spellEnd"/>
      <w:r>
        <w:rPr>
          <w:sz w:val="24"/>
          <w:szCs w:val="24"/>
        </w:rPr>
        <w:t>- Вершины</w:t>
      </w:r>
      <w:proofErr w:type="gram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>. Заключение трудового договора (контракта) с директором Предприятия, его изменение и прекращение осуществляется в порядке, установленным трудовым законодательством и нормативными правовыми актам органов местного самоуправления.</w:t>
      </w:r>
    </w:p>
    <w:p w:rsidR="00BF437B" w:rsidRDefault="00BF437B" w:rsidP="00BF437B">
      <w:pPr>
        <w:pStyle w:val="1"/>
        <w:shd w:val="clear" w:color="auto" w:fill="auto"/>
        <w:spacing w:after="42" w:line="200" w:lineRule="exact"/>
        <w:ind w:left="20"/>
        <w:rPr>
          <w:sz w:val="24"/>
          <w:szCs w:val="24"/>
        </w:rPr>
      </w:pPr>
      <w:r>
        <w:rPr>
          <w:sz w:val="18"/>
          <w:szCs w:val="18"/>
        </w:rPr>
        <w:t>5.4</w:t>
      </w:r>
      <w:r>
        <w:rPr>
          <w:sz w:val="24"/>
          <w:szCs w:val="24"/>
        </w:rPr>
        <w:t xml:space="preserve"> Директор подотчетен собственнику имущества Предприятия.</w:t>
      </w:r>
    </w:p>
    <w:p w:rsidR="00BF437B" w:rsidRDefault="00BF437B" w:rsidP="00BF437B">
      <w:pPr>
        <w:pStyle w:val="1"/>
        <w:numPr>
          <w:ilvl w:val="0"/>
          <w:numId w:val="26"/>
        </w:numPr>
        <w:shd w:val="clear" w:color="auto" w:fill="auto"/>
        <w:spacing w:line="240" w:lineRule="exact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Директор Предприятия:</w:t>
      </w:r>
    </w:p>
    <w:p w:rsidR="00BF437B" w:rsidRDefault="00BF437B" w:rsidP="00BF437B">
      <w:pPr>
        <w:pStyle w:val="1"/>
        <w:numPr>
          <w:ilvl w:val="0"/>
          <w:numId w:val="27"/>
        </w:numPr>
        <w:shd w:val="clear" w:color="auto" w:fill="auto"/>
        <w:spacing w:line="240" w:lineRule="exact"/>
        <w:ind w:left="20" w:right="36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действует от имени Предприятия без доверенности, в том числе представляет его интересы, совершает в установленном порядке сделки от имени Предприятия;</w:t>
      </w:r>
    </w:p>
    <w:p w:rsidR="00BF437B" w:rsidRDefault="00BF437B" w:rsidP="00BF437B">
      <w:pPr>
        <w:pStyle w:val="1"/>
        <w:numPr>
          <w:ilvl w:val="0"/>
          <w:numId w:val="27"/>
        </w:numPr>
        <w:shd w:val="clear" w:color="auto" w:fill="auto"/>
        <w:spacing w:line="240" w:lineRule="exact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утверждает структуру и штаты Предприятия;</w:t>
      </w:r>
    </w:p>
    <w:p w:rsidR="00BF437B" w:rsidRDefault="00BF437B" w:rsidP="00BF437B">
      <w:pPr>
        <w:pStyle w:val="1"/>
        <w:numPr>
          <w:ilvl w:val="0"/>
          <w:numId w:val="27"/>
        </w:numPr>
        <w:shd w:val="clear" w:color="auto" w:fill="auto"/>
        <w:spacing w:line="240" w:lineRule="exact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утверждает систему оплаты труда на Предприятии;</w:t>
      </w:r>
    </w:p>
    <w:p w:rsidR="00BF437B" w:rsidRDefault="00BF437B" w:rsidP="00BF437B">
      <w:pPr>
        <w:pStyle w:val="1"/>
        <w:numPr>
          <w:ilvl w:val="0"/>
          <w:numId w:val="27"/>
        </w:numPr>
        <w:shd w:val="clear" w:color="auto" w:fill="auto"/>
        <w:spacing w:line="240" w:lineRule="exact"/>
        <w:ind w:left="20" w:right="220" w:firstLine="540"/>
        <w:rPr>
          <w:sz w:val="24"/>
          <w:szCs w:val="24"/>
        </w:rPr>
      </w:pPr>
      <w:r>
        <w:rPr>
          <w:sz w:val="24"/>
          <w:szCs w:val="24"/>
        </w:rPr>
        <w:t xml:space="preserve"> осуществляет прием на работу работников, заключает с ними, изменяет и прекращает трудовые  договоры;</w:t>
      </w:r>
    </w:p>
    <w:p w:rsidR="00BF437B" w:rsidRDefault="00BF437B" w:rsidP="00BF437B">
      <w:pPr>
        <w:pStyle w:val="1"/>
        <w:numPr>
          <w:ilvl w:val="0"/>
          <w:numId w:val="27"/>
        </w:numPr>
        <w:shd w:val="clear" w:color="auto" w:fill="auto"/>
        <w:spacing w:line="240" w:lineRule="exact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издает приказы и дает указания, обязательные для всех работников Предприятия;</w:t>
      </w:r>
    </w:p>
    <w:p w:rsidR="00BF437B" w:rsidRDefault="00BF437B" w:rsidP="00BF437B">
      <w:pPr>
        <w:pStyle w:val="1"/>
        <w:numPr>
          <w:ilvl w:val="0"/>
          <w:numId w:val="27"/>
        </w:numPr>
        <w:shd w:val="clear" w:color="auto" w:fill="auto"/>
        <w:spacing w:line="240" w:lineRule="exact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открывает и закрывает расчетные счета Предприятия;</w:t>
      </w:r>
    </w:p>
    <w:p w:rsidR="00BF437B" w:rsidRDefault="00BF437B" w:rsidP="00BF437B">
      <w:pPr>
        <w:pStyle w:val="1"/>
        <w:numPr>
          <w:ilvl w:val="0"/>
          <w:numId w:val="27"/>
        </w:numPr>
        <w:shd w:val="clear" w:color="auto" w:fill="auto"/>
        <w:spacing w:line="240" w:lineRule="exact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выдает доверенности в порядке, установленном законодательством;</w:t>
      </w:r>
    </w:p>
    <w:p w:rsidR="00BF437B" w:rsidRDefault="00BF437B" w:rsidP="00BF437B">
      <w:pPr>
        <w:pStyle w:val="1"/>
        <w:numPr>
          <w:ilvl w:val="0"/>
          <w:numId w:val="27"/>
        </w:numPr>
        <w:shd w:val="clear" w:color="auto" w:fill="auto"/>
        <w:spacing w:line="240" w:lineRule="exact"/>
        <w:ind w:left="20" w:right="36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организует выполнение решений собственника имущества Предприятия и </w:t>
      </w:r>
      <w:proofErr w:type="gramStart"/>
      <w:r>
        <w:rPr>
          <w:sz w:val="24"/>
          <w:szCs w:val="24"/>
        </w:rPr>
        <w:t>отчитывается о деятельности</w:t>
      </w:r>
      <w:proofErr w:type="gramEnd"/>
      <w:r>
        <w:rPr>
          <w:sz w:val="24"/>
          <w:szCs w:val="24"/>
        </w:rPr>
        <w:t xml:space="preserve"> Предприятия в порядке и в сроки, определяемые собственником имущества Предприятия;</w:t>
      </w:r>
    </w:p>
    <w:p w:rsidR="00BF437B" w:rsidRDefault="00BF437B" w:rsidP="00BF437B">
      <w:pPr>
        <w:pStyle w:val="1"/>
        <w:numPr>
          <w:ilvl w:val="0"/>
          <w:numId w:val="27"/>
        </w:numPr>
        <w:shd w:val="clear" w:color="auto" w:fill="auto"/>
        <w:spacing w:line="240" w:lineRule="exact"/>
        <w:ind w:left="20" w:right="36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организует выполнение мероприятий по гражданской обороне и мобилизационной подготовке в соответствии с действующим законодательством и нормативными правовыми актами органов местного самоуправления;</w:t>
      </w:r>
    </w:p>
    <w:p w:rsidR="00BF437B" w:rsidRDefault="00BF437B" w:rsidP="00BF437B">
      <w:pPr>
        <w:pStyle w:val="1"/>
        <w:numPr>
          <w:ilvl w:val="0"/>
          <w:numId w:val="27"/>
        </w:numPr>
        <w:shd w:val="clear" w:color="auto" w:fill="auto"/>
        <w:spacing w:after="120" w:line="240" w:lineRule="exact"/>
        <w:ind w:lef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имеет и иные права и обязанности определенные Федеральным Законом.</w:t>
      </w:r>
    </w:p>
    <w:p w:rsidR="00BF437B" w:rsidRDefault="00BF437B" w:rsidP="00BF437B">
      <w:pPr>
        <w:pStyle w:val="1"/>
        <w:numPr>
          <w:ilvl w:val="0"/>
          <w:numId w:val="26"/>
        </w:numPr>
        <w:shd w:val="clear" w:color="auto" w:fill="auto"/>
        <w:spacing w:after="152" w:line="240" w:lineRule="exact"/>
        <w:ind w:left="20" w:right="36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Директор Предприятия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Предприятия.</w:t>
      </w:r>
    </w:p>
    <w:p w:rsidR="00BF437B" w:rsidRDefault="00BF437B" w:rsidP="00BF437B">
      <w:pPr>
        <w:pStyle w:val="30"/>
        <w:shd w:val="clear" w:color="auto" w:fill="auto"/>
        <w:spacing w:before="0" w:after="57" w:line="200" w:lineRule="exact"/>
        <w:ind w:left="1800"/>
        <w:rPr>
          <w:sz w:val="24"/>
          <w:szCs w:val="24"/>
        </w:rPr>
      </w:pPr>
      <w:r>
        <w:rPr>
          <w:sz w:val="24"/>
          <w:szCs w:val="24"/>
        </w:rPr>
        <w:t>6. РЕОРГАНИЗАЦИЯ ИЛИ ЛИКВИДАЦИЯ ПРЕДПРИЯТИЯ</w:t>
      </w:r>
    </w:p>
    <w:p w:rsidR="00BF437B" w:rsidRDefault="00BF437B" w:rsidP="00BF437B">
      <w:pPr>
        <w:pStyle w:val="1"/>
        <w:numPr>
          <w:ilvl w:val="1"/>
          <w:numId w:val="26"/>
        </w:numPr>
        <w:shd w:val="clear" w:color="auto" w:fill="auto"/>
        <w:spacing w:line="245" w:lineRule="exact"/>
        <w:ind w:left="20" w:right="36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Предприятие может быть реорганизовано или ликвидировано по решению собственника его имущества или решения суда в порядке, предусмотренном Гражданским кодексом Российской Федерации. Федеральным Законом и иными федеральными законами.</w:t>
      </w:r>
    </w:p>
    <w:p w:rsidR="00BF437B" w:rsidRDefault="00BF437B" w:rsidP="00BF437B">
      <w:pPr>
        <w:pStyle w:val="1"/>
        <w:numPr>
          <w:ilvl w:val="1"/>
          <w:numId w:val="26"/>
        </w:numPr>
        <w:shd w:val="clear" w:color="auto" w:fill="auto"/>
        <w:spacing w:line="245" w:lineRule="exact"/>
        <w:ind w:left="20" w:right="36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случае принятия решения о ликвидации Предприятия собственник его имущества назначает ликвидационную комиссию. С момента назначения ликвидационной комиссии к ней переходят полномочия по управлению делами Предприятия.</w:t>
      </w:r>
    </w:p>
    <w:p w:rsidR="00BF437B" w:rsidRPr="00F87FDB" w:rsidRDefault="00BF437B" w:rsidP="00BF437B">
      <w:pPr>
        <w:pStyle w:val="1"/>
        <w:shd w:val="clear" w:color="auto" w:fill="auto"/>
        <w:spacing w:line="240" w:lineRule="exact"/>
        <w:ind w:left="20" w:right="360"/>
        <w:rPr>
          <w:b/>
          <w:sz w:val="24"/>
          <w:szCs w:val="24"/>
        </w:rPr>
      </w:pPr>
      <w:r w:rsidRPr="008F4409">
        <w:rPr>
          <w:rStyle w:val="a7"/>
          <w:sz w:val="18"/>
          <w:szCs w:val="18"/>
        </w:rPr>
        <w:t>6.3.</w:t>
      </w:r>
      <w:r w:rsidRPr="00F87FDB">
        <w:rPr>
          <w:rStyle w:val="a7"/>
          <w:sz w:val="24"/>
          <w:szCs w:val="24"/>
        </w:rPr>
        <w:t xml:space="preserve"> </w:t>
      </w:r>
      <w:proofErr w:type="spellStart"/>
      <w:r w:rsidRPr="00F87FDB">
        <w:rPr>
          <w:rStyle w:val="a7"/>
          <w:sz w:val="24"/>
          <w:szCs w:val="24"/>
        </w:rPr>
        <w:t>Предприятие</w:t>
      </w:r>
      <w:r>
        <w:rPr>
          <w:sz w:val="24"/>
          <w:szCs w:val="24"/>
        </w:rPr>
        <w:t>считается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ликвидированным</w:t>
      </w:r>
      <w:proofErr w:type="gramEnd"/>
      <w:r>
        <w:rPr>
          <w:sz w:val="24"/>
          <w:szCs w:val="24"/>
        </w:rPr>
        <w:t xml:space="preserve"> или реорганизованным не в форме присоединения </w:t>
      </w:r>
      <w:r w:rsidRPr="00F87FDB">
        <w:rPr>
          <w:rStyle w:val="a7"/>
          <w:sz w:val="24"/>
          <w:szCs w:val="24"/>
        </w:rPr>
        <w:t xml:space="preserve">со дня </w:t>
      </w:r>
      <w:proofErr w:type="spellStart"/>
      <w:r w:rsidRPr="00F87FDB">
        <w:rPr>
          <w:rStyle w:val="a7"/>
          <w:sz w:val="24"/>
          <w:szCs w:val="24"/>
        </w:rPr>
        <w:t>исключения</w:t>
      </w:r>
      <w:r>
        <w:rPr>
          <w:sz w:val="24"/>
          <w:szCs w:val="24"/>
        </w:rPr>
        <w:t>его</w:t>
      </w:r>
      <w:proofErr w:type="spellEnd"/>
      <w:r>
        <w:rPr>
          <w:sz w:val="24"/>
          <w:szCs w:val="24"/>
        </w:rPr>
        <w:t xml:space="preserve"> из Единого государственного реестра юридических лиц, а в случае </w:t>
      </w:r>
      <w:r w:rsidRPr="00F87FDB">
        <w:rPr>
          <w:rStyle w:val="a7"/>
          <w:sz w:val="24"/>
          <w:szCs w:val="24"/>
        </w:rPr>
        <w:t xml:space="preserve">реорганизации в </w:t>
      </w:r>
      <w:proofErr w:type="spellStart"/>
      <w:r w:rsidRPr="00F87FDB">
        <w:rPr>
          <w:rStyle w:val="a7"/>
          <w:sz w:val="24"/>
          <w:szCs w:val="24"/>
        </w:rPr>
        <w:t>форме</w:t>
      </w:r>
      <w:r>
        <w:rPr>
          <w:sz w:val="24"/>
          <w:szCs w:val="24"/>
        </w:rPr>
        <w:t>присоединения</w:t>
      </w:r>
      <w:proofErr w:type="spellEnd"/>
      <w:r>
        <w:rPr>
          <w:sz w:val="24"/>
          <w:szCs w:val="24"/>
        </w:rPr>
        <w:t xml:space="preserve"> - с момента государственной регистрации вновь возникших </w:t>
      </w:r>
      <w:r w:rsidRPr="00F87FDB">
        <w:rPr>
          <w:rStyle w:val="a7"/>
          <w:sz w:val="24"/>
          <w:szCs w:val="24"/>
        </w:rPr>
        <w:t>юридических лиц.</w:t>
      </w:r>
    </w:p>
    <w:p w:rsidR="00BF437B" w:rsidRPr="008E3D1B" w:rsidRDefault="00BF437B" w:rsidP="00BF437B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</w:rPr>
      </w:pPr>
    </w:p>
    <w:p w:rsidR="00335585" w:rsidRDefault="00335585" w:rsidP="00335585">
      <w:pPr>
        <w:pStyle w:val="2"/>
        <w:shd w:val="clear" w:color="auto" w:fill="auto"/>
        <w:spacing w:line="360" w:lineRule="auto"/>
        <w:ind w:firstLine="680"/>
        <w:rPr>
          <w:sz w:val="28"/>
          <w:szCs w:val="28"/>
        </w:rPr>
      </w:pPr>
    </w:p>
    <w:sectPr w:rsidR="00335585" w:rsidSect="006E0470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A9E"/>
    <w:multiLevelType w:val="multilevel"/>
    <w:tmpl w:val="C568A5B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D9123D0"/>
    <w:multiLevelType w:val="multilevel"/>
    <w:tmpl w:val="210ADFF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04F6BA6"/>
    <w:multiLevelType w:val="hybridMultilevel"/>
    <w:tmpl w:val="EAA0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C3AA1"/>
    <w:multiLevelType w:val="multilevel"/>
    <w:tmpl w:val="C370471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4">
    <w:nsid w:val="25352B55"/>
    <w:multiLevelType w:val="multilevel"/>
    <w:tmpl w:val="3538004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AD44AB4"/>
    <w:multiLevelType w:val="multilevel"/>
    <w:tmpl w:val="53BCA3C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86" w:hanging="360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2040" w:hanging="720"/>
      </w:pPr>
    </w:lvl>
    <w:lvl w:ilvl="3">
      <w:start w:val="1"/>
      <w:numFmt w:val="decimal"/>
      <w:lvlText w:val="%1.%2.%3.%4."/>
      <w:lvlJc w:val="left"/>
      <w:pPr>
        <w:ind w:left="2700" w:hanging="720"/>
      </w:pPr>
    </w:lvl>
    <w:lvl w:ilvl="4">
      <w:start w:val="1"/>
      <w:numFmt w:val="decimal"/>
      <w:lvlText w:val="%1.%2.%3.%4.%5."/>
      <w:lvlJc w:val="left"/>
      <w:pPr>
        <w:ind w:left="3720" w:hanging="1080"/>
      </w:pPr>
    </w:lvl>
    <w:lvl w:ilvl="5">
      <w:start w:val="1"/>
      <w:numFmt w:val="decimal"/>
      <w:lvlText w:val="%1.%2.%3.%4.%5.%6."/>
      <w:lvlJc w:val="left"/>
      <w:pPr>
        <w:ind w:left="4380" w:hanging="1080"/>
      </w:pPr>
    </w:lvl>
    <w:lvl w:ilvl="6">
      <w:start w:val="1"/>
      <w:numFmt w:val="decimal"/>
      <w:lvlText w:val="%1.%2.%3.%4.%5.%6.%7."/>
      <w:lvlJc w:val="left"/>
      <w:pPr>
        <w:ind w:left="5400" w:hanging="1440"/>
      </w:pPr>
    </w:lvl>
    <w:lvl w:ilvl="7">
      <w:start w:val="1"/>
      <w:numFmt w:val="decimal"/>
      <w:lvlText w:val="%1.%2.%3.%4.%5.%6.%7.%8."/>
      <w:lvlJc w:val="left"/>
      <w:pPr>
        <w:ind w:left="6060" w:hanging="1440"/>
      </w:pPr>
    </w:lvl>
    <w:lvl w:ilvl="8">
      <w:start w:val="1"/>
      <w:numFmt w:val="decimal"/>
      <w:lvlText w:val="%1.%2.%3.%4.%5.%6.%7.%8.%9."/>
      <w:lvlJc w:val="left"/>
      <w:pPr>
        <w:ind w:left="7080" w:hanging="1800"/>
      </w:pPr>
    </w:lvl>
  </w:abstractNum>
  <w:abstractNum w:abstractNumId="6">
    <w:nsid w:val="2D2D51FB"/>
    <w:multiLevelType w:val="hybridMultilevel"/>
    <w:tmpl w:val="7F14BE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03EC8"/>
    <w:multiLevelType w:val="multilevel"/>
    <w:tmpl w:val="9886C0F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8FC68D1"/>
    <w:multiLevelType w:val="hybridMultilevel"/>
    <w:tmpl w:val="A972F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0472F"/>
    <w:multiLevelType w:val="hybridMultilevel"/>
    <w:tmpl w:val="C46CFD7C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03EC1"/>
    <w:multiLevelType w:val="hybridMultilevel"/>
    <w:tmpl w:val="4474A56A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629F0"/>
    <w:multiLevelType w:val="multilevel"/>
    <w:tmpl w:val="4A42333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1F81A58"/>
    <w:multiLevelType w:val="multilevel"/>
    <w:tmpl w:val="B8FC48B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436C5A33"/>
    <w:multiLevelType w:val="multilevel"/>
    <w:tmpl w:val="52F4DB3C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14">
    <w:nsid w:val="4A531FC3"/>
    <w:multiLevelType w:val="multilevel"/>
    <w:tmpl w:val="7710F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A435E7"/>
    <w:multiLevelType w:val="multilevel"/>
    <w:tmpl w:val="2092EC0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52345BB3"/>
    <w:multiLevelType w:val="hybridMultilevel"/>
    <w:tmpl w:val="F24257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256F0A"/>
    <w:multiLevelType w:val="multilevel"/>
    <w:tmpl w:val="2988B68E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98C21CF"/>
    <w:multiLevelType w:val="multilevel"/>
    <w:tmpl w:val="7D88710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FA75767"/>
    <w:multiLevelType w:val="multilevel"/>
    <w:tmpl w:val="9D542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0CC4055"/>
    <w:multiLevelType w:val="hybridMultilevel"/>
    <w:tmpl w:val="78EEB8F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F967E6"/>
    <w:multiLevelType w:val="multilevel"/>
    <w:tmpl w:val="5F68AA5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5324C0"/>
    <w:multiLevelType w:val="multilevel"/>
    <w:tmpl w:val="3C084B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15B03B4"/>
    <w:multiLevelType w:val="multilevel"/>
    <w:tmpl w:val="71506E6A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A915F94"/>
    <w:multiLevelType w:val="hybridMultilevel"/>
    <w:tmpl w:val="F646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5665A1"/>
    <w:multiLevelType w:val="multilevel"/>
    <w:tmpl w:val="552E36A6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B8730A8"/>
    <w:multiLevelType w:val="multilevel"/>
    <w:tmpl w:val="BFF0D9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</w:num>
  <w:num w:numId="21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882"/>
    <w:rsid w:val="00042CB0"/>
    <w:rsid w:val="00056CCA"/>
    <w:rsid w:val="002B7418"/>
    <w:rsid w:val="00335585"/>
    <w:rsid w:val="004E2DB9"/>
    <w:rsid w:val="00545BF9"/>
    <w:rsid w:val="00605D35"/>
    <w:rsid w:val="00676882"/>
    <w:rsid w:val="006E0470"/>
    <w:rsid w:val="00736359"/>
    <w:rsid w:val="00743347"/>
    <w:rsid w:val="00796A03"/>
    <w:rsid w:val="008618CA"/>
    <w:rsid w:val="008F4AC3"/>
    <w:rsid w:val="00916E42"/>
    <w:rsid w:val="00921557"/>
    <w:rsid w:val="00A96AB1"/>
    <w:rsid w:val="00BF437B"/>
    <w:rsid w:val="00C8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67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76882"/>
  </w:style>
  <w:style w:type="paragraph" w:customStyle="1" w:styleId="p10">
    <w:name w:val="p10"/>
    <w:basedOn w:val="a"/>
    <w:rsid w:val="0067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67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67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67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67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76882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335585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2"/>
    <w:locked/>
    <w:rsid w:val="003355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335585"/>
    <w:pPr>
      <w:widowControl w:val="0"/>
      <w:shd w:val="clear" w:color="auto" w:fill="FFFFFF"/>
      <w:spacing w:after="0" w:line="235" w:lineRule="exact"/>
      <w:ind w:hanging="1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33558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">
    <w:name w:val="Основной текст5"/>
    <w:basedOn w:val="a"/>
    <w:rsid w:val="00335585"/>
    <w:pPr>
      <w:widowControl w:val="0"/>
      <w:shd w:val="clear" w:color="auto" w:fill="FFFFFF"/>
      <w:spacing w:before="120" w:after="120" w:line="240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20">
    <w:name w:val="Основной текст (2)_"/>
    <w:basedOn w:val="a0"/>
    <w:link w:val="21"/>
    <w:locked/>
    <w:rsid w:val="0033558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5585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33558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5585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6">
    <w:name w:val="Основной текст + Курсив"/>
    <w:aliases w:val="Интервал 1 pt"/>
    <w:basedOn w:val="a5"/>
    <w:rsid w:val="00335585"/>
    <w:rPr>
      <w:i/>
      <w:iCs/>
      <w:color w:val="000000"/>
      <w:spacing w:val="20"/>
      <w:w w:val="100"/>
      <w:position w:val="0"/>
      <w:lang w:val="ru-RU" w:eastAsia="ru-RU" w:bidi="ru-RU"/>
    </w:rPr>
  </w:style>
  <w:style w:type="character" w:customStyle="1" w:styleId="a7">
    <w:name w:val="Основной текст + Полужирный"/>
    <w:basedOn w:val="a5"/>
    <w:rsid w:val="0033558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+ 10"/>
    <w:aliases w:val="5 pt,Курсив"/>
    <w:basedOn w:val="a5"/>
    <w:rsid w:val="00335585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pt">
    <w:name w:val="Основной текст + Курсив;Интервал 1 pt"/>
    <w:basedOn w:val="a5"/>
    <w:rsid w:val="00BF437B"/>
    <w:rPr>
      <w:i/>
      <w:iCs/>
      <w:color w:val="000000"/>
      <w:spacing w:val="20"/>
      <w:w w:val="100"/>
      <w:position w:val="0"/>
      <w:lang w:val="ru-RU" w:eastAsia="ru-RU" w:bidi="ru-RU"/>
    </w:rPr>
  </w:style>
  <w:style w:type="table" w:styleId="a8">
    <w:name w:val="Table Grid"/>
    <w:basedOn w:val="a1"/>
    <w:rsid w:val="00BF43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13</cp:revision>
  <cp:lastPrinted>2019-04-30T05:06:00Z</cp:lastPrinted>
  <dcterms:created xsi:type="dcterms:W3CDTF">2019-04-19T05:14:00Z</dcterms:created>
  <dcterms:modified xsi:type="dcterms:W3CDTF">2019-08-23T10:44:00Z</dcterms:modified>
</cp:coreProperties>
</file>