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8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ЧЕЛНО-ВЕРШИНСКИЙ             </w:t>
      </w:r>
      <w:r w:rsidR="00F031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20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08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D05ED" w:rsidRPr="00B20892" w:rsidRDefault="007D05ED" w:rsidP="007D05ED">
      <w:pPr>
        <w:ind w:right="-3467"/>
        <w:rPr>
          <w:rFonts w:ascii="Times New Roman" w:hAnsi="Times New Roman" w:cs="Times New Roman"/>
          <w:sz w:val="28"/>
          <w:szCs w:val="28"/>
        </w:rPr>
      </w:pP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от </w:t>
      </w:r>
      <w:r w:rsidR="00F03197">
        <w:rPr>
          <w:rFonts w:ascii="Times New Roman" w:hAnsi="Times New Roman" w:cs="Times New Roman"/>
          <w:sz w:val="28"/>
          <w:szCs w:val="28"/>
        </w:rPr>
        <w:t>16  декабря</w:t>
      </w:r>
      <w:r w:rsidRPr="00B20892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F03197">
        <w:rPr>
          <w:rFonts w:ascii="Times New Roman" w:hAnsi="Times New Roman" w:cs="Times New Roman"/>
          <w:sz w:val="28"/>
          <w:szCs w:val="28"/>
        </w:rPr>
        <w:t>142</w:t>
      </w:r>
      <w:r w:rsidRPr="00B208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03197">
      <w:pPr>
        <w:pStyle w:val="21"/>
        <w:shd w:val="clear" w:color="auto" w:fill="auto"/>
        <w:spacing w:before="0" w:line="240" w:lineRule="auto"/>
        <w:ind w:left="567" w:right="-2"/>
        <w:jc w:val="both"/>
        <w:rPr>
          <w:rStyle w:val="38"/>
          <w:b w:val="0"/>
          <w:spacing w:val="0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29.10</w:t>
      </w:r>
      <w:r w:rsidRPr="00B20892">
        <w:rPr>
          <w:rFonts w:ascii="Times New Roman" w:hAnsi="Times New Roman" w:cs="Times New Roman"/>
          <w:sz w:val="28"/>
          <w:szCs w:val="28"/>
        </w:rPr>
        <w:t>.2019 года №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 «Об утверждении Административного регламента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</w:t>
      </w:r>
      <w:r w:rsidR="0055716E">
        <w:rPr>
          <w:rFonts w:ascii="Times New Roman" w:hAnsi="Times New Roman" w:cs="Times New Roman"/>
          <w:sz w:val="28"/>
          <w:szCs w:val="28"/>
        </w:rPr>
        <w:t>р</w:t>
      </w:r>
      <w:r w:rsidR="007D05ED" w:rsidRPr="00B20892">
        <w:rPr>
          <w:rFonts w:ascii="Times New Roman" w:hAnsi="Times New Roman" w:cs="Times New Roman"/>
          <w:sz w:val="28"/>
          <w:szCs w:val="28"/>
        </w:rPr>
        <w:t>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proofErr w:type="gramEnd"/>
    </w:p>
    <w:p w:rsidR="00FC2FE6" w:rsidRPr="00B20892" w:rsidRDefault="00FC2FE6" w:rsidP="00FC2FE6">
      <w:pPr>
        <w:pStyle w:val="21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  <w:sz w:val="28"/>
          <w:szCs w:val="28"/>
        </w:rPr>
      </w:pPr>
      <w:r w:rsidRPr="00B20892">
        <w:rPr>
          <w:rStyle w:val="38"/>
          <w:b w:val="0"/>
          <w:spacing w:val="0"/>
          <w:sz w:val="28"/>
          <w:szCs w:val="28"/>
        </w:rPr>
        <w:t xml:space="preserve"> </w:t>
      </w:r>
    </w:p>
    <w:p w:rsidR="00FC2FE6" w:rsidRPr="00B20892" w:rsidRDefault="00FC2FE6" w:rsidP="00FC2FE6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статьей 39 </w:t>
      </w:r>
      <w:proofErr w:type="spellStart"/>
      <w:r w:rsidRPr="00B20892">
        <w:rPr>
          <w:rFonts w:ascii="Times New Roman" w:hAnsi="Times New Roman" w:cs="Times New Roman"/>
          <w:sz w:val="28"/>
          <w:szCs w:val="28"/>
        </w:rPr>
        <w:t>Гадостроительного</w:t>
      </w:r>
      <w:proofErr w:type="spellEnd"/>
      <w:r w:rsidRPr="00B208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5" w:history="1">
        <w:r w:rsidRPr="00B208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0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2FE6" w:rsidRPr="00B20892" w:rsidRDefault="00FC2FE6" w:rsidP="00B20892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утвержденный постановлением сельского поселения</w:t>
      </w:r>
      <w:r w:rsidR="007D05ED" w:rsidRPr="00B2089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</w:t>
      </w:r>
      <w:r w:rsidRPr="00B20892">
        <w:rPr>
          <w:rFonts w:ascii="Times New Roman" w:hAnsi="Times New Roman" w:cs="Times New Roman"/>
          <w:sz w:val="28"/>
          <w:szCs w:val="28"/>
        </w:rPr>
        <w:t>.1</w:t>
      </w:r>
      <w:r w:rsidR="007D05ED" w:rsidRPr="00B20892">
        <w:rPr>
          <w:rFonts w:ascii="Times New Roman" w:hAnsi="Times New Roman" w:cs="Times New Roman"/>
          <w:sz w:val="28"/>
          <w:szCs w:val="28"/>
        </w:rPr>
        <w:t>0</w:t>
      </w:r>
      <w:r w:rsidRPr="00B20892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51, следующие изменения:  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03197">
        <w:rPr>
          <w:iCs/>
          <w:sz w:val="28"/>
          <w:szCs w:val="28"/>
        </w:rPr>
        <w:lastRenderedPageBreak/>
        <w:t xml:space="preserve">в абзаце 2 пункта 2.4.1 регламента слова «10 дней» </w:t>
      </w:r>
      <w:proofErr w:type="gramStart"/>
      <w:r w:rsidRPr="00F03197">
        <w:rPr>
          <w:iCs/>
          <w:sz w:val="28"/>
          <w:szCs w:val="28"/>
        </w:rPr>
        <w:t>заменить на слова</w:t>
      </w:r>
      <w:proofErr w:type="gramEnd"/>
      <w:r w:rsidRPr="00F03197">
        <w:rPr>
          <w:iCs/>
          <w:sz w:val="28"/>
          <w:szCs w:val="28"/>
        </w:rPr>
        <w:t xml:space="preserve"> «7 рабочих дней»</w:t>
      </w:r>
      <w:r w:rsidRPr="00F03197">
        <w:rPr>
          <w:rFonts w:eastAsia="Times New Roman"/>
          <w:sz w:val="28"/>
          <w:szCs w:val="28"/>
        </w:rPr>
        <w:t>;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 xml:space="preserve">пункты 2.6 и 2.7 регламента изложить в следующей редакции: </w:t>
      </w:r>
    </w:p>
    <w:p w:rsidR="00FC2FE6" w:rsidRPr="00B20892" w:rsidRDefault="00FC2FE6" w:rsidP="00FC2FE6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B20892">
        <w:rPr>
          <w:bCs/>
          <w:iCs/>
          <w:sz w:val="28"/>
          <w:szCs w:val="28"/>
        </w:rPr>
        <w:t xml:space="preserve">«2.6. </w:t>
      </w:r>
      <w:proofErr w:type="gramStart"/>
      <w:r w:rsidRPr="00B20892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B20892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B20892">
        <w:rPr>
          <w:iCs/>
          <w:sz w:val="28"/>
          <w:szCs w:val="28"/>
        </w:rPr>
        <w:br/>
        <w:t xml:space="preserve">с уведомлением о вручении или </w:t>
      </w:r>
      <w:r w:rsidRPr="00B20892">
        <w:rPr>
          <w:bCs/>
          <w:iCs/>
          <w:sz w:val="28"/>
          <w:szCs w:val="28"/>
        </w:rPr>
        <w:t>Единого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B20892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FC2FE6" w:rsidRPr="00B20892" w:rsidRDefault="00FC2FE6" w:rsidP="00FC2FE6">
      <w:pPr>
        <w:tabs>
          <w:tab w:val="left" w:pos="1134"/>
          <w:tab w:val="left" w:pos="133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</w:t>
      </w:r>
      <w:r w:rsidRPr="00B2089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сведения о сетях инженерно-технического обеспечения);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B20892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испрашиваемый заявителем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разрешения на условно разрешенный вид использования, в том числе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B20892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FC2FE6" w:rsidRPr="00B20892" w:rsidRDefault="00FC2FE6" w:rsidP="00FC2FE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892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B20892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 предъявлением оригинала указанных документов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lastRenderedPageBreak/>
        <w:t>5) выписку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или объект капитального строительства и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7) схему планировочной организации земельного участка (в масштабе 1:500), фиксирующую: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B20892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B20892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B20892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B2089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B2089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и (или) </w:t>
      </w:r>
      <w:r w:rsidRPr="00B20892">
        <w:rPr>
          <w:rFonts w:ascii="Times New Roman" w:hAnsi="Times New Roman" w:cs="Times New Roman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>3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о правах на земельный участок и (или) объект капитального строительства,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Style w:val="FontStyle57"/>
          <w:rFonts w:eastAsia="Andale Sans UI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регламент  дополнить пунктом 2.7.1 следующего содержания: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B20892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с предоставлением муниципальной услуги, за исключением указанных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пункт 2.9 регламента дополнить подпунктами 9, 10, 11, 12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bCs/>
          <w:iCs/>
          <w:sz w:val="28"/>
          <w:szCs w:val="28"/>
        </w:rPr>
        <w:t>«9</w:t>
      </w:r>
      <w:r w:rsidRPr="00B20892">
        <w:rPr>
          <w:sz w:val="28"/>
          <w:szCs w:val="28"/>
        </w:rPr>
        <w:t>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t xml:space="preserve">10) </w:t>
      </w:r>
      <w:proofErr w:type="spellStart"/>
      <w:r w:rsidRPr="00B20892">
        <w:rPr>
          <w:sz w:val="28"/>
          <w:szCs w:val="28"/>
        </w:rPr>
        <w:t>неуказание</w:t>
      </w:r>
      <w:proofErr w:type="spellEnd"/>
      <w:r w:rsidRPr="00B20892">
        <w:rPr>
          <w:sz w:val="28"/>
          <w:szCs w:val="28"/>
        </w:rPr>
        <w:t xml:space="preserve"> или неполное указание в заявлении сведений, указанных</w:t>
      </w:r>
      <w:r w:rsidRPr="00B20892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t>11) отсутствие документов, указанных в пунктах 2.6, 2.7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sz w:val="28"/>
          <w:szCs w:val="28"/>
        </w:rPr>
        <w:lastRenderedPageBreak/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B20892">
        <w:rPr>
          <w:sz w:val="28"/>
          <w:szCs w:val="28"/>
        </w:rPr>
        <w:br/>
        <w:t>не устанавливается</w:t>
      </w:r>
      <w:proofErr w:type="gramStart"/>
      <w:r w:rsidRPr="00B20892">
        <w:rPr>
          <w:sz w:val="28"/>
          <w:szCs w:val="28"/>
        </w:rPr>
        <w:t>.»;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пункт 3.37 дополнить подпунктом 3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B20892">
        <w:rPr>
          <w:bCs/>
          <w:iCs/>
          <w:sz w:val="28"/>
          <w:szCs w:val="28"/>
        </w:rPr>
        <w:t>«3) подготавливает с</w:t>
      </w:r>
      <w:r w:rsidRPr="00B20892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03197">
        <w:rPr>
          <w:bCs/>
          <w:iCs/>
          <w:sz w:val="28"/>
          <w:szCs w:val="28"/>
        </w:rPr>
        <w:t xml:space="preserve">пункт 3.45 регламента дополнить абзацем следующего содержания: </w:t>
      </w:r>
    </w:p>
    <w:p w:rsidR="00FC2FE6" w:rsidRPr="00B20892" w:rsidRDefault="00FC2FE6" w:rsidP="00FC2FE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B20892">
        <w:rPr>
          <w:rFonts w:ascii="Times New Roman" w:hAnsi="Times New Roman"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деятельности»</w:t>
      </w:r>
      <w:r w:rsidRPr="00B2089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C2FE6" w:rsidRPr="00B20892" w:rsidRDefault="00FC2FE6" w:rsidP="00B20892">
      <w:pPr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</w:t>
      </w:r>
    </w:p>
    <w:p w:rsidR="00B20892" w:rsidRDefault="00FC2FE6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0892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03197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B20892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B2089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2FE6" w:rsidRPr="00B20892" w:rsidRDefault="00B20892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="00FC2FE6" w:rsidRPr="00B2089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</w:p>
    <w:p w:rsidR="00EF6321" w:rsidRPr="00B20892" w:rsidRDefault="00EF6321">
      <w:pPr>
        <w:rPr>
          <w:rFonts w:ascii="Times New Roman" w:hAnsi="Times New Roman" w:cs="Times New Roman"/>
          <w:sz w:val="28"/>
          <w:szCs w:val="28"/>
        </w:rPr>
      </w:pPr>
    </w:p>
    <w:sectPr w:rsidR="00EF6321" w:rsidRPr="00B20892" w:rsidSect="00FC2FE6">
      <w:pgSz w:w="11905" w:h="16837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E6"/>
    <w:rsid w:val="0055716E"/>
    <w:rsid w:val="007D05ED"/>
    <w:rsid w:val="008D7078"/>
    <w:rsid w:val="00AD3ED4"/>
    <w:rsid w:val="00B20892"/>
    <w:rsid w:val="00CC4A7B"/>
    <w:rsid w:val="00EF6321"/>
    <w:rsid w:val="00F03197"/>
    <w:rsid w:val="00F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D4"/>
  </w:style>
  <w:style w:type="paragraph" w:styleId="5">
    <w:name w:val="heading 5"/>
    <w:basedOn w:val="a"/>
    <w:next w:val="a"/>
    <w:link w:val="50"/>
    <w:semiHidden/>
    <w:unhideWhenUsed/>
    <w:qFormat/>
    <w:rsid w:val="00FC2F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2FE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rsid w:val="00FC2FE6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C2F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C2FE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FC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FC2FE6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FE6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FC2FE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7D05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2020-12-02T09:39:00Z</cp:lastPrinted>
  <dcterms:created xsi:type="dcterms:W3CDTF">2020-12-02T09:38:00Z</dcterms:created>
  <dcterms:modified xsi:type="dcterms:W3CDTF">2020-12-16T10:13:00Z</dcterms:modified>
</cp:coreProperties>
</file>