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5A" w:rsidRPr="00B136B9" w:rsidRDefault="001D385A" w:rsidP="001D385A">
      <w:pPr>
        <w:tabs>
          <w:tab w:val="left" w:pos="2590"/>
        </w:tabs>
        <w:ind w:right="3067"/>
        <w:jc w:val="right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D385A" w:rsidRPr="00B136B9" w:rsidRDefault="001D385A" w:rsidP="001D385A">
      <w:pPr>
        <w:tabs>
          <w:tab w:val="left" w:pos="397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136B9">
        <w:rPr>
          <w:rFonts w:ascii="Times New Roman" w:hAnsi="Times New Roman" w:cs="Times New Roman"/>
          <w:b/>
          <w:sz w:val="28"/>
          <w:szCs w:val="28"/>
        </w:rPr>
        <w:tab/>
      </w:r>
    </w:p>
    <w:p w:rsidR="001D385A" w:rsidRPr="00B136B9" w:rsidRDefault="001D385A" w:rsidP="001D3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185" w:rsidRPr="0007249E" w:rsidRDefault="00464185" w:rsidP="00464185">
      <w:pPr>
        <w:pStyle w:val="a9"/>
        <w:rPr>
          <w:rFonts w:ascii="Times New Roman" w:hAnsi="Times New Roman" w:cs="Times New Roman"/>
          <w:b/>
          <w:caps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64185" w:rsidRPr="0007249E" w:rsidRDefault="00464185" w:rsidP="0046418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6086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64185" w:rsidRPr="0007249E" w:rsidRDefault="00464185" w:rsidP="0046418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464185" w:rsidRPr="0007249E" w:rsidRDefault="00464185" w:rsidP="0046418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64185" w:rsidRPr="0007249E" w:rsidRDefault="00464185" w:rsidP="0046418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464185" w:rsidRPr="0007249E" w:rsidRDefault="00464185" w:rsidP="00464185">
      <w:pPr>
        <w:pStyle w:val="a9"/>
        <w:rPr>
          <w:rFonts w:ascii="Times New Roman" w:hAnsi="Times New Roman" w:cs="Times New Roman"/>
          <w:b/>
          <w:caps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64185" w:rsidRPr="0007249E" w:rsidRDefault="00464185" w:rsidP="0046418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4185" w:rsidRPr="0007249E" w:rsidRDefault="00464185" w:rsidP="0046418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4185" w:rsidRPr="0007249E" w:rsidRDefault="00464185" w:rsidP="0046418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64185" w:rsidRPr="0007249E" w:rsidRDefault="00464185" w:rsidP="00464185">
      <w:pPr>
        <w:pStyle w:val="a9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A1A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марта  </w:t>
      </w:r>
      <w:r w:rsidRPr="0007249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24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4A1A">
        <w:rPr>
          <w:rFonts w:ascii="Times New Roman" w:hAnsi="Times New Roman" w:cs="Times New Roman"/>
          <w:sz w:val="28"/>
          <w:szCs w:val="28"/>
        </w:rPr>
        <w:t>17</w:t>
      </w:r>
    </w:p>
    <w:p w:rsidR="001D385A" w:rsidRPr="00B136B9" w:rsidRDefault="001D385A" w:rsidP="001D3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5A" w:rsidRPr="00B136B9" w:rsidRDefault="001D385A" w:rsidP="00863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6B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«Прекращение права постоянного (бессрочного) пользования земельным участком или права пожизненного наследуемого</w:t>
      </w:r>
      <w:r w:rsidR="00863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6B9">
        <w:rPr>
          <w:rFonts w:ascii="Times New Roman" w:hAnsi="Times New Roman" w:cs="Times New Roman"/>
          <w:b/>
          <w:sz w:val="28"/>
          <w:szCs w:val="28"/>
        </w:rPr>
        <w:t>владения земельным участком»</w:t>
      </w:r>
    </w:p>
    <w:p w:rsidR="00C60860" w:rsidRDefault="001D385A" w:rsidP="001D38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В соответствии со ст. 12 Федерального закона от 27.07.2010 № 210-ФЗ «Об организации предоставления государственных и муниципальных услуг», </w:t>
      </w:r>
      <w:r w:rsidR="00C60860">
        <w:rPr>
          <w:rFonts w:ascii="Times New Roman" w:hAnsi="Times New Roman" w:cs="Times New Roman"/>
          <w:sz w:val="28"/>
          <w:szCs w:val="28"/>
        </w:rPr>
        <w:t>а</w:t>
      </w:r>
      <w:r w:rsidRPr="00B136B9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C60860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1D385A" w:rsidRPr="00B136B9" w:rsidRDefault="00C60860" w:rsidP="00C608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2B8">
        <w:rPr>
          <w:rFonts w:ascii="Times New Roman" w:hAnsi="Times New Roman" w:cs="Times New Roman"/>
          <w:sz w:val="28"/>
          <w:szCs w:val="28"/>
        </w:rPr>
        <w:tab/>
      </w:r>
      <w:r w:rsidR="008632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D385A" w:rsidRPr="00B136B9" w:rsidRDefault="001D385A" w:rsidP="00960F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B136B9">
        <w:rPr>
          <w:rFonts w:ascii="Times New Roman" w:eastAsia="Calibri" w:hAnsi="Times New Roman" w:cs="Times New Roman"/>
          <w:sz w:val="28"/>
          <w:szCs w:val="28"/>
          <w:lang w:eastAsia="en-US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B136B9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1D385A" w:rsidRPr="00B136B9" w:rsidRDefault="00464185" w:rsidP="00960F6F">
      <w:pPr>
        <w:pStyle w:val="21"/>
        <w:overflowPunct/>
        <w:autoSpaceDE/>
        <w:adjustRightInd/>
        <w:jc w:val="both"/>
        <w:rPr>
          <w:szCs w:val="28"/>
        </w:rPr>
      </w:pPr>
      <w:r>
        <w:rPr>
          <w:szCs w:val="28"/>
        </w:rPr>
        <w:t>2</w:t>
      </w:r>
      <w:r w:rsidR="001D385A" w:rsidRPr="00B136B9">
        <w:rPr>
          <w:szCs w:val="28"/>
        </w:rPr>
        <w:t>. Настоящее постановление вступает в силу со дня официального обнародования.</w:t>
      </w:r>
    </w:p>
    <w:p w:rsidR="001D385A" w:rsidRPr="00B136B9" w:rsidRDefault="00464185" w:rsidP="00C60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385A" w:rsidRPr="00B136B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C60860">
        <w:rPr>
          <w:rFonts w:ascii="Times New Roman" w:hAnsi="Times New Roman" w:cs="Times New Roman"/>
          <w:sz w:val="28"/>
          <w:szCs w:val="28"/>
        </w:rPr>
        <w:t xml:space="preserve"> опубликовать  в газете « Официальный вестник « и разместить</w:t>
      </w:r>
      <w:r w:rsidR="001D385A" w:rsidRPr="00B136B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60860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в сети Интернет.</w:t>
      </w:r>
    </w:p>
    <w:p w:rsidR="00464185" w:rsidRDefault="001D385A" w:rsidP="001D385A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Глава</w:t>
      </w:r>
      <w:r w:rsidR="004641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D385A" w:rsidRPr="00B136B9" w:rsidRDefault="00464185" w:rsidP="001D385A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="001D385A" w:rsidRPr="00B13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С.А.</w:t>
      </w:r>
      <w:r w:rsidR="00B0501B">
        <w:rPr>
          <w:rFonts w:ascii="Times New Roman" w:hAnsi="Times New Roman" w:cs="Times New Roman"/>
          <w:sz w:val="28"/>
          <w:szCs w:val="28"/>
        </w:rPr>
        <w:t>Ухтверов</w:t>
      </w:r>
    </w:p>
    <w:p w:rsidR="001D385A" w:rsidRPr="00B136B9" w:rsidRDefault="001D385A" w:rsidP="001D385A">
      <w:pPr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spacing w:line="36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85A" w:rsidRPr="00B136B9" w:rsidRDefault="001D385A" w:rsidP="001D385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85A" w:rsidRPr="00B136B9" w:rsidRDefault="001D385A" w:rsidP="001D385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85A" w:rsidRPr="00B136B9" w:rsidRDefault="001D385A" w:rsidP="001D385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85A" w:rsidRPr="00B136B9" w:rsidRDefault="001D385A" w:rsidP="001D385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85A" w:rsidRPr="00B136B9" w:rsidRDefault="001D385A" w:rsidP="001D385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85A" w:rsidRPr="00B136B9" w:rsidRDefault="001D385A" w:rsidP="001D385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85A" w:rsidRPr="00B136B9" w:rsidRDefault="001D385A" w:rsidP="001D385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85A" w:rsidRPr="00B136B9" w:rsidRDefault="001D385A" w:rsidP="001D385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85A" w:rsidRPr="00B136B9" w:rsidRDefault="001D385A" w:rsidP="001D385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136B" w:rsidRDefault="0039136B" w:rsidP="0039136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136B" w:rsidRDefault="0039136B" w:rsidP="0039136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136B" w:rsidRDefault="0039136B" w:rsidP="0039136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136B" w:rsidRDefault="0039136B" w:rsidP="0039136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136B" w:rsidRDefault="0039136B" w:rsidP="0039136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136B" w:rsidRDefault="0039136B" w:rsidP="0039136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136B" w:rsidRDefault="0039136B" w:rsidP="0039136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860" w:rsidRDefault="00C60860" w:rsidP="0039136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860" w:rsidRDefault="00C60860" w:rsidP="0039136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860" w:rsidRDefault="00C60860" w:rsidP="0039136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860" w:rsidRDefault="00C60860" w:rsidP="0039136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979" w:rsidRDefault="00311979" w:rsidP="0039136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979" w:rsidRDefault="00311979" w:rsidP="0039136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979" w:rsidRDefault="00311979" w:rsidP="0039136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979" w:rsidRDefault="00311979" w:rsidP="0039136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979" w:rsidRDefault="00311979" w:rsidP="0039136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85A" w:rsidRPr="00F14A1A" w:rsidRDefault="001D385A" w:rsidP="00F14A1A">
      <w:pPr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                            </w:t>
      </w:r>
      <w:r w:rsidR="0039136B">
        <w:rPr>
          <w:rFonts w:ascii="Times New Roman" w:hAnsi="Times New Roman" w:cs="Times New Roman"/>
          <w:sz w:val="28"/>
          <w:szCs w:val="28"/>
        </w:rPr>
        <w:t>а</w:t>
      </w:r>
      <w:r w:rsidRPr="00B136B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сельского поселения </w:t>
      </w:r>
      <w:r w:rsidR="0039136B">
        <w:rPr>
          <w:rFonts w:ascii="Times New Roman" w:hAnsi="Times New Roman" w:cs="Times New Roman"/>
          <w:color w:val="000000"/>
          <w:sz w:val="28"/>
          <w:szCs w:val="28"/>
        </w:rPr>
        <w:t xml:space="preserve"> Челно-Вершины</w:t>
      </w:r>
      <w:r w:rsidRPr="00B136B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136B9">
        <w:rPr>
          <w:rFonts w:ascii="Times New Roman" w:hAnsi="Times New Roman" w:cs="Times New Roman"/>
          <w:sz w:val="28"/>
          <w:szCs w:val="28"/>
        </w:rPr>
        <w:t xml:space="preserve">от </w:t>
      </w:r>
      <w:r w:rsidR="00F14A1A">
        <w:rPr>
          <w:rFonts w:ascii="Times New Roman" w:hAnsi="Times New Roman" w:cs="Times New Roman"/>
          <w:sz w:val="28"/>
          <w:szCs w:val="28"/>
        </w:rPr>
        <w:t xml:space="preserve">11 марта   </w:t>
      </w:r>
      <w:r w:rsidR="00C60860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B136B9">
        <w:rPr>
          <w:rFonts w:ascii="Times New Roman" w:hAnsi="Times New Roman" w:cs="Times New Roman"/>
          <w:sz w:val="28"/>
          <w:szCs w:val="28"/>
        </w:rPr>
        <w:t xml:space="preserve"> № </w:t>
      </w:r>
      <w:r w:rsidR="00F14A1A">
        <w:rPr>
          <w:rFonts w:ascii="Times New Roman" w:hAnsi="Times New Roman" w:cs="Times New Roman"/>
          <w:sz w:val="28"/>
          <w:szCs w:val="28"/>
        </w:rPr>
        <w:t>17</w:t>
      </w:r>
      <w:r w:rsidRPr="00B1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5A" w:rsidRPr="00B136B9" w:rsidRDefault="001D385A" w:rsidP="001D38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E81" w:rsidRDefault="001D385A" w:rsidP="000D2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6B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D385A" w:rsidRPr="000D2E81" w:rsidRDefault="001D385A" w:rsidP="000D2E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6B9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1D385A" w:rsidRPr="00B136B9" w:rsidRDefault="001D385A" w:rsidP="001D3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B136B9">
        <w:rPr>
          <w:rFonts w:ascii="Times New Roman" w:hAnsi="Times New Roman" w:cs="Times New Roman"/>
          <w:b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B136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1D385A" w:rsidRPr="00B136B9" w:rsidRDefault="001D385A" w:rsidP="001D38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85A" w:rsidRPr="00B136B9" w:rsidRDefault="001D385A" w:rsidP="001D3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B136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B136B9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B136B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136B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прекращения прав на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1D385A" w:rsidRPr="00B136B9" w:rsidRDefault="001D385A" w:rsidP="001D38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85A" w:rsidRPr="00B136B9" w:rsidRDefault="001D385A" w:rsidP="001D3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  <w:u w:val="single"/>
        </w:rPr>
        <w:t>Общие положения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1.         Предмет регулирования.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Настоящий Административный регламент регулирует отношения, возникающие при прекращении права постоянного (бессрочного) пользования или пожизненного наследуемого владения земельным участком в соответствии со ст. 45 Земельного кодекса РФ.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2. Круг получателей муниципальной услуги.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Pr="00B136B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136B9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B136B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136B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lastRenderedPageBreak/>
        <w:t>- юридические лица.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  Информация  о  муниципальной услуге  предоставляется непосредственно в помещении Администрации  сельского поселения</w:t>
      </w:r>
      <w:r w:rsidR="0039136B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B136B9">
        <w:rPr>
          <w:rFonts w:ascii="Times New Roman" w:hAnsi="Times New Roman" w:cs="Times New Roman"/>
          <w:sz w:val="28"/>
          <w:szCs w:val="28"/>
        </w:rPr>
        <w:t xml:space="preserve"> (далее –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 Данная муниципальная услуга может быть предоставлена Муниципальным автономным учреждением «Многофункциональный центр предоставления государственных и муниципальных услуг» (далее – МФЦ).</w:t>
      </w:r>
    </w:p>
    <w:p w:rsidR="001D385A" w:rsidRPr="00311979" w:rsidRDefault="001D385A" w:rsidP="001D385A">
      <w:pPr>
        <w:autoSpaceDE w:val="0"/>
        <w:ind w:firstLine="5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месте нахождения Администрации: ул. Советская, </w:t>
      </w:r>
      <w:r w:rsidR="000D2E81"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C1086"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D2E81"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>Самарская область с. Челно-Вершины</w:t>
      </w:r>
      <w:r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>, тел. 8 (8</w:t>
      </w:r>
      <w:r w:rsidR="000D2E81"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>4651</w:t>
      </w:r>
      <w:r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D2E81"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>2-23-85</w:t>
      </w:r>
      <w:r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D385A" w:rsidRPr="00311979" w:rsidRDefault="001D385A" w:rsidP="001D38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графиком (режимом) работы можно ознакомиться  на официальном сайте Администрации  сельского поселения </w:t>
      </w:r>
      <w:r w:rsidR="007C1086"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Челно-Вершины</w:t>
      </w:r>
      <w:r w:rsidR="000D2E81"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20EB5"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820EB5" w:rsidRPr="00311979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http://chelno-vershini.ru</w:t>
        </w:r>
      </w:hyperlink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должностными лицами </w:t>
      </w:r>
      <w:r w:rsidR="007C1086">
        <w:rPr>
          <w:rFonts w:ascii="Times New Roman" w:hAnsi="Times New Roman" w:cs="Times New Roman"/>
          <w:sz w:val="28"/>
          <w:szCs w:val="28"/>
        </w:rPr>
        <w:t>а</w:t>
      </w:r>
      <w:r w:rsidRPr="00B136B9">
        <w:rPr>
          <w:rFonts w:ascii="Times New Roman" w:hAnsi="Times New Roman" w:cs="Times New Roman"/>
          <w:color w:val="000000"/>
          <w:sz w:val="28"/>
          <w:szCs w:val="28"/>
        </w:rPr>
        <w:t>дминистрации.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</w:t>
      </w:r>
      <w:r w:rsidR="007C1086">
        <w:rPr>
          <w:rFonts w:ascii="Times New Roman" w:hAnsi="Times New Roman" w:cs="Times New Roman"/>
          <w:sz w:val="28"/>
          <w:szCs w:val="28"/>
        </w:rPr>
        <w:t>а</w:t>
      </w:r>
      <w:r w:rsidRPr="00B136B9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B136B9">
        <w:rPr>
          <w:rFonts w:ascii="Times New Roman" w:hAnsi="Times New Roman" w:cs="Times New Roman"/>
          <w:sz w:val="28"/>
          <w:szCs w:val="28"/>
        </w:rPr>
        <w:t>, с учетом времени подготовки ответа заявителю, в срок, не превышающий 30 дней с момента получения обращения.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фамилии, имени, отчестве и должности работника, принявшего телефонный звонок.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содержится следующая информация: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820E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36B9">
        <w:rPr>
          <w:rFonts w:ascii="Times New Roman" w:hAnsi="Times New Roman" w:cs="Times New Roman"/>
          <w:sz w:val="28"/>
          <w:szCs w:val="28"/>
          <w:u w:val="single"/>
        </w:rPr>
        <w:t>Стандарт предоставления муниципальной услуги.</w:t>
      </w:r>
    </w:p>
    <w:p w:rsidR="001D385A" w:rsidRPr="00B136B9" w:rsidRDefault="001D385A" w:rsidP="001D385A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 4. Наименование муниципальной услуги.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B136B9">
        <w:rPr>
          <w:rFonts w:ascii="Times New Roman" w:hAnsi="Times New Roman" w:cs="Times New Roman"/>
          <w:sz w:val="28"/>
          <w:szCs w:val="28"/>
        </w:rPr>
        <w:tab/>
        <w:t>«Прекращение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B136B9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Муниципальную услугу «Прекращение права постоянного (бессрочного) пользования земельным участком или права пожизненного наследуемого владения земельным участком» предоставляет  </w:t>
      </w:r>
      <w:r w:rsidR="007C1086">
        <w:rPr>
          <w:rFonts w:ascii="Times New Roman" w:hAnsi="Times New Roman" w:cs="Times New Roman"/>
          <w:sz w:val="28"/>
          <w:szCs w:val="28"/>
        </w:rPr>
        <w:t>а</w:t>
      </w:r>
      <w:r w:rsidRPr="00B136B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C1086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B136B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136B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B136B9">
        <w:rPr>
          <w:rFonts w:ascii="Times New Roman" w:hAnsi="Times New Roman" w:cs="Times New Roman"/>
          <w:sz w:val="28"/>
          <w:szCs w:val="28"/>
        </w:rPr>
        <w:t>).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- МФЦ;</w:t>
      </w:r>
    </w:p>
    <w:p w:rsidR="00D30BC6" w:rsidRPr="00960F6F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D30BC6" w:rsidRPr="00960F6F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Межрайонный отдел по Челно-Вершинскому , Шенталинскому районам Управления Росреестра по Самарской области</w:t>
      </w:r>
    </w:p>
    <w:p w:rsidR="001D385A" w:rsidRPr="00960F6F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F6F">
        <w:rPr>
          <w:rFonts w:ascii="Times New Roman" w:hAnsi="Times New Roman" w:cs="Times New Roman"/>
          <w:color w:val="000000" w:themeColor="text1"/>
          <w:sz w:val="28"/>
          <w:szCs w:val="28"/>
        </w:rPr>
        <w:t>- Межрайонная инспекция Федеральной налоговой службы №</w:t>
      </w:r>
      <w:r w:rsidR="00860EA9" w:rsidRPr="00960F6F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96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60EA9" w:rsidRPr="00960F6F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</w:t>
      </w:r>
      <w:r w:rsidRPr="0096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6. Описание результата предоставления услуги.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 прекращение права постоянного (бессрочного) пользования земельным участком или права пожизненного наследуемого владения земельным участком или получение заявителем отказа в предоставлении услуги.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- постановления </w:t>
      </w:r>
      <w:r w:rsidR="00DF2026">
        <w:rPr>
          <w:rFonts w:ascii="Times New Roman" w:hAnsi="Times New Roman" w:cs="Times New Roman"/>
          <w:sz w:val="28"/>
          <w:szCs w:val="28"/>
        </w:rPr>
        <w:t>а</w:t>
      </w:r>
      <w:r w:rsidRPr="00B136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202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136B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2026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B136B9">
        <w:rPr>
          <w:rFonts w:ascii="Times New Roman" w:hAnsi="Times New Roman" w:cs="Times New Roman"/>
          <w:sz w:val="28"/>
          <w:szCs w:val="28"/>
        </w:rPr>
        <w:t xml:space="preserve"> о прекращении права постоянного (бессрочного) пользования земельным участком;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- постановления </w:t>
      </w:r>
      <w:r w:rsidR="00DF2026">
        <w:rPr>
          <w:rFonts w:ascii="Times New Roman" w:hAnsi="Times New Roman" w:cs="Times New Roman"/>
          <w:sz w:val="28"/>
          <w:szCs w:val="28"/>
        </w:rPr>
        <w:t>а</w:t>
      </w:r>
      <w:r w:rsidRPr="00B136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2026">
        <w:rPr>
          <w:rFonts w:ascii="Times New Roman" w:hAnsi="Times New Roman" w:cs="Times New Roman"/>
          <w:sz w:val="28"/>
          <w:szCs w:val="28"/>
        </w:rPr>
        <w:t>сельского</w:t>
      </w:r>
      <w:r w:rsidRPr="00B136B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F2026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B136B9">
        <w:rPr>
          <w:rFonts w:ascii="Times New Roman" w:hAnsi="Times New Roman" w:cs="Times New Roman"/>
          <w:sz w:val="28"/>
          <w:szCs w:val="28"/>
        </w:rPr>
        <w:t>о прекращении права пожизненного наследуемого владения земельным участком;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Максимально допустимый срок предоставления муниципальной услуги не должен превышать 30 дней. 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- Земельный кодекс РФ от 25.10.2001 №136-ФЗ  («Российская газета» № 211-212  от 30.10.2001);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- Гражданский кодекс РФ от  30.11.1994  № 51-ФЗ («Российская газета» № 238-239 от 08.12.1994);</w:t>
      </w:r>
    </w:p>
    <w:p w:rsidR="001D385A" w:rsidRPr="00B136B9" w:rsidRDefault="001D385A" w:rsidP="001D38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1D385A" w:rsidRPr="00B136B9" w:rsidRDefault="001D385A" w:rsidP="001D38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1D385A" w:rsidRPr="00B136B9" w:rsidRDefault="001D385A" w:rsidP="001D38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1D385A" w:rsidRPr="00B136B9" w:rsidRDefault="001D385A" w:rsidP="00820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lastRenderedPageBreak/>
        <w:t>9. Перечень документов, необходимых для предоставления муниципальной услуги.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1D385A" w:rsidRPr="00B136B9" w:rsidRDefault="001D385A" w:rsidP="001D38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B136B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B136B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11. Основания для отказа в приёме документов.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lastRenderedPageBreak/>
        <w:t>12. Основания для отказа в предоставлении муниципальной услуги.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1D385A" w:rsidRPr="00B136B9" w:rsidRDefault="001D385A" w:rsidP="001D38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</w:t>
      </w:r>
      <w:r w:rsidR="00D30BC6">
        <w:rPr>
          <w:rFonts w:ascii="Times New Roman" w:hAnsi="Times New Roman" w:cs="Times New Roman"/>
          <w:sz w:val="28"/>
          <w:szCs w:val="28"/>
        </w:rPr>
        <w:t>Самарской</w:t>
      </w:r>
      <w:r w:rsidRPr="00B136B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1D385A" w:rsidRPr="00B136B9" w:rsidRDefault="001D385A" w:rsidP="001D38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- 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</w:t>
      </w:r>
      <w:r w:rsidR="00F609A5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B136B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1D385A" w:rsidRPr="00B136B9" w:rsidRDefault="001D385A" w:rsidP="001D38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14. Порядок взимания платы за предоставление муниципальной услуги.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1</w:t>
      </w:r>
      <w:r w:rsidR="00F74D77">
        <w:rPr>
          <w:rFonts w:ascii="Times New Roman" w:hAnsi="Times New Roman" w:cs="Times New Roman"/>
          <w:sz w:val="28"/>
          <w:szCs w:val="28"/>
        </w:rPr>
        <w:t>5</w:t>
      </w:r>
      <w:r w:rsidRPr="00B136B9">
        <w:rPr>
          <w:rFonts w:ascii="Times New Roman" w:hAnsi="Times New Roman" w:cs="Times New Roman"/>
          <w:sz w:val="28"/>
          <w:szCs w:val="28"/>
        </w:rPr>
        <w:t>. Максимальный срок ожидания в очереди.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74D77">
        <w:rPr>
          <w:rFonts w:ascii="Times New Roman" w:hAnsi="Times New Roman" w:cs="Times New Roman"/>
          <w:sz w:val="28"/>
          <w:szCs w:val="28"/>
        </w:rPr>
        <w:t>6</w:t>
      </w:r>
      <w:r w:rsidRPr="00B136B9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Pr="00B136B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136B9">
        <w:rPr>
          <w:rFonts w:ascii="Times New Roman" w:hAnsi="Times New Roman" w:cs="Times New Roman"/>
          <w:sz w:val="28"/>
          <w:szCs w:val="28"/>
        </w:rPr>
        <w:t xml:space="preserve"> или МФЦ в день поступления запроса.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1</w:t>
      </w:r>
      <w:r w:rsidR="00F74D77">
        <w:rPr>
          <w:rFonts w:ascii="Times New Roman" w:hAnsi="Times New Roman" w:cs="Times New Roman"/>
          <w:sz w:val="28"/>
          <w:szCs w:val="28"/>
        </w:rPr>
        <w:t>7</w:t>
      </w:r>
      <w:r w:rsidRPr="00B136B9">
        <w:rPr>
          <w:rFonts w:ascii="Times New Roman" w:hAnsi="Times New Roman" w:cs="Times New Roman"/>
          <w:sz w:val="28"/>
          <w:szCs w:val="28"/>
        </w:rPr>
        <w:t>. Требования к местам предоставления услуги.</w:t>
      </w:r>
    </w:p>
    <w:p w:rsidR="001D385A" w:rsidRPr="00B136B9" w:rsidRDefault="001D385A" w:rsidP="001D385A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136B9">
        <w:rPr>
          <w:rFonts w:ascii="Times New Roman" w:hAnsi="Times New Roman"/>
          <w:sz w:val="28"/>
          <w:szCs w:val="28"/>
        </w:rPr>
        <w:t xml:space="preserve"> Помещение в здании </w:t>
      </w:r>
      <w:r w:rsidR="006D3534">
        <w:rPr>
          <w:rFonts w:ascii="Times New Roman" w:hAnsi="Times New Roman"/>
          <w:sz w:val="28"/>
          <w:szCs w:val="28"/>
        </w:rPr>
        <w:t>а</w:t>
      </w:r>
      <w:r w:rsidRPr="00B136B9">
        <w:rPr>
          <w:rFonts w:ascii="Times New Roman" w:hAnsi="Times New Roman"/>
          <w:sz w:val="28"/>
          <w:szCs w:val="28"/>
        </w:rPr>
        <w:t>дминистрации  сельского поселения</w:t>
      </w:r>
      <w:r w:rsidR="006D3534">
        <w:rPr>
          <w:rFonts w:ascii="Times New Roman" w:hAnsi="Times New Roman"/>
          <w:sz w:val="28"/>
          <w:szCs w:val="28"/>
        </w:rPr>
        <w:t xml:space="preserve"> Челно-Вершины</w:t>
      </w:r>
      <w:r w:rsidRPr="00B136B9">
        <w:rPr>
          <w:rFonts w:ascii="Times New Roman" w:hAnsi="Times New Roman"/>
          <w:sz w:val="28"/>
          <w:szCs w:val="28"/>
        </w:rPr>
        <w:t>, в котором осуществляется прием граждан, должно обеспечивать:</w:t>
      </w:r>
    </w:p>
    <w:p w:rsidR="001D385A" w:rsidRPr="00B136B9" w:rsidRDefault="001D385A" w:rsidP="001D385A">
      <w:pPr>
        <w:tabs>
          <w:tab w:val="left" w:pos="3738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- комфортное расположение гражданина и должностного лица;</w:t>
      </w:r>
    </w:p>
    <w:p w:rsidR="001D385A" w:rsidRPr="00B136B9" w:rsidRDefault="001D385A" w:rsidP="001D385A">
      <w:pPr>
        <w:tabs>
          <w:tab w:val="left" w:pos="3738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- телефонную связь;</w:t>
      </w:r>
    </w:p>
    <w:p w:rsidR="001D385A" w:rsidRPr="00B136B9" w:rsidRDefault="001D385A" w:rsidP="001D385A">
      <w:pPr>
        <w:tabs>
          <w:tab w:val="left" w:pos="3738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- возможность копирования документов;</w:t>
      </w:r>
    </w:p>
    <w:p w:rsidR="001D385A" w:rsidRPr="00B136B9" w:rsidRDefault="001D385A" w:rsidP="001D385A">
      <w:pPr>
        <w:tabs>
          <w:tab w:val="left" w:pos="3738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- наличие письменных принадлежностей и бумаги формата A4.</w:t>
      </w:r>
    </w:p>
    <w:p w:rsidR="001D385A" w:rsidRPr="00B136B9" w:rsidRDefault="001D385A" w:rsidP="001D385A">
      <w:pPr>
        <w:tabs>
          <w:tab w:val="left" w:pos="3738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 Места ожидания должны быть оборудованы местами для сидения (стульями, кресельными секциями, столами). Количество мест ожидания определяется исходя из фактической нагрузки и возможностей для их размещения в здании. </w:t>
      </w:r>
    </w:p>
    <w:p w:rsidR="001D385A" w:rsidRPr="00B136B9" w:rsidRDefault="001D385A" w:rsidP="001D385A">
      <w:pPr>
        <w:tabs>
          <w:tab w:val="left" w:pos="3738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  Места ожидания и информирования должны соответствовать установленным санитарным требованиям для заявителей и оптимальным условиям работы специалистов. 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 (в случае технической невозможности оборудования пандусами – при входе в здание Администрации устанавливается кнопка вызова), столы для инвалидов размещены в стороне от входа с учетом беспрепятственного подъезда и поворота колясок.</w:t>
      </w:r>
      <w:r w:rsidRPr="00B136B9">
        <w:rPr>
          <w:rFonts w:ascii="Times New Roman" w:hAnsi="Times New Roman" w:cs="Times New Roman"/>
          <w:sz w:val="28"/>
          <w:szCs w:val="28"/>
        </w:rPr>
        <w:br/>
        <w:t xml:space="preserve">           В случае, когда здание невозможно полностью приспособить для нужд инвалидов, Администрацией осуществляются меры, обеспечивающие удовлетворение минимальных потребностей инвалидов.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1</w:t>
      </w:r>
      <w:r w:rsidR="00F74D77">
        <w:rPr>
          <w:rFonts w:ascii="Times New Roman" w:hAnsi="Times New Roman" w:cs="Times New Roman"/>
          <w:sz w:val="28"/>
          <w:szCs w:val="28"/>
        </w:rPr>
        <w:t>8</w:t>
      </w:r>
      <w:r w:rsidRPr="00B136B9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1D385A" w:rsidRPr="00B136B9" w:rsidRDefault="001D385A" w:rsidP="001D385A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1D385A" w:rsidRPr="00B136B9" w:rsidRDefault="001D385A" w:rsidP="001D385A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доступность услуги;</w:t>
      </w:r>
    </w:p>
    <w:p w:rsidR="001D385A" w:rsidRPr="00B136B9" w:rsidRDefault="001D385A" w:rsidP="001D385A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доступность информации;</w:t>
      </w:r>
    </w:p>
    <w:p w:rsidR="001D385A" w:rsidRPr="00B136B9" w:rsidRDefault="001D385A" w:rsidP="001D385A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1D385A" w:rsidRPr="00B136B9" w:rsidRDefault="001D385A" w:rsidP="001D385A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1D385A" w:rsidRPr="00B136B9" w:rsidRDefault="001D385A" w:rsidP="001D385A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1D385A" w:rsidRPr="00B136B9" w:rsidRDefault="001D385A" w:rsidP="001D385A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1D385A" w:rsidRPr="00B136B9" w:rsidRDefault="001D385A" w:rsidP="001D385A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</w:t>
      </w:r>
      <w:r w:rsidRPr="00B136B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136B9">
        <w:rPr>
          <w:rFonts w:ascii="Times New Roman" w:hAnsi="Times New Roman" w:cs="Times New Roman"/>
          <w:sz w:val="28"/>
          <w:szCs w:val="28"/>
        </w:rPr>
        <w:t xml:space="preserve"> или МФЦ. 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1D385A" w:rsidRPr="00B136B9" w:rsidRDefault="00F74D77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D385A" w:rsidRPr="00B136B9">
        <w:rPr>
          <w:rFonts w:ascii="Times New Roman" w:hAnsi="Times New Roman" w:cs="Times New Roman"/>
          <w:sz w:val="28"/>
          <w:szCs w:val="28"/>
        </w:rPr>
        <w:t>. Время приёма заявителей.</w:t>
      </w:r>
    </w:p>
    <w:p w:rsidR="001D385A" w:rsidRPr="00B136B9" w:rsidRDefault="001D385A" w:rsidP="001D385A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6B9">
        <w:rPr>
          <w:rFonts w:ascii="Times New Roman" w:hAnsi="Times New Roman" w:cs="Times New Roman"/>
          <w:b/>
          <w:sz w:val="28"/>
          <w:szCs w:val="28"/>
        </w:rPr>
        <w:t>Часы приема заявителей сотрудниками Администрации:</w:t>
      </w:r>
    </w:p>
    <w:p w:rsidR="001D385A" w:rsidRPr="00B136B9" w:rsidRDefault="001D385A" w:rsidP="001D385A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Понедельник - пятница с 8.00-1</w:t>
      </w:r>
      <w:r w:rsidR="006D3534">
        <w:rPr>
          <w:rFonts w:ascii="Times New Roman" w:hAnsi="Times New Roman" w:cs="Times New Roman"/>
          <w:sz w:val="28"/>
          <w:szCs w:val="28"/>
        </w:rPr>
        <w:t>6</w:t>
      </w:r>
      <w:r w:rsidRPr="00B136B9">
        <w:rPr>
          <w:rFonts w:ascii="Times New Roman" w:hAnsi="Times New Roman" w:cs="Times New Roman"/>
          <w:sz w:val="28"/>
          <w:szCs w:val="28"/>
        </w:rPr>
        <w:t>.00; с 12.00-1</w:t>
      </w:r>
      <w:r w:rsidR="006D3534">
        <w:rPr>
          <w:rFonts w:ascii="Times New Roman" w:hAnsi="Times New Roman" w:cs="Times New Roman"/>
          <w:sz w:val="28"/>
          <w:szCs w:val="28"/>
        </w:rPr>
        <w:t>3</w:t>
      </w:r>
      <w:r w:rsidRPr="00B136B9">
        <w:rPr>
          <w:rFonts w:ascii="Times New Roman" w:hAnsi="Times New Roman" w:cs="Times New Roman"/>
          <w:sz w:val="28"/>
          <w:szCs w:val="28"/>
        </w:rPr>
        <w:t>.00 обеденный перерыв.</w:t>
      </w:r>
    </w:p>
    <w:p w:rsidR="001D385A" w:rsidRPr="00B136B9" w:rsidRDefault="001D385A" w:rsidP="001D385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D385A" w:rsidRPr="00960F6F" w:rsidRDefault="001D385A" w:rsidP="00FE1E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F6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1D385A" w:rsidRPr="00960F6F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2</w:t>
      </w:r>
      <w:r w:rsidR="00B917AD">
        <w:rPr>
          <w:rFonts w:ascii="Times New Roman" w:hAnsi="Times New Roman" w:cs="Times New Roman"/>
          <w:sz w:val="28"/>
          <w:szCs w:val="28"/>
        </w:rPr>
        <w:t>0</w:t>
      </w:r>
      <w:r w:rsidRPr="00B136B9">
        <w:rPr>
          <w:rFonts w:ascii="Times New Roman" w:hAnsi="Times New Roman" w:cs="Times New Roman"/>
          <w:sz w:val="28"/>
          <w:szCs w:val="28"/>
        </w:rPr>
        <w:t xml:space="preserve">. Заинтересованное в прекращении права постоянного (бессрочного) пользования земельным участком или права пожизненного наследуемого владения земельным участком лицо обращается в </w:t>
      </w:r>
      <w:r w:rsidRPr="00B136B9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B136B9">
        <w:rPr>
          <w:rFonts w:ascii="Times New Roman" w:hAnsi="Times New Roman" w:cs="Times New Roman"/>
          <w:sz w:val="28"/>
          <w:szCs w:val="28"/>
        </w:rPr>
        <w:t xml:space="preserve"> с заявлением о прекращении права</w:t>
      </w:r>
      <w:r w:rsidRPr="00B1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36B9">
        <w:rPr>
          <w:rFonts w:ascii="Times New Roman" w:hAnsi="Times New Roman" w:cs="Times New Roman"/>
          <w:bCs/>
          <w:sz w:val="28"/>
          <w:szCs w:val="28"/>
        </w:rPr>
        <w:t>(Приложение № 3 к Административному регламенту)</w:t>
      </w:r>
      <w:r w:rsidRPr="00B136B9">
        <w:rPr>
          <w:rFonts w:ascii="Times New Roman" w:hAnsi="Times New Roman" w:cs="Times New Roman"/>
          <w:sz w:val="28"/>
          <w:szCs w:val="28"/>
        </w:rPr>
        <w:t>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К заявлению прикладывается необходимый пакет документов, предусмотренных п. 9 Административного регламента.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Pr="00B136B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136B9">
        <w:rPr>
          <w:rFonts w:ascii="Times New Roman" w:hAnsi="Times New Roman" w:cs="Times New Roman"/>
          <w:sz w:val="28"/>
          <w:szCs w:val="28"/>
        </w:rPr>
        <w:t xml:space="preserve"> или должностное лицо МФЦ, осуществляющее прием документов, проверяет срок действия документа; </w:t>
      </w:r>
      <w:r w:rsidRPr="00B136B9">
        <w:rPr>
          <w:rFonts w:ascii="Times New Roman" w:hAnsi="Times New Roman" w:cs="Times New Roman"/>
          <w:sz w:val="28"/>
          <w:szCs w:val="28"/>
        </w:rPr>
        <w:lastRenderedPageBreak/>
        <w:t>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предоставления земельных участков для строительства с предварительным согласованием мест размещения объектов.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-наличия всех необходимых документов, указанных в п. 9 Административного регламента;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2</w:t>
      </w:r>
      <w:r w:rsidR="00B917AD">
        <w:rPr>
          <w:rFonts w:ascii="Times New Roman" w:hAnsi="Times New Roman" w:cs="Times New Roman"/>
          <w:sz w:val="28"/>
          <w:szCs w:val="28"/>
        </w:rPr>
        <w:t>1</w:t>
      </w:r>
      <w:r w:rsidRPr="00B136B9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Pr="00B136B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136B9">
        <w:rPr>
          <w:rFonts w:ascii="Times New Roman" w:hAnsi="Times New Roman" w:cs="Times New Roman"/>
          <w:sz w:val="28"/>
          <w:szCs w:val="28"/>
        </w:rPr>
        <w:t xml:space="preserve"> осуществляет правовую экспертизу представленных документов и в течение 30 дней подготавливает проект постановления </w:t>
      </w:r>
      <w:r w:rsidR="006D3534">
        <w:rPr>
          <w:rFonts w:ascii="Times New Roman" w:hAnsi="Times New Roman" w:cs="Times New Roman"/>
          <w:sz w:val="28"/>
          <w:szCs w:val="28"/>
        </w:rPr>
        <w:t>а</w:t>
      </w:r>
      <w:r w:rsidRPr="00B136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D3534">
        <w:rPr>
          <w:rFonts w:ascii="Times New Roman" w:hAnsi="Times New Roman" w:cs="Times New Roman"/>
          <w:sz w:val="28"/>
          <w:szCs w:val="28"/>
        </w:rPr>
        <w:t xml:space="preserve"> сельского поселения  Челно-Вершины</w:t>
      </w:r>
      <w:r w:rsidRPr="00B136B9">
        <w:rPr>
          <w:rFonts w:ascii="Times New Roman" w:hAnsi="Times New Roman" w:cs="Times New Roman"/>
          <w:sz w:val="28"/>
          <w:szCs w:val="28"/>
        </w:rPr>
        <w:t xml:space="preserve">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2</w:t>
      </w:r>
      <w:r w:rsidR="00B917AD">
        <w:rPr>
          <w:rFonts w:ascii="Times New Roman" w:hAnsi="Times New Roman" w:cs="Times New Roman"/>
          <w:sz w:val="28"/>
          <w:szCs w:val="28"/>
        </w:rPr>
        <w:t>2</w:t>
      </w:r>
      <w:r w:rsidRPr="00B136B9">
        <w:rPr>
          <w:rFonts w:ascii="Times New Roman" w:hAnsi="Times New Roman" w:cs="Times New Roman"/>
          <w:sz w:val="28"/>
          <w:szCs w:val="28"/>
        </w:rPr>
        <w:t xml:space="preserve">. После принятия постановления </w:t>
      </w:r>
      <w:r w:rsidR="006D3534">
        <w:rPr>
          <w:rFonts w:ascii="Times New Roman" w:hAnsi="Times New Roman" w:cs="Times New Roman"/>
          <w:sz w:val="28"/>
          <w:szCs w:val="28"/>
        </w:rPr>
        <w:t>а</w:t>
      </w:r>
      <w:r w:rsidRPr="00B136B9">
        <w:rPr>
          <w:rFonts w:ascii="Times New Roman" w:hAnsi="Times New Roman" w:cs="Times New Roman"/>
          <w:sz w:val="28"/>
          <w:szCs w:val="28"/>
        </w:rPr>
        <w:t xml:space="preserve">дминистрации  сельского поселения </w:t>
      </w:r>
      <w:r w:rsidR="006D3534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B136B9">
        <w:rPr>
          <w:rFonts w:ascii="Times New Roman" w:hAnsi="Times New Roman" w:cs="Times New Roman"/>
          <w:sz w:val="28"/>
          <w:szCs w:val="28"/>
        </w:rPr>
        <w:t>данное постановление направляется заявителю</w:t>
      </w:r>
      <w:r w:rsidRPr="00B136B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D385A" w:rsidRPr="00B136B9" w:rsidRDefault="001D385A" w:rsidP="001D38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2</w:t>
      </w:r>
      <w:r w:rsidR="00B917AD">
        <w:rPr>
          <w:rFonts w:ascii="Times New Roman" w:hAnsi="Times New Roman" w:cs="Times New Roman"/>
          <w:sz w:val="28"/>
          <w:szCs w:val="28"/>
        </w:rPr>
        <w:t>3</w:t>
      </w:r>
      <w:r w:rsidRPr="00B136B9">
        <w:rPr>
          <w:rFonts w:ascii="Times New Roman" w:hAnsi="Times New Roman" w:cs="Times New Roman"/>
          <w:sz w:val="28"/>
          <w:szCs w:val="28"/>
        </w:rPr>
        <w:t xml:space="preserve">. После принятия постановления должностное лицо </w:t>
      </w:r>
      <w:r w:rsidRPr="00B136B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136B9">
        <w:rPr>
          <w:rFonts w:ascii="Times New Roman" w:hAnsi="Times New Roman" w:cs="Times New Roman"/>
          <w:sz w:val="28"/>
          <w:szCs w:val="28"/>
        </w:rPr>
        <w:t xml:space="preserve"> в течение 7 дней 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1D385A" w:rsidRPr="00B136B9" w:rsidRDefault="001D385A" w:rsidP="001D38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2</w:t>
      </w:r>
      <w:r w:rsidR="00B917AD">
        <w:rPr>
          <w:rFonts w:ascii="Times New Roman" w:hAnsi="Times New Roman" w:cs="Times New Roman"/>
          <w:sz w:val="28"/>
          <w:szCs w:val="28"/>
        </w:rPr>
        <w:t>4</w:t>
      </w:r>
      <w:r w:rsidRPr="00B136B9">
        <w:rPr>
          <w:rFonts w:ascii="Times New Roman" w:hAnsi="Times New Roman" w:cs="Times New Roman"/>
          <w:sz w:val="28"/>
          <w:szCs w:val="28"/>
        </w:rPr>
        <w:t xml:space="preserve">. В случае если право на земельный участок не было ранее зарегистрировано в Едином государственном реестре прав на недвижимое имущество и сделок с ним, должностное лицо </w:t>
      </w:r>
      <w:r w:rsidRPr="00B136B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136B9">
        <w:rPr>
          <w:rFonts w:ascii="Times New Roman" w:hAnsi="Times New Roman" w:cs="Times New Roman"/>
          <w:sz w:val="28"/>
          <w:szCs w:val="28"/>
        </w:rPr>
        <w:t xml:space="preserve"> </w:t>
      </w:r>
      <w:r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7 дней</w:t>
      </w:r>
      <w:r w:rsidRPr="00B136B9">
        <w:rPr>
          <w:rFonts w:ascii="Times New Roman" w:hAnsi="Times New Roman" w:cs="Times New Roman"/>
          <w:sz w:val="28"/>
          <w:szCs w:val="28"/>
        </w:rPr>
        <w:t xml:space="preserve"> направляет информацию в налоговый орган по месту нахождения такого земельного участка и в орган, осуществляющий деятельность по ведению государственного кадастра недвижимости.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917AD">
        <w:rPr>
          <w:rFonts w:ascii="Times New Roman" w:hAnsi="Times New Roman" w:cs="Times New Roman"/>
          <w:sz w:val="28"/>
          <w:szCs w:val="28"/>
        </w:rPr>
        <w:t>5</w:t>
      </w:r>
      <w:r w:rsidRPr="00B136B9">
        <w:rPr>
          <w:rFonts w:ascii="Times New Roman" w:hAnsi="Times New Roman" w:cs="Times New Roman"/>
          <w:sz w:val="28"/>
          <w:szCs w:val="28"/>
        </w:rPr>
        <w:t>. Блок-схема предоставления муниципальной услуги указана в Приложении № 4 Административного регламента.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36B9">
        <w:rPr>
          <w:rFonts w:ascii="Times New Roman" w:hAnsi="Times New Roman" w:cs="Times New Roman"/>
          <w:sz w:val="28"/>
          <w:szCs w:val="28"/>
          <w:u w:val="single"/>
        </w:rPr>
        <w:t>Формы контроля за исполнением Административного регламента.</w:t>
      </w:r>
    </w:p>
    <w:p w:rsidR="001D385A" w:rsidRPr="00B136B9" w:rsidRDefault="001D385A" w:rsidP="001D385A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widowControl w:val="0"/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2</w:t>
      </w:r>
      <w:r w:rsidR="00B917AD">
        <w:rPr>
          <w:rFonts w:ascii="Times New Roman" w:hAnsi="Times New Roman" w:cs="Times New Roman"/>
          <w:bCs/>
          <w:sz w:val="28"/>
          <w:szCs w:val="28"/>
        </w:rPr>
        <w:t>6</w:t>
      </w:r>
      <w:r w:rsidRPr="00B136B9">
        <w:rPr>
          <w:rFonts w:ascii="Times New Roman" w:hAnsi="Times New Roman" w:cs="Times New Roman"/>
          <w:bCs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B136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Главой </w:t>
      </w:r>
      <w:r w:rsidR="006D353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B136B9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  сельского поселения</w:t>
      </w:r>
      <w:r w:rsidR="006D3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Челно-Вершины</w:t>
      </w:r>
      <w:r w:rsidRPr="00B136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36B9">
        <w:rPr>
          <w:rFonts w:ascii="Times New Roman" w:hAnsi="Times New Roman" w:cs="Times New Roman"/>
          <w:bCs/>
          <w:sz w:val="28"/>
          <w:szCs w:val="28"/>
        </w:rPr>
        <w:t>(далее - Глава).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2</w:t>
      </w:r>
      <w:r w:rsidR="00B917AD">
        <w:rPr>
          <w:rFonts w:ascii="Times New Roman" w:hAnsi="Times New Roman" w:cs="Times New Roman"/>
          <w:bCs/>
          <w:sz w:val="28"/>
          <w:szCs w:val="28"/>
        </w:rPr>
        <w:t>7</w:t>
      </w:r>
      <w:r w:rsidRPr="00B136B9">
        <w:rPr>
          <w:rFonts w:ascii="Times New Roman" w:hAnsi="Times New Roman" w:cs="Times New Roman"/>
          <w:bCs/>
          <w:sz w:val="28"/>
          <w:szCs w:val="28"/>
        </w:rPr>
        <w:t>.</w:t>
      </w:r>
      <w:r w:rsidRPr="00B136B9">
        <w:rPr>
          <w:rFonts w:ascii="Times New Roman" w:hAnsi="Times New Roman" w:cs="Times New Roman"/>
          <w:bCs/>
          <w:sz w:val="28"/>
          <w:szCs w:val="28"/>
        </w:rPr>
        <w:tab/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2</w:t>
      </w:r>
      <w:r w:rsidR="00B917AD">
        <w:rPr>
          <w:rFonts w:ascii="Times New Roman" w:hAnsi="Times New Roman" w:cs="Times New Roman"/>
          <w:bCs/>
          <w:sz w:val="28"/>
          <w:szCs w:val="28"/>
        </w:rPr>
        <w:t>8</w:t>
      </w:r>
      <w:r w:rsidRPr="00B136B9">
        <w:rPr>
          <w:rFonts w:ascii="Times New Roman" w:hAnsi="Times New Roman" w:cs="Times New Roman"/>
          <w:bCs/>
          <w:sz w:val="28"/>
          <w:szCs w:val="28"/>
        </w:rPr>
        <w:t>.</w:t>
      </w:r>
      <w:r w:rsidRPr="00B136B9">
        <w:rPr>
          <w:rFonts w:ascii="Times New Roman" w:hAnsi="Times New Roman" w:cs="Times New Roman"/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1D385A" w:rsidRPr="00B136B9" w:rsidRDefault="00B917AD" w:rsidP="001D385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1D385A" w:rsidRPr="00B136B9">
        <w:rPr>
          <w:rFonts w:ascii="Times New Roman" w:hAnsi="Times New Roman" w:cs="Times New Roman"/>
          <w:bCs/>
          <w:sz w:val="28"/>
          <w:szCs w:val="28"/>
        </w:rPr>
        <w:t>.</w:t>
      </w:r>
      <w:r w:rsidR="001D385A" w:rsidRPr="00B136B9">
        <w:rPr>
          <w:rFonts w:ascii="Times New Roman" w:hAnsi="Times New Roman" w:cs="Times New Roman"/>
          <w:bCs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136B9">
        <w:rPr>
          <w:rFonts w:ascii="Times New Roman" w:hAnsi="Times New Roman" w:cs="Times New Roman"/>
          <w:bCs/>
          <w:sz w:val="28"/>
          <w:szCs w:val="28"/>
        </w:rPr>
        <w:t>3</w:t>
      </w:r>
      <w:r w:rsidR="00B917AD">
        <w:rPr>
          <w:rFonts w:ascii="Times New Roman" w:hAnsi="Times New Roman" w:cs="Times New Roman"/>
          <w:bCs/>
          <w:sz w:val="28"/>
          <w:szCs w:val="28"/>
        </w:rPr>
        <w:t>0</w:t>
      </w:r>
      <w:r w:rsidRPr="00B136B9">
        <w:rPr>
          <w:rFonts w:ascii="Times New Roman" w:hAnsi="Times New Roman" w:cs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36B9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B136B9">
        <w:rPr>
          <w:rFonts w:ascii="Times New Roman" w:hAnsi="Times New Roman" w:cs="Times New Roman"/>
          <w:sz w:val="28"/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Pr="00B136B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136B9">
        <w:rPr>
          <w:rFonts w:ascii="Times New Roman" w:hAnsi="Times New Roman" w:cs="Times New Roman"/>
          <w:sz w:val="28"/>
          <w:szCs w:val="28"/>
          <w:u w:val="single"/>
        </w:rPr>
        <w:t>, а также его должностных лиц.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3</w:t>
      </w:r>
      <w:r w:rsidR="00B917AD">
        <w:rPr>
          <w:rFonts w:ascii="Times New Roman" w:hAnsi="Times New Roman" w:cs="Times New Roman"/>
          <w:sz w:val="28"/>
          <w:szCs w:val="28"/>
        </w:rPr>
        <w:t>1</w:t>
      </w:r>
      <w:r w:rsidRPr="00B136B9">
        <w:rPr>
          <w:rFonts w:ascii="Times New Roman" w:hAnsi="Times New Roman" w:cs="Times New Roman"/>
          <w:sz w:val="28"/>
          <w:szCs w:val="28"/>
        </w:rPr>
        <w:t>. Заявитель может обратиться с жалобой в следующих случаях:</w:t>
      </w:r>
    </w:p>
    <w:p w:rsidR="001D385A" w:rsidRPr="00B136B9" w:rsidRDefault="001D385A" w:rsidP="001D385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385A" w:rsidRPr="00B136B9" w:rsidRDefault="001D385A" w:rsidP="001D385A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1D385A" w:rsidRPr="00B136B9" w:rsidRDefault="001D385A" w:rsidP="001D385A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3</w:t>
      </w:r>
      <w:r w:rsidR="00B917AD">
        <w:rPr>
          <w:rFonts w:ascii="Times New Roman" w:hAnsi="Times New Roman" w:cs="Times New Roman"/>
          <w:sz w:val="28"/>
          <w:szCs w:val="28"/>
        </w:rPr>
        <w:t>2</w:t>
      </w:r>
      <w:r w:rsidRPr="00B136B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D385A" w:rsidRPr="00B136B9" w:rsidRDefault="001D385A" w:rsidP="001D385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385A" w:rsidRPr="00B136B9" w:rsidRDefault="001D385A" w:rsidP="001D385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385A" w:rsidRPr="00B136B9" w:rsidRDefault="001D385A" w:rsidP="001D385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385A" w:rsidRPr="00B136B9" w:rsidRDefault="001D385A" w:rsidP="001D385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385A" w:rsidRPr="00B136B9" w:rsidRDefault="001D385A" w:rsidP="00960F6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3</w:t>
      </w:r>
      <w:r w:rsidR="00B917AD">
        <w:rPr>
          <w:rFonts w:ascii="Times New Roman" w:hAnsi="Times New Roman" w:cs="Times New Roman"/>
          <w:sz w:val="28"/>
          <w:szCs w:val="28"/>
        </w:rPr>
        <w:t>3</w:t>
      </w:r>
      <w:r w:rsidRPr="00B136B9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3</w:t>
      </w:r>
      <w:r w:rsidR="00B917AD">
        <w:rPr>
          <w:rFonts w:ascii="Times New Roman" w:hAnsi="Times New Roman" w:cs="Times New Roman"/>
          <w:sz w:val="28"/>
          <w:szCs w:val="28"/>
        </w:rPr>
        <w:t>4</w:t>
      </w:r>
      <w:r w:rsidRPr="00B136B9">
        <w:rPr>
          <w:rFonts w:ascii="Times New Roman" w:hAnsi="Times New Roman" w:cs="Times New Roman"/>
          <w:sz w:val="28"/>
          <w:szCs w:val="28"/>
        </w:rPr>
        <w:t>. Действия (бездействия) должностных лиц предоставляющих муниципальную услугу могут быть обжалованы вышестоящему должностному лицу, в том числе главе Администрации  сельского поселения</w:t>
      </w:r>
      <w:r w:rsidR="006D3534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B136B9">
        <w:rPr>
          <w:rFonts w:ascii="Times New Roman" w:hAnsi="Times New Roman" w:cs="Times New Roman"/>
          <w:sz w:val="28"/>
          <w:szCs w:val="28"/>
        </w:rPr>
        <w:t>;</w:t>
      </w: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3</w:t>
      </w:r>
      <w:r w:rsidR="00B917AD">
        <w:rPr>
          <w:rFonts w:ascii="Times New Roman" w:hAnsi="Times New Roman" w:cs="Times New Roman"/>
          <w:sz w:val="28"/>
          <w:szCs w:val="28"/>
        </w:rPr>
        <w:t>5</w:t>
      </w:r>
      <w:r w:rsidRPr="00B136B9">
        <w:rPr>
          <w:rFonts w:ascii="Times New Roman" w:hAnsi="Times New Roman" w:cs="Times New Roman"/>
          <w:sz w:val="28"/>
          <w:szCs w:val="28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1D385A" w:rsidRPr="00B136B9" w:rsidRDefault="001D385A" w:rsidP="001D385A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- Главе Администрации </w:t>
      </w:r>
      <w:r w:rsidRPr="00B136B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D3534">
        <w:rPr>
          <w:rFonts w:ascii="Times New Roman" w:hAnsi="Times New Roman" w:cs="Times New Roman"/>
          <w:color w:val="000000"/>
          <w:sz w:val="28"/>
          <w:szCs w:val="28"/>
        </w:rPr>
        <w:t xml:space="preserve"> Челно-Вершины</w:t>
      </w:r>
      <w:r w:rsidRPr="00B136B9">
        <w:rPr>
          <w:rFonts w:ascii="Times New Roman" w:hAnsi="Times New Roman" w:cs="Times New Roman"/>
          <w:sz w:val="28"/>
          <w:szCs w:val="28"/>
        </w:rPr>
        <w:t>;</w:t>
      </w:r>
    </w:p>
    <w:p w:rsidR="001D385A" w:rsidRPr="00B917AD" w:rsidRDefault="001D385A" w:rsidP="001D385A">
      <w:pPr>
        <w:autoSpaceDE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3</w:t>
      </w:r>
      <w:r w:rsidR="00FE1EF3">
        <w:rPr>
          <w:rFonts w:ascii="Times New Roman" w:hAnsi="Times New Roman" w:cs="Times New Roman"/>
          <w:sz w:val="28"/>
          <w:szCs w:val="28"/>
        </w:rPr>
        <w:t>6</w:t>
      </w:r>
      <w:r w:rsidRPr="00B136B9">
        <w:rPr>
          <w:rFonts w:ascii="Times New Roman" w:hAnsi="Times New Roman" w:cs="Times New Roman"/>
          <w:sz w:val="28"/>
          <w:szCs w:val="28"/>
        </w:rPr>
        <w:t xml:space="preserve">. </w:t>
      </w:r>
      <w:r w:rsidRPr="00B91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B917AD" w:rsidRPr="00B917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</w:t>
      </w:r>
      <w:r w:rsidRPr="00B917AD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</w:t>
      </w:r>
      <w:r w:rsidR="00B917AD" w:rsidRPr="00B917AD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chel</w:t>
      </w:r>
      <w:r w:rsidRPr="00B917AD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B917AD" w:rsidRPr="00B917AD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B917AD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917AD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B91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официальный интернет-сайт Администрации сельского поселения </w:t>
      </w:r>
      <w:r w:rsidR="006D3534" w:rsidRPr="00B91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Челно-Вершины </w:t>
      </w:r>
      <w:r w:rsidR="00B917AD" w:rsidRPr="00B917AD">
        <w:rPr>
          <w:rFonts w:ascii="Times New Roman" w:hAnsi="Times New Roman" w:cs="Times New Roman"/>
          <w:color w:val="000000" w:themeColor="text1"/>
          <w:sz w:val="28"/>
          <w:szCs w:val="28"/>
        </w:rPr>
        <w:t>http://chelno-vershini.ru</w:t>
      </w:r>
    </w:p>
    <w:p w:rsidR="001D385A" w:rsidRPr="00B136B9" w:rsidRDefault="001D385A" w:rsidP="001D385A">
      <w:pPr>
        <w:autoSpaceDE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36B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D385A" w:rsidRPr="00B136B9" w:rsidRDefault="001D385A" w:rsidP="001D385A">
      <w:pPr>
        <w:autoSpaceDE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385A" w:rsidRPr="00B136B9" w:rsidRDefault="001D385A" w:rsidP="001D385A">
      <w:pPr>
        <w:autoSpaceDE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36B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</w:t>
      </w:r>
    </w:p>
    <w:p w:rsidR="001D385A" w:rsidRPr="00B136B9" w:rsidRDefault="001D385A" w:rsidP="001D385A">
      <w:pPr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311979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1D385A" w:rsidRPr="00B136B9" w:rsidRDefault="001D385A" w:rsidP="001D38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385A" w:rsidRPr="00B136B9" w:rsidRDefault="001D385A" w:rsidP="001D38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D385A" w:rsidRPr="00B136B9" w:rsidRDefault="001D385A" w:rsidP="001D385A">
      <w:pPr>
        <w:autoSpaceDE w:val="0"/>
        <w:autoSpaceDN w:val="0"/>
        <w:adjustRightInd w:val="0"/>
        <w:ind w:left="439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36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B136B9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B136B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D385A" w:rsidRPr="00B136B9" w:rsidRDefault="001D385A" w:rsidP="001D385A">
      <w:pPr>
        <w:autoSpaceDE w:val="0"/>
        <w:autoSpaceDN w:val="0"/>
        <w:adjustRightInd w:val="0"/>
        <w:ind w:left="439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385A" w:rsidRPr="00B136B9" w:rsidRDefault="001D385A" w:rsidP="001D38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1D385A" w:rsidRPr="00B136B9" w:rsidRDefault="001D385A" w:rsidP="001D38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380"/>
      </w:tblGrid>
      <w:tr w:rsidR="001D385A" w:rsidRPr="00B136B9" w:rsidTr="00CB1868">
        <w:tc>
          <w:tcPr>
            <w:tcW w:w="617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D385A" w:rsidRPr="00B136B9" w:rsidRDefault="001D385A" w:rsidP="00CB1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1D385A" w:rsidRPr="00B136B9" w:rsidTr="00CB1868">
        <w:tc>
          <w:tcPr>
            <w:tcW w:w="617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B136B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1D385A" w:rsidRPr="00B136B9" w:rsidTr="00CB1868">
        <w:tc>
          <w:tcPr>
            <w:tcW w:w="617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B136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1D385A" w:rsidRPr="00B136B9" w:rsidTr="00CB1868">
        <w:tc>
          <w:tcPr>
            <w:tcW w:w="617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1D385A" w:rsidRPr="00B136B9" w:rsidRDefault="001D385A" w:rsidP="00CB18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-</w:t>
            </w:r>
            <w:r w:rsidRPr="00B136B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оригинал</w:t>
            </w:r>
          </w:p>
        </w:tc>
      </w:tr>
      <w:tr w:rsidR="001D385A" w:rsidRPr="00B136B9" w:rsidTr="00CB1868">
        <w:tc>
          <w:tcPr>
            <w:tcW w:w="617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1D385A" w:rsidRPr="00B136B9" w:rsidRDefault="001D385A" w:rsidP="00CB18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B136B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1D385A" w:rsidRPr="00B136B9" w:rsidTr="00CB1868">
        <w:tc>
          <w:tcPr>
            <w:tcW w:w="617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B136B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1D385A" w:rsidRPr="00B136B9" w:rsidTr="00CB1868">
        <w:tc>
          <w:tcPr>
            <w:tcW w:w="617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1D385A" w:rsidRPr="00B136B9" w:rsidRDefault="001D385A" w:rsidP="00CB1868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B136B9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(при наличии кадастрового учёта) </w:t>
            </w:r>
            <w:r w:rsidRPr="00B136B9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1D385A" w:rsidRPr="00B136B9" w:rsidTr="00CB1868">
        <w:tc>
          <w:tcPr>
            <w:tcW w:w="617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9780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B136B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права на землю: государственный акт, свидетельство (при наличии) </w:t>
            </w:r>
            <w:r w:rsidRPr="00B136B9">
              <w:rPr>
                <w:rFonts w:ascii="Times New Roman" w:hAnsi="Times New Roman" w:cs="Times New Roman"/>
                <w:i/>
                <w:sz w:val="28"/>
                <w:szCs w:val="28"/>
              </w:rPr>
              <w:t>– оригинал</w:t>
            </w:r>
          </w:p>
        </w:tc>
      </w:tr>
      <w:tr w:rsidR="001D385A" w:rsidRPr="00B136B9" w:rsidTr="00CB1868">
        <w:tc>
          <w:tcPr>
            <w:tcW w:w="617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документов, удостоверяющих права на землю – решение исполнительного органа государственной власти или органа местного самоуправления </w:t>
            </w:r>
            <w:r w:rsidRPr="00B136B9">
              <w:rPr>
                <w:rFonts w:ascii="Times New Roman" w:hAnsi="Times New Roman" w:cs="Times New Roman"/>
                <w:i/>
                <w:sz w:val="28"/>
                <w:szCs w:val="28"/>
              </w:rPr>
              <w:t>– оригинал или архивная копия</w:t>
            </w:r>
          </w:p>
        </w:tc>
      </w:tr>
      <w:tr w:rsidR="001D385A" w:rsidRPr="00B136B9" w:rsidTr="00CB1868">
        <w:tc>
          <w:tcPr>
            <w:tcW w:w="617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780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 </w:t>
            </w:r>
            <w:r w:rsidRPr="00B136B9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</w:tbl>
    <w:p w:rsidR="001D385A" w:rsidRPr="00B136B9" w:rsidRDefault="001D385A" w:rsidP="001D3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138D" w:rsidRDefault="0015138D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138D" w:rsidRDefault="0015138D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138D" w:rsidRDefault="0015138D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138D" w:rsidRDefault="0015138D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138D" w:rsidRDefault="0015138D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138D" w:rsidRDefault="0015138D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138D" w:rsidRDefault="0015138D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138D" w:rsidRDefault="0015138D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138D" w:rsidRDefault="0015138D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138D" w:rsidRDefault="0015138D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00576" w:rsidRDefault="00900576" w:rsidP="00960F6F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00576" w:rsidRDefault="00900576" w:rsidP="00960F6F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00576" w:rsidRDefault="00900576" w:rsidP="00960F6F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00576" w:rsidRDefault="00900576" w:rsidP="00960F6F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00576" w:rsidRDefault="00900576" w:rsidP="00960F6F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00576" w:rsidRDefault="00900576" w:rsidP="00960F6F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F14A1A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lastRenderedPageBreak/>
        <w:t>Приложение  № 2</w:t>
      </w:r>
    </w:p>
    <w:p w:rsidR="001D385A" w:rsidRPr="00B136B9" w:rsidRDefault="001D385A" w:rsidP="001D38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385A" w:rsidRPr="00B136B9" w:rsidRDefault="001D385A" w:rsidP="001D38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D385A" w:rsidRPr="00B136B9" w:rsidRDefault="001D385A" w:rsidP="001D385A">
      <w:pPr>
        <w:autoSpaceDE w:val="0"/>
        <w:autoSpaceDN w:val="0"/>
        <w:adjustRightInd w:val="0"/>
        <w:ind w:left="439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36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B136B9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B136B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D385A" w:rsidRPr="00B136B9" w:rsidRDefault="001D385A" w:rsidP="001D38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385A" w:rsidRPr="00B136B9" w:rsidRDefault="001D385A" w:rsidP="001D38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380"/>
      </w:tblGrid>
      <w:tr w:rsidR="001D385A" w:rsidRPr="00B136B9" w:rsidTr="00CB1868">
        <w:trPr>
          <w:jc w:val="center"/>
        </w:trPr>
        <w:tc>
          <w:tcPr>
            <w:tcW w:w="617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D385A" w:rsidRPr="00B136B9" w:rsidRDefault="001D385A" w:rsidP="00CB1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1D385A" w:rsidRPr="00B136B9" w:rsidTr="00CB1868">
        <w:trPr>
          <w:jc w:val="center"/>
        </w:trPr>
        <w:tc>
          <w:tcPr>
            <w:tcW w:w="617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B136B9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Выписка из ЕГРП на земельный участок </w:t>
            </w:r>
            <w:r w:rsidRPr="00B136B9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1D385A" w:rsidRPr="00B136B9" w:rsidTr="00CB1868">
        <w:trPr>
          <w:jc w:val="center"/>
        </w:trPr>
        <w:tc>
          <w:tcPr>
            <w:tcW w:w="617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1D385A" w:rsidRPr="00B136B9" w:rsidRDefault="001D385A" w:rsidP="00CB1868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B136B9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B136B9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1D385A" w:rsidRPr="00B136B9" w:rsidTr="00CB1868">
        <w:trPr>
          <w:jc w:val="center"/>
        </w:trPr>
        <w:tc>
          <w:tcPr>
            <w:tcW w:w="617" w:type="dxa"/>
            <w:shd w:val="clear" w:color="auto" w:fill="auto"/>
          </w:tcPr>
          <w:p w:rsidR="001D385A" w:rsidRPr="00B136B9" w:rsidRDefault="001D385A" w:rsidP="00CB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B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1D385A" w:rsidRPr="00B136B9" w:rsidRDefault="001D385A" w:rsidP="00CB18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B136B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1D385A" w:rsidRPr="00B136B9" w:rsidRDefault="001D385A" w:rsidP="001D3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03ED1" w:rsidRDefault="00603ED1" w:rsidP="00F14A1A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03ED1" w:rsidRDefault="00603ED1" w:rsidP="00F14A1A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F14A1A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D385A" w:rsidRPr="00B136B9" w:rsidRDefault="001D385A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385A" w:rsidRPr="00B136B9" w:rsidRDefault="001D385A" w:rsidP="001D385A">
      <w:pPr>
        <w:autoSpaceDE w:val="0"/>
        <w:autoSpaceDN w:val="0"/>
        <w:adjustRightInd w:val="0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36B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D385A" w:rsidRPr="00B136B9" w:rsidRDefault="001D385A" w:rsidP="001D385A">
      <w:pPr>
        <w:autoSpaceDE w:val="0"/>
        <w:autoSpaceDN w:val="0"/>
        <w:adjustRightInd w:val="0"/>
        <w:ind w:left="439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36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B136B9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B136B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385A" w:rsidRPr="00B136B9" w:rsidRDefault="001D385A" w:rsidP="001D385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36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Образец заявления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5A" w:rsidRPr="00B136B9" w:rsidRDefault="001D385A" w:rsidP="001D385A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Главе Администрации сельского поселения</w:t>
      </w:r>
      <w:r w:rsidR="006D3534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(Ф.И.О.)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B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B9">
        <w:rPr>
          <w:rFonts w:ascii="Times New Roman" w:hAnsi="Times New Roman" w:cs="Times New Roman"/>
          <w:b/>
          <w:sz w:val="28"/>
          <w:szCs w:val="28"/>
        </w:rPr>
        <w:t>о прекращении права постоянного (бессрочного) пользования или пожизненного наследуемого владения земельным участком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Прошу прекратить право _____________________________________________ земельным участком площадью ___ кв.м., с кадастровым номером ____________________________________, расположенным по адресу: ______________________________________________________________, право на который приобретено в соответствии с </w:t>
      </w:r>
      <w:r w:rsidRPr="00B136B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 ____________________________________________________________________.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Последствия прекращения права мне известны.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Результат предоставления услуги прошу мне передать _________________________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  <w:sz w:val="28"/>
          <w:szCs w:val="28"/>
        </w:rPr>
      </w:pPr>
      <w:r w:rsidRPr="00B136B9">
        <w:rPr>
          <w:rFonts w:ascii="Times New Roman" w:hAnsi="Times New Roman" w:cs="Times New Roman"/>
          <w:i/>
          <w:sz w:val="28"/>
          <w:szCs w:val="28"/>
        </w:rPr>
        <w:t xml:space="preserve">(нарочно, почтовым отправлением, 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i/>
          <w:sz w:val="28"/>
          <w:szCs w:val="28"/>
        </w:rPr>
      </w:pPr>
      <w:r w:rsidRPr="00B136B9">
        <w:rPr>
          <w:rFonts w:ascii="Times New Roman" w:hAnsi="Times New Roman" w:cs="Times New Roman"/>
          <w:i/>
          <w:sz w:val="28"/>
          <w:szCs w:val="28"/>
        </w:rPr>
        <w:t>в электронном виде)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Приложение: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7._________________________________________________________________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8._________________________________________________________________</w: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B136B9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1D385A" w:rsidRPr="00B136B9" w:rsidRDefault="001D385A" w:rsidP="001D385A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  <w:r w:rsidRPr="00B136B9">
        <w:rPr>
          <w:rFonts w:ascii="Times New Roman" w:hAnsi="Times New Roman" w:cs="Times New Roman"/>
          <w:sz w:val="28"/>
          <w:szCs w:val="28"/>
        </w:rPr>
        <w:tab/>
        <w:t xml:space="preserve"> дата</w:t>
      </w:r>
    </w:p>
    <w:p w:rsidR="001D385A" w:rsidRPr="00B136B9" w:rsidRDefault="001D385A" w:rsidP="001D38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17AD" w:rsidRPr="00D30BC6" w:rsidRDefault="00B917AD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917AD" w:rsidRPr="00D30BC6" w:rsidRDefault="00B917AD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138D" w:rsidRDefault="0015138D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138D" w:rsidRDefault="0015138D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138D" w:rsidRDefault="0015138D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138D" w:rsidRDefault="0015138D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138D" w:rsidRDefault="0015138D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138D" w:rsidRDefault="0015138D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138D" w:rsidRDefault="0015138D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D385A" w:rsidRPr="00B136B9" w:rsidRDefault="001D385A" w:rsidP="001D385A">
      <w:pPr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385A" w:rsidRPr="00B136B9" w:rsidRDefault="001D385A" w:rsidP="001D385A">
      <w:pPr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D385A" w:rsidRPr="00B136B9" w:rsidRDefault="001D385A" w:rsidP="001D385A">
      <w:pPr>
        <w:autoSpaceDE w:val="0"/>
        <w:autoSpaceDN w:val="0"/>
        <w:adjustRightInd w:val="0"/>
        <w:ind w:left="439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36B9">
        <w:rPr>
          <w:rFonts w:ascii="Times New Roman" w:hAnsi="Times New Roman" w:cs="Times New Roman"/>
          <w:sz w:val="28"/>
          <w:szCs w:val="28"/>
        </w:rPr>
        <w:t xml:space="preserve"> </w:t>
      </w:r>
      <w:r w:rsidRPr="00B136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B136B9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B136B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D385A" w:rsidRPr="00B136B9" w:rsidRDefault="001D385A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385A" w:rsidRPr="00B136B9" w:rsidRDefault="001D385A" w:rsidP="001D3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85A" w:rsidRPr="00B136B9" w:rsidRDefault="001D385A" w:rsidP="001D385A">
      <w:pPr>
        <w:keepNext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B136B9">
        <w:rPr>
          <w:rFonts w:ascii="Times New Roman" w:hAnsi="Times New Roman" w:cs="Times New Roman"/>
          <w:b/>
          <w:kern w:val="28"/>
          <w:sz w:val="28"/>
          <w:szCs w:val="28"/>
        </w:rPr>
        <w:t>Блок-схема</w:t>
      </w:r>
    </w:p>
    <w:p w:rsidR="001D385A" w:rsidRPr="00B136B9" w:rsidRDefault="001D385A" w:rsidP="001D385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084DE7" w:rsidP="001D3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7pt;margin-top:10.3pt;width:229.5pt;height:50.6pt;z-index:251660288">
            <v:textbox style="mso-next-textbox:#_x0000_s1026">
              <w:txbxContent>
                <w:p w:rsidR="001D385A" w:rsidRPr="00EB635B" w:rsidRDefault="001D385A" w:rsidP="001D385A">
                  <w:pPr>
                    <w:jc w:val="center"/>
                  </w:pPr>
                  <w:r w:rsidRPr="00EB635B">
                    <w:t xml:space="preserve">Заявление о </w:t>
                  </w:r>
                  <w:r>
                    <w:t>прекращении права</w:t>
                  </w:r>
                  <w:r w:rsidRPr="00EB635B">
                    <w:t xml:space="preserve"> </w:t>
                  </w:r>
                </w:p>
                <w:p w:rsidR="001D385A" w:rsidRPr="00EB635B" w:rsidRDefault="001D385A" w:rsidP="001D385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35pt;margin-top:-18.95pt;width:.75pt;height:29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184.55pt;margin-top:-42.2pt;width:107.25pt;height:23.25pt;z-index:251662336">
            <v:textbox>
              <w:txbxContent>
                <w:p w:rsidR="001D385A" w:rsidRPr="00EB635B" w:rsidRDefault="001D385A" w:rsidP="001D385A">
                  <w:pPr>
                    <w:jc w:val="center"/>
                  </w:pPr>
                  <w:r w:rsidRPr="00EB635B">
                    <w:t>НАЧАЛО</w:t>
                  </w:r>
                </w:p>
              </w:txbxContent>
            </v:textbox>
          </v:shape>
        </w:pic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084DE7" w:rsidP="001D3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355.2pt;margin-top:9.05pt;width:37.35pt;height:54.7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85.8pt;margin-top:9.05pt;width:39.9pt;height:54.75pt;flip:x;z-index:251664384" o:connectortype="straight">
            <v:stroke endarrow="block"/>
          </v:shape>
        </w:pic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084DE7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41.9pt;margin-top:21.6pt;width:208.4pt;height:0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350.3pt;margin-top:7.6pt;width:148.5pt;height:21pt;z-index:251665408">
            <v:textbox style="mso-next-textbox:#_x0000_s1031">
              <w:txbxContent>
                <w:p w:rsidR="001D385A" w:rsidRPr="00EB635B" w:rsidRDefault="001D385A" w:rsidP="001D385A">
                  <w:pPr>
                    <w:jc w:val="center"/>
                  </w:pPr>
                  <w:r w:rsidRPr="00EB635B">
                    <w:t>МФЦ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-16.45pt;margin-top:7.6pt;width:158.35pt;height:21pt;z-index:251666432">
            <v:textbox style="mso-next-textbox:#_x0000_s1032">
              <w:txbxContent>
                <w:p w:rsidR="001D385A" w:rsidRPr="000F2855" w:rsidRDefault="001D385A" w:rsidP="001D385A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</w:p>
    <w:p w:rsidR="001D385A" w:rsidRPr="00B136B9" w:rsidRDefault="001D385A" w:rsidP="001D385A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ab/>
      </w:r>
    </w:p>
    <w:p w:rsidR="001D385A" w:rsidRPr="00B136B9" w:rsidRDefault="00084DE7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19.95pt;margin-top:.5pt;width:105.75pt;height:65.25pt;z-index:251668480" o:connectortype="straight">
            <v:stroke endarrow="block"/>
          </v:shape>
        </w:pict>
      </w:r>
    </w:p>
    <w:p w:rsidR="001D385A" w:rsidRPr="00B136B9" w:rsidRDefault="001D385A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084DE7" w:rsidP="001D3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125.7pt;margin-top:11.1pt;width:229.5pt;height:24.75pt;z-index:251675648">
            <v:textbox style="mso-next-textbox:#_x0000_s1041">
              <w:txbxContent>
                <w:p w:rsidR="001D385A" w:rsidRPr="00EB635B" w:rsidRDefault="001D385A" w:rsidP="001D385A">
                  <w:pPr>
                    <w:jc w:val="center"/>
                  </w:pPr>
                  <w:r w:rsidRPr="00EB635B">
                    <w:t>Рассмотрение заявления</w:t>
                  </w:r>
                </w:p>
              </w:txbxContent>
            </v:textbox>
          </v:shape>
        </w:pict>
      </w:r>
      <w:r w:rsidR="001D385A" w:rsidRPr="00B1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5A" w:rsidRPr="00B136B9" w:rsidRDefault="00084DE7" w:rsidP="001D38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-16.45pt;margin-top:56.95pt;width:229.5pt;height:51.3pt;z-index:251671552">
            <v:textbox style="mso-next-textbox:#_x0000_s1037">
              <w:txbxContent>
                <w:p w:rsidR="001D385A" w:rsidRPr="00EB635B" w:rsidRDefault="001D385A" w:rsidP="001D385A">
                  <w:pPr>
                    <w:jc w:val="center"/>
                  </w:pPr>
                  <w:r>
                    <w:t>Подготовка проекта постановления Администрации сельского поселения о прекращении права</w:t>
                  </w:r>
                </w:p>
                <w:p w:rsidR="001D385A" w:rsidRPr="00EB635B" w:rsidRDefault="001D385A" w:rsidP="001D385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100.2pt;margin-top:21.8pt;width:101.8pt;height:35.1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259.65pt;margin-top:21.8pt;width:100.6pt;height:31.4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299pt;margin-top:53.2pt;width:205.5pt;height:44.25pt;z-index:251674624">
            <v:textbox>
              <w:txbxContent>
                <w:p w:rsidR="001D385A" w:rsidRPr="00EB635B" w:rsidRDefault="001D385A" w:rsidP="001D385A">
                  <w:pPr>
                    <w:jc w:val="center"/>
                  </w:pPr>
                  <w:r w:rsidRPr="00EB635B"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1D385A" w:rsidRPr="00B136B9" w:rsidRDefault="001D385A" w:rsidP="001D385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084DE7" w:rsidP="001D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303.3pt;margin-top:7.75pt;width:47pt;height:62.8pt;flip:x;z-index:251676672" o:connectortype="straight">
            <v:stroke endarrow="block"/>
          </v:shape>
        </w:pict>
      </w:r>
    </w:p>
    <w:p w:rsidR="001D385A" w:rsidRPr="00B136B9" w:rsidRDefault="00084DE7" w:rsidP="001D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85.35pt;margin-top:2.45pt;width:147.75pt;height:52pt;z-index:251669504" o:connectortype="straight">
            <v:stroke endarrow="block"/>
          </v:shape>
        </w:pict>
      </w:r>
    </w:p>
    <w:p w:rsidR="001D385A" w:rsidRPr="00B136B9" w:rsidRDefault="001D385A" w:rsidP="001D385A">
      <w:pPr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084DE7" w:rsidP="001D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224.4pt;margin-top:6.15pt;width:107.25pt;height:23.25pt;z-index:251670528">
            <v:textbox>
              <w:txbxContent>
                <w:p w:rsidR="001D385A" w:rsidRPr="00EB635B" w:rsidRDefault="001D385A" w:rsidP="001D385A">
                  <w:pPr>
                    <w:jc w:val="center"/>
                  </w:pPr>
                  <w:r w:rsidRPr="00EB635B">
                    <w:t>КОНЕЦ</w:t>
                  </w:r>
                </w:p>
              </w:txbxContent>
            </v:textbox>
          </v:shape>
        </w:pict>
      </w:r>
    </w:p>
    <w:p w:rsidR="001D385A" w:rsidRPr="00B136B9" w:rsidRDefault="001D385A" w:rsidP="001D385A">
      <w:pPr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rPr>
          <w:rFonts w:ascii="Times New Roman" w:hAnsi="Times New Roman" w:cs="Times New Roman"/>
          <w:sz w:val="28"/>
          <w:szCs w:val="28"/>
        </w:rPr>
      </w:pPr>
    </w:p>
    <w:p w:rsidR="001D385A" w:rsidRPr="00B136B9" w:rsidRDefault="001D385A" w:rsidP="001D385A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ab/>
      </w:r>
    </w:p>
    <w:p w:rsidR="001D385A" w:rsidRPr="00B136B9" w:rsidRDefault="001D385A" w:rsidP="001D385A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5F4249" w:rsidRPr="00B136B9" w:rsidRDefault="005F4249">
      <w:pPr>
        <w:rPr>
          <w:rFonts w:ascii="Times New Roman" w:hAnsi="Times New Roman" w:cs="Times New Roman"/>
          <w:sz w:val="28"/>
          <w:szCs w:val="28"/>
        </w:rPr>
      </w:pPr>
    </w:p>
    <w:sectPr w:rsidR="005F4249" w:rsidRPr="00B136B9" w:rsidSect="00960F6F">
      <w:headerReference w:type="even" r:id="rId10"/>
      <w:footerReference w:type="even" r:id="rId11"/>
      <w:footerReference w:type="default" r:id="rId12"/>
      <w:pgSz w:w="11907" w:h="16834" w:code="9"/>
      <w:pgMar w:top="567" w:right="850" w:bottom="851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B1E" w:rsidRDefault="00B93B1E" w:rsidP="00D052AE">
      <w:pPr>
        <w:spacing w:after="0" w:line="240" w:lineRule="auto"/>
      </w:pPr>
      <w:r>
        <w:separator/>
      </w:r>
    </w:p>
  </w:endnote>
  <w:endnote w:type="continuationSeparator" w:id="1">
    <w:p w:rsidR="00B93B1E" w:rsidRDefault="00B93B1E" w:rsidP="00D0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48" w:rsidRDefault="00084DE7" w:rsidP="001F11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42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4B48" w:rsidRDefault="00B93B1E" w:rsidP="00944B4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48" w:rsidRDefault="00084DE7" w:rsidP="001F11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42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ED1">
      <w:rPr>
        <w:rStyle w:val="a5"/>
        <w:noProof/>
      </w:rPr>
      <w:t>1</w:t>
    </w:r>
    <w:r>
      <w:rPr>
        <w:rStyle w:val="a5"/>
      </w:rPr>
      <w:fldChar w:fldCharType="end"/>
    </w:r>
  </w:p>
  <w:p w:rsidR="00944B48" w:rsidRDefault="00B93B1E" w:rsidP="00944B4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B1E" w:rsidRDefault="00B93B1E" w:rsidP="00D052AE">
      <w:pPr>
        <w:spacing w:after="0" w:line="240" w:lineRule="auto"/>
      </w:pPr>
      <w:r>
        <w:separator/>
      </w:r>
    </w:p>
  </w:footnote>
  <w:footnote w:type="continuationSeparator" w:id="1">
    <w:p w:rsidR="00B93B1E" w:rsidRDefault="00B93B1E" w:rsidP="00D0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CE" w:rsidRDefault="00084D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42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DCE" w:rsidRDefault="00B93B1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85A"/>
    <w:rsid w:val="00032BB4"/>
    <w:rsid w:val="00043EE7"/>
    <w:rsid w:val="00084DE7"/>
    <w:rsid w:val="000D2E81"/>
    <w:rsid w:val="000E1647"/>
    <w:rsid w:val="0015138D"/>
    <w:rsid w:val="001D385A"/>
    <w:rsid w:val="001D5BE6"/>
    <w:rsid w:val="002A5243"/>
    <w:rsid w:val="002C41DF"/>
    <w:rsid w:val="00311979"/>
    <w:rsid w:val="0039136B"/>
    <w:rsid w:val="00464185"/>
    <w:rsid w:val="005A0B0B"/>
    <w:rsid w:val="005F4249"/>
    <w:rsid w:val="00603ED1"/>
    <w:rsid w:val="006D3534"/>
    <w:rsid w:val="007C1086"/>
    <w:rsid w:val="007F57FE"/>
    <w:rsid w:val="00820EB5"/>
    <w:rsid w:val="00860EA9"/>
    <w:rsid w:val="008632B8"/>
    <w:rsid w:val="00867E32"/>
    <w:rsid w:val="00900576"/>
    <w:rsid w:val="00960F6F"/>
    <w:rsid w:val="00A12A89"/>
    <w:rsid w:val="00AC59FB"/>
    <w:rsid w:val="00B0501B"/>
    <w:rsid w:val="00B136B9"/>
    <w:rsid w:val="00B46C9B"/>
    <w:rsid w:val="00B917AD"/>
    <w:rsid w:val="00B93B1E"/>
    <w:rsid w:val="00C60860"/>
    <w:rsid w:val="00D052AE"/>
    <w:rsid w:val="00D30BC6"/>
    <w:rsid w:val="00DF2026"/>
    <w:rsid w:val="00F14A1A"/>
    <w:rsid w:val="00F609A5"/>
    <w:rsid w:val="00F74D77"/>
    <w:rsid w:val="00FE1EF3"/>
    <w:rsid w:val="00FE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35"/>
        <o:r id="V:Rule11" type="connector" idref="#_x0000_s1030"/>
        <o:r id="V:Rule12" type="connector" idref="#_x0000_s1038"/>
        <o:r id="V:Rule13" type="connector" idref="#_x0000_s1027"/>
        <o:r id="V:Rule14" type="connector" idref="#_x0000_s1033"/>
        <o:r id="V:Rule15" type="connector" idref="#_x0000_s1029"/>
        <o:r id="V:Rule16" type="connector" idref="#_x0000_s1034"/>
        <o:r id="V:Rule17" type="connector" idref="#_x0000_s1042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8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D3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D385A"/>
  </w:style>
  <w:style w:type="paragraph" w:styleId="a6">
    <w:name w:val="footer"/>
    <w:basedOn w:val="a"/>
    <w:link w:val="a7"/>
    <w:rsid w:val="001D38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1D385A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uiPriority w:val="99"/>
    <w:unhideWhenUsed/>
    <w:rsid w:val="001D385A"/>
    <w:rPr>
      <w:color w:val="0000FF"/>
      <w:u w:val="single"/>
    </w:rPr>
  </w:style>
  <w:style w:type="paragraph" w:customStyle="1" w:styleId="21">
    <w:name w:val="Основной текст 21"/>
    <w:basedOn w:val="a"/>
    <w:rsid w:val="001D38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next w:val="a"/>
    <w:rsid w:val="001D385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styleId="a9">
    <w:name w:val="No Spacing"/>
    <w:uiPriority w:val="1"/>
    <w:qFormat/>
    <w:rsid w:val="004641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no-vershin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B378-6866-4503-997D-866EF6D2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4400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26</cp:revision>
  <cp:lastPrinted>2020-03-11T07:27:00Z</cp:lastPrinted>
  <dcterms:created xsi:type="dcterms:W3CDTF">2020-03-02T06:37:00Z</dcterms:created>
  <dcterms:modified xsi:type="dcterms:W3CDTF">2020-03-11T07:29:00Z</dcterms:modified>
</cp:coreProperties>
</file>