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-69850</wp:posOffset>
                </wp:positionV>
                <wp:extent cx="3115945" cy="2174875"/>
                <wp:effectExtent l="0" t="381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5E40CE" w:rsidRPr="005E40CE" w:rsidRDefault="00BF01A9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5E40CE" w:rsidRPr="005E40CE" w:rsidRDefault="00BF01A9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5E40CE" w:rsidRPr="005E40CE" w:rsidRDefault="00BF01A9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40CE" w:rsidRPr="005E40CE" w:rsidRDefault="005E40CE" w:rsidP="005E40C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40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E40CE" w:rsidRDefault="005E40CE" w:rsidP="00B75352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E40CE" w:rsidRDefault="005E40CE" w:rsidP="005E40CE">
                            <w:pPr>
                              <w:pStyle w:val="a4"/>
                            </w:pPr>
                            <w:r w:rsidRPr="00AA2651">
                              <w:rPr>
                                <w:b w:val="0"/>
                              </w:rPr>
                              <w:t xml:space="preserve">от </w:t>
                            </w:r>
                            <w:r w:rsidR="00BF01A9">
                              <w:rPr>
                                <w:b w:val="0"/>
                              </w:rPr>
                              <w:t>30 декаб</w:t>
                            </w:r>
                            <w:r>
                              <w:rPr>
                                <w:b w:val="0"/>
                              </w:rPr>
                              <w:t xml:space="preserve">ря </w:t>
                            </w:r>
                            <w:r w:rsidRPr="00AA2651">
                              <w:rPr>
                                <w:b w:val="0"/>
                              </w:rPr>
                              <w:t>20</w:t>
                            </w:r>
                            <w:r w:rsidR="00BF01A9">
                              <w:rPr>
                                <w:b w:val="0"/>
                              </w:rPr>
                              <w:t>21</w:t>
                            </w:r>
                            <w:r w:rsidRPr="00AA2651">
                              <w:rPr>
                                <w:b w:val="0"/>
                              </w:rPr>
                              <w:t xml:space="preserve"> г. № </w:t>
                            </w:r>
                            <w:r>
                              <w:rPr>
                                <w:b w:val="0"/>
                              </w:rPr>
                              <w:t>1</w:t>
                            </w:r>
                            <w:r w:rsidR="00BF01A9">
                              <w:rPr>
                                <w:b w:val="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-5.5pt;width:245.35pt;height:17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LigwIAABA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" stroked="f">
                <v:textbox style="mso-fit-shape-to-text:t">
                  <w:txbxContent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5E40CE" w:rsidRPr="005E40CE" w:rsidRDefault="00BF01A9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5E40CE" w:rsidRPr="005E40CE" w:rsidRDefault="00BF01A9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5E40CE" w:rsidRPr="005E40CE" w:rsidRDefault="00BF01A9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E40CE" w:rsidRPr="005E40CE" w:rsidRDefault="005E40CE" w:rsidP="005E40C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40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E40CE" w:rsidRDefault="005E40CE" w:rsidP="00B75352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5E40CE" w:rsidRDefault="005E40CE" w:rsidP="005E40CE">
                      <w:pPr>
                        <w:pStyle w:val="a4"/>
                      </w:pPr>
                      <w:r w:rsidRPr="00AA2651">
                        <w:rPr>
                          <w:b w:val="0"/>
                        </w:rPr>
                        <w:t xml:space="preserve">от </w:t>
                      </w:r>
                      <w:r w:rsidR="00BF01A9">
                        <w:rPr>
                          <w:b w:val="0"/>
                        </w:rPr>
                        <w:t>30 декаб</w:t>
                      </w:r>
                      <w:r>
                        <w:rPr>
                          <w:b w:val="0"/>
                        </w:rPr>
                        <w:t xml:space="preserve">ря </w:t>
                      </w:r>
                      <w:r w:rsidRPr="00AA2651">
                        <w:rPr>
                          <w:b w:val="0"/>
                        </w:rPr>
                        <w:t>20</w:t>
                      </w:r>
                      <w:r w:rsidR="00BF01A9">
                        <w:rPr>
                          <w:b w:val="0"/>
                        </w:rPr>
                        <w:t>21</w:t>
                      </w:r>
                      <w:r w:rsidRPr="00AA2651">
                        <w:rPr>
                          <w:b w:val="0"/>
                        </w:rPr>
                        <w:t xml:space="preserve"> г. № </w:t>
                      </w:r>
                      <w:r>
                        <w:rPr>
                          <w:b w:val="0"/>
                        </w:rPr>
                        <w:t>1</w:t>
                      </w:r>
                      <w:r w:rsidR="00BF01A9">
                        <w:rPr>
                          <w:b w:val="0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</w:p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</w:p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</w:p>
    <w:p w:rsidR="005E40CE" w:rsidRDefault="005E40CE" w:rsidP="005E40CE">
      <w:pPr>
        <w:pStyle w:val="22"/>
        <w:shd w:val="clear" w:color="auto" w:fill="auto"/>
        <w:spacing w:before="0" w:after="602" w:line="280" w:lineRule="exact"/>
        <w:ind w:left="220"/>
      </w:pPr>
    </w:p>
    <w:p w:rsidR="005B4D5E" w:rsidRDefault="00612628" w:rsidP="005E40CE">
      <w:pPr>
        <w:pStyle w:val="22"/>
        <w:shd w:val="clear" w:color="auto" w:fill="auto"/>
        <w:spacing w:before="0" w:after="602" w:line="280" w:lineRule="exact"/>
        <w:ind w:left="220"/>
      </w:pPr>
      <w:r>
        <w:t xml:space="preserve">О повышении заработной платы </w:t>
      </w:r>
      <w:r w:rsidR="00BF01A9">
        <w:t xml:space="preserve"> </w:t>
      </w:r>
    </w:p>
    <w:p w:rsidR="005B4D5E" w:rsidRDefault="00612628" w:rsidP="005E40CE">
      <w:pPr>
        <w:pStyle w:val="22"/>
        <w:shd w:val="clear" w:color="auto" w:fill="auto"/>
        <w:spacing w:before="0" w:after="0" w:line="480" w:lineRule="exact"/>
        <w:ind w:firstLine="960"/>
        <w:jc w:val="both"/>
      </w:pPr>
      <w:r>
        <w:t xml:space="preserve">В соответствии с Уставом </w:t>
      </w:r>
      <w:r w:rsidR="005E40CE">
        <w:t>сельского поселения</w:t>
      </w:r>
      <w:r>
        <w:t xml:space="preserve"> Челно-Вершин</w:t>
      </w:r>
      <w:r w:rsidR="005E40CE">
        <w:t>ы</w:t>
      </w:r>
      <w:r>
        <w:t xml:space="preserve"> Самарской области, администрация </w:t>
      </w:r>
      <w:r w:rsidR="005E40CE">
        <w:t xml:space="preserve">сельского поселения </w:t>
      </w:r>
      <w:r>
        <w:t xml:space="preserve"> Челно-Вершин</w:t>
      </w:r>
      <w:r w:rsidR="005E40CE">
        <w:t>ы</w:t>
      </w:r>
    </w:p>
    <w:p w:rsidR="005B4D5E" w:rsidRDefault="00612628" w:rsidP="005E40CE">
      <w:pPr>
        <w:pStyle w:val="22"/>
        <w:shd w:val="clear" w:color="auto" w:fill="auto"/>
        <w:spacing w:before="0" w:after="0" w:line="475" w:lineRule="exact"/>
        <w:jc w:val="center"/>
      </w:pPr>
      <w:r>
        <w:t>ПОСТАНОВЛЯЕТ: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475" w:lineRule="exact"/>
        <w:ind w:firstLine="620"/>
        <w:jc w:val="both"/>
      </w:pPr>
      <w:r>
        <w:t xml:space="preserve">Повысить с 1 </w:t>
      </w:r>
      <w:r w:rsidR="00BF01A9">
        <w:t>января</w:t>
      </w:r>
      <w:r>
        <w:t xml:space="preserve"> 20</w:t>
      </w:r>
      <w:r w:rsidR="00BF01A9">
        <w:t>22</w:t>
      </w:r>
      <w:r>
        <w:t xml:space="preserve"> года в 1,</w:t>
      </w:r>
      <w:r w:rsidR="00BF01A9">
        <w:t>1</w:t>
      </w:r>
      <w:r>
        <w:t xml:space="preserve"> раза размеры действующих по состоянию на </w:t>
      </w:r>
      <w:r w:rsidR="00BF01A9">
        <w:t>31 декабря</w:t>
      </w:r>
      <w:r>
        <w:t xml:space="preserve"> 20</w:t>
      </w:r>
      <w:r w:rsidR="00BF01A9">
        <w:t>21</w:t>
      </w:r>
      <w:r>
        <w:t xml:space="preserve"> года должностных окладов (окладов), минимальных окладов работников </w:t>
      </w:r>
      <w:r w:rsidR="005E40CE">
        <w:t>сельского поселения Челно-Вершины</w:t>
      </w:r>
      <w:r>
        <w:t xml:space="preserve">, финансирование оплаты труда которых осуществляется за счет средств местного бюджета, в том числе поступивших за счет средств </w:t>
      </w:r>
      <w:bookmarkStart w:id="0" w:name="_GoBack"/>
      <w:bookmarkEnd w:id="0"/>
      <w:r>
        <w:t>областного бюджета</w:t>
      </w:r>
      <w:r w:rsidR="005E40CE">
        <w:t xml:space="preserve">. 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475" w:lineRule="exact"/>
        <w:ind w:firstLine="620"/>
        <w:jc w:val="both"/>
      </w:pPr>
      <w:r>
        <w:t>Установить, что размеры должностных окладов (окладов), минимальных окладов, полученные в результате применения коэффициента, установленного пунктом 1 настоящего постановления, подлежат округлению: менее 50 копеек не учитывается, 50 копеек и более округляется до полного рубля.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480" w:lineRule="exact"/>
        <w:ind w:firstLine="620"/>
        <w:jc w:val="both"/>
      </w:pPr>
      <w:r>
        <w:t>Увеличение объема действующих расходных обязательств</w:t>
      </w:r>
      <w:r w:rsidR="005E40CE">
        <w:t xml:space="preserve"> сельского поселения Челно-Вершины</w:t>
      </w:r>
      <w:r>
        <w:t xml:space="preserve">, возникающее в результате принятия настоящего постановления, производится за счет и в пределах бюджетных ассигнований, предусматриваемых в установленном порядке главным распорядителям средств бюджета </w:t>
      </w:r>
      <w:r w:rsidR="005E40CE">
        <w:t>сельского поселения</w:t>
      </w:r>
      <w:r>
        <w:t xml:space="preserve"> на соответствующие цели решением Собрания представителей о бюджете </w:t>
      </w:r>
      <w:r w:rsidR="005E40CE">
        <w:t>сельского поселения Челно-Вершины</w:t>
      </w:r>
      <w:r>
        <w:t xml:space="preserve"> </w:t>
      </w:r>
      <w:r>
        <w:lastRenderedPageBreak/>
        <w:t>на очередной финансовый год и плановый период.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480" w:lineRule="exact"/>
        <w:ind w:firstLine="6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5E40CE">
        <w:t xml:space="preserve">начальника отдела </w:t>
      </w:r>
      <w:proofErr w:type="spellStart"/>
      <w:r w:rsidR="005E40CE">
        <w:t>Куклову</w:t>
      </w:r>
      <w:proofErr w:type="spellEnd"/>
      <w:r w:rsidR="005E40CE">
        <w:t xml:space="preserve"> С.В.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480" w:lineRule="exact"/>
        <w:ind w:firstLine="600"/>
      </w:pPr>
      <w:r>
        <w:t xml:space="preserve">Опубликовать настоящее постановление на официальном сайте администрации </w:t>
      </w:r>
      <w:r w:rsidR="005E40CE">
        <w:t xml:space="preserve">сельского поселения Челно-Вершины </w:t>
      </w:r>
      <w:r>
        <w:t>муниципального района Челно-Вершинский Самарской области.</w:t>
      </w:r>
    </w:p>
    <w:p w:rsidR="005B4D5E" w:rsidRDefault="00612628" w:rsidP="005E40CE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480" w:lineRule="exact"/>
        <w:ind w:firstLine="600"/>
      </w:pPr>
      <w:r>
        <w:t>Настоящее постановление вступает в силу со дня его официального опубликования.</w:t>
      </w: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  <w:r>
        <w:t>Глава сельского поселения</w:t>
      </w:r>
    </w:p>
    <w:p w:rsidR="005E40CE" w:rsidRDefault="005E40CE" w:rsidP="005E40CE">
      <w:pPr>
        <w:pStyle w:val="22"/>
        <w:shd w:val="clear" w:color="auto" w:fill="auto"/>
        <w:tabs>
          <w:tab w:val="left" w:pos="918"/>
        </w:tabs>
        <w:spacing w:before="0" w:after="0" w:line="480" w:lineRule="exact"/>
      </w:pPr>
      <w:r>
        <w:t xml:space="preserve">Челно-Вершины                                                                                </w:t>
      </w:r>
      <w:proofErr w:type="spellStart"/>
      <w:r>
        <w:t>С.А.Ухтверов</w:t>
      </w:r>
      <w:proofErr w:type="spellEnd"/>
    </w:p>
    <w:p w:rsidR="005B4D5E" w:rsidRDefault="005B4D5E">
      <w:pPr>
        <w:rPr>
          <w:sz w:val="2"/>
          <w:szCs w:val="2"/>
        </w:rPr>
      </w:pPr>
    </w:p>
    <w:sectPr w:rsidR="005B4D5E" w:rsidSect="005E40CE">
      <w:pgSz w:w="11900" w:h="16840"/>
      <w:pgMar w:top="993" w:right="1127" w:bottom="141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BA" w:rsidRDefault="008947BA">
      <w:r>
        <w:separator/>
      </w:r>
    </w:p>
  </w:endnote>
  <w:endnote w:type="continuationSeparator" w:id="0">
    <w:p w:rsidR="008947BA" w:rsidRDefault="008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BA" w:rsidRDefault="008947BA"/>
  </w:footnote>
  <w:footnote w:type="continuationSeparator" w:id="0">
    <w:p w:rsidR="008947BA" w:rsidRDefault="008947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6ABE3BD4"/>
    <w:multiLevelType w:val="multilevel"/>
    <w:tmpl w:val="E590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E"/>
    <w:rsid w:val="005B4D5E"/>
    <w:rsid w:val="005E40CE"/>
    <w:rsid w:val="00612628"/>
    <w:rsid w:val="008947BA"/>
    <w:rsid w:val="00BF01A9"/>
    <w:rsid w:val="00C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5E40CE"/>
    <w:pPr>
      <w:keepNext/>
      <w:widowControl/>
      <w:numPr>
        <w:ilvl w:val="1"/>
        <w:numId w:val="3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E40CE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5E40C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5E40C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No Spacing"/>
    <w:uiPriority w:val="1"/>
    <w:qFormat/>
    <w:rsid w:val="005E40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5E40CE"/>
    <w:pPr>
      <w:keepNext/>
      <w:widowControl/>
      <w:numPr>
        <w:ilvl w:val="1"/>
        <w:numId w:val="3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E40CE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5E40C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5E40C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No Spacing"/>
    <w:uiPriority w:val="1"/>
    <w:qFormat/>
    <w:rsid w:val="005E40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2022-02-03T06:13:00Z</dcterms:created>
  <dcterms:modified xsi:type="dcterms:W3CDTF">2022-02-03T06:15:00Z</dcterms:modified>
</cp:coreProperties>
</file>