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32" w:rsidRDefault="00E02915" w:rsidP="00304832">
      <w:pPr>
        <w:rPr>
          <w:rFonts w:ascii="Times New Roman" w:hAnsi="Times New Roman" w:cs="Times New Roman"/>
          <w:b/>
          <w:bCs/>
          <w:sz w:val="28"/>
          <w:szCs w:val="28"/>
        </w:rPr>
      </w:pPr>
      <w:r w:rsidRPr="00E02915">
        <w:rPr>
          <w:lang w:eastAsia="en-US"/>
        </w:rPr>
        <w:pict>
          <v:shapetype id="_x0000_t202" coordsize="21600,21600" o:spt="202" path="m,l,21600r21600,l21600,xe">
            <v:stroke joinstyle="miter"/>
            <v:path gradientshapeok="t" o:connecttype="rect"/>
          </v:shapetype>
          <v:shape id="Поле 1" o:spid="_x0000_s1031" type="#_x0000_t202" style="position:absolute;margin-left:-24.25pt;margin-top:6.5pt;width:245.35pt;height:172.2pt;z-index:251655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" stroked="f">
            <v:textbox style="mso-next-textbox:#Поле 1;mso-fit-shape-to-text:t">
              <w:txbxContent>
                <w:p w:rsidR="00825606" w:rsidRDefault="00825606" w:rsidP="0030483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СЕЛЬСКОГО ПОСЕЛЕНИЯ</w:t>
                  </w:r>
                </w:p>
                <w:p w:rsidR="00825606" w:rsidRDefault="00825606" w:rsidP="0030483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ЧЕЛНО-ВЕРШИНЫ</w:t>
                  </w:r>
                </w:p>
                <w:p w:rsidR="00825606" w:rsidRDefault="00825606" w:rsidP="00304832">
                  <w:pPr>
                    <w:pStyle w:val="2"/>
                    <w:keepLines w:val="0"/>
                    <w:numPr>
                      <w:ilvl w:val="1"/>
                      <w:numId w:val="1"/>
                    </w:numPr>
                    <w:suppressAutoHyphens/>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муниципального района            </w:t>
                  </w:r>
                </w:p>
                <w:p w:rsidR="00825606" w:rsidRDefault="00825606" w:rsidP="00304832">
                  <w:pPr>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Челно-Вершинский</w:t>
                  </w:r>
                </w:p>
                <w:p w:rsidR="00825606" w:rsidRDefault="00825606" w:rsidP="00304832">
                  <w:pPr>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Самарской области</w:t>
                  </w:r>
                </w:p>
                <w:p w:rsidR="00825606" w:rsidRDefault="00825606" w:rsidP="00304832">
                  <w:pPr>
                    <w:spacing w:after="0" w:line="240" w:lineRule="auto"/>
                    <w:jc w:val="center"/>
                    <w:rPr>
                      <w:rFonts w:ascii="Times New Roman" w:hAnsi="Times New Roman" w:cs="Times New Roman"/>
                      <w:b/>
                      <w:sz w:val="28"/>
                      <w:szCs w:val="28"/>
                      <w:lang w:eastAsia="en-US"/>
                    </w:rPr>
                  </w:pPr>
                </w:p>
                <w:p w:rsidR="00825606" w:rsidRDefault="00825606" w:rsidP="0030483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825606" w:rsidRDefault="00825606" w:rsidP="00304832">
                  <w:pPr>
                    <w:spacing w:after="0" w:line="240" w:lineRule="auto"/>
                    <w:jc w:val="center"/>
                    <w:rPr>
                      <w:rFonts w:ascii="Times New Roman" w:hAnsi="Times New Roman" w:cs="Times New Roman"/>
                      <w:b/>
                      <w:bCs/>
                      <w:sz w:val="28"/>
                      <w:szCs w:val="28"/>
                    </w:rPr>
                  </w:pPr>
                </w:p>
                <w:p w:rsidR="00825606" w:rsidRDefault="00825606" w:rsidP="003048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12 августа 2022г.  №75 </w:t>
                  </w:r>
                </w:p>
              </w:txbxContent>
            </v:textbox>
          </v:shape>
        </w:pict>
      </w:r>
    </w:p>
    <w:p w:rsidR="00304832" w:rsidRDefault="00825606" w:rsidP="00304832">
      <w:pPr>
        <w:tabs>
          <w:tab w:val="left" w:pos="7320"/>
        </w:tabs>
        <w:rPr>
          <w:rFonts w:ascii="Times New Roman" w:hAnsi="Times New Roman" w:cs="Times New Roman"/>
          <w:b/>
          <w:bCs/>
          <w:sz w:val="28"/>
          <w:szCs w:val="28"/>
        </w:rPr>
      </w:pPr>
      <w:r>
        <w:rPr>
          <w:rFonts w:ascii="Times New Roman" w:hAnsi="Times New Roman" w:cs="Times New Roman"/>
          <w:b/>
          <w:bCs/>
          <w:sz w:val="28"/>
          <w:szCs w:val="28"/>
        </w:rPr>
        <w:tab/>
      </w:r>
    </w:p>
    <w:p w:rsidR="00304832" w:rsidRDefault="00304832" w:rsidP="00304832">
      <w:pPr>
        <w:rPr>
          <w:rFonts w:ascii="Times New Roman" w:hAnsi="Times New Roman" w:cs="Times New Roman"/>
          <w:b/>
          <w:bCs/>
          <w:sz w:val="28"/>
          <w:szCs w:val="28"/>
        </w:rPr>
      </w:pPr>
    </w:p>
    <w:p w:rsidR="00304832" w:rsidRDefault="00304832" w:rsidP="00304832">
      <w:pPr>
        <w:rPr>
          <w:rFonts w:ascii="Times New Roman" w:hAnsi="Times New Roman" w:cs="Times New Roman"/>
          <w:b/>
          <w:bCs/>
          <w:sz w:val="28"/>
          <w:szCs w:val="28"/>
        </w:rPr>
      </w:pPr>
    </w:p>
    <w:p w:rsidR="00304832" w:rsidRDefault="00304832" w:rsidP="00304832">
      <w:pPr>
        <w:rPr>
          <w:rFonts w:ascii="Times New Roman" w:hAnsi="Times New Roman" w:cs="Times New Roman"/>
          <w:b/>
          <w:bCs/>
          <w:sz w:val="28"/>
          <w:szCs w:val="28"/>
        </w:rPr>
      </w:pPr>
    </w:p>
    <w:p w:rsidR="00304832" w:rsidRDefault="00304832" w:rsidP="00304832">
      <w:pPr>
        <w:rPr>
          <w:rFonts w:ascii="Times New Roman" w:hAnsi="Times New Roman" w:cs="Times New Roman"/>
          <w:b/>
          <w:bCs/>
          <w:sz w:val="28"/>
          <w:szCs w:val="28"/>
        </w:rPr>
      </w:pPr>
    </w:p>
    <w:p w:rsidR="00304832" w:rsidRDefault="00304832" w:rsidP="00304832">
      <w:pPr>
        <w:rPr>
          <w:rFonts w:ascii="Times New Roman" w:hAnsi="Times New Roman" w:cs="Times New Roman"/>
          <w:b/>
          <w:bCs/>
          <w:sz w:val="28"/>
          <w:szCs w:val="28"/>
        </w:rPr>
      </w:pPr>
    </w:p>
    <w:p w:rsidR="00304832" w:rsidRDefault="00304832" w:rsidP="003048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муниципальной программы  </w:t>
      </w:r>
    </w:p>
    <w:p w:rsidR="00304832" w:rsidRDefault="00304832" w:rsidP="003048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комфортной городской среды» </w:t>
      </w:r>
    </w:p>
    <w:p w:rsidR="00304832" w:rsidRDefault="00304832" w:rsidP="003048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территории сельского поселения Челно-Вершины   </w:t>
      </w:r>
    </w:p>
    <w:p w:rsidR="00304832" w:rsidRDefault="00304832" w:rsidP="00304832">
      <w:pPr>
        <w:spacing w:after="0" w:line="240" w:lineRule="auto"/>
        <w:rPr>
          <w:rFonts w:ascii="Times New Roman" w:hAnsi="Times New Roman" w:cs="Times New Roman"/>
          <w:sz w:val="28"/>
          <w:szCs w:val="28"/>
        </w:rPr>
      </w:pPr>
      <w:r>
        <w:rPr>
          <w:rFonts w:ascii="Times New Roman" w:hAnsi="Times New Roman" w:cs="Times New Roman"/>
          <w:sz w:val="28"/>
          <w:szCs w:val="28"/>
        </w:rPr>
        <w:t>на 2023-2024 г.</w:t>
      </w:r>
    </w:p>
    <w:p w:rsidR="00304832" w:rsidRDefault="00304832" w:rsidP="00304832">
      <w:pPr>
        <w:rPr>
          <w:rFonts w:ascii="Times New Roman" w:hAnsi="Times New Roman" w:cs="Times New Roman"/>
          <w:color w:val="000000"/>
          <w:sz w:val="28"/>
          <w:szCs w:val="28"/>
        </w:rPr>
      </w:pPr>
    </w:p>
    <w:p w:rsidR="00304832" w:rsidRDefault="00304832" w:rsidP="00825606">
      <w:pPr>
        <w:pStyle w:val="a3"/>
        <w:spacing w:line="276" w:lineRule="auto"/>
        <w:ind w:firstLine="708"/>
        <w:jc w:val="both"/>
        <w:rPr>
          <w:rFonts w:ascii="Times New Roman" w:hAnsi="Times New Roman" w:cs="Times New Roman"/>
          <w:sz w:val="28"/>
          <w:szCs w:val="28"/>
        </w:rPr>
      </w:pPr>
      <w:proofErr w:type="gramStart"/>
      <w:r>
        <w:rPr>
          <w:sz w:val="28"/>
          <w:szCs w:val="28"/>
        </w:rPr>
        <w:t xml:space="preserve">В целях  повышения уровня благоустройства сельского поселения Челно-Вершины муниципального района Челно-Вершинский Самарской области, в соответствии с Постановлением  Российской Федерации  от 10.02.2017 года № 169 «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Уставом </w:t>
      </w:r>
      <w:r>
        <w:rPr>
          <w:rFonts w:ascii="Times New Roman" w:hAnsi="Times New Roman" w:cs="Times New Roman"/>
          <w:sz w:val="28"/>
          <w:szCs w:val="28"/>
        </w:rPr>
        <w:t>сельского поселения Челно-Вершины, администрация сельского поселения Челно-Вершины</w:t>
      </w:r>
      <w:proofErr w:type="gramEnd"/>
    </w:p>
    <w:p w:rsidR="00304832" w:rsidRDefault="00304832" w:rsidP="00304832">
      <w:pPr>
        <w:pStyle w:val="a3"/>
        <w:ind w:firstLine="708"/>
        <w:jc w:val="both"/>
        <w:rPr>
          <w:rFonts w:ascii="Times New Roman" w:hAnsi="Times New Roman" w:cs="Times New Roman"/>
          <w:sz w:val="16"/>
          <w:szCs w:val="16"/>
        </w:rPr>
      </w:pPr>
    </w:p>
    <w:p w:rsidR="00304832" w:rsidRDefault="00304832" w:rsidP="00304832">
      <w:pPr>
        <w:pStyle w:val="a3"/>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304832" w:rsidRDefault="00304832" w:rsidP="00304832">
      <w:pPr>
        <w:pStyle w:val="a3"/>
        <w:jc w:val="center"/>
        <w:rPr>
          <w:rFonts w:ascii="Times New Roman" w:hAnsi="Times New Roman" w:cs="Times New Roman"/>
          <w:sz w:val="16"/>
          <w:szCs w:val="16"/>
        </w:rPr>
      </w:pPr>
    </w:p>
    <w:p w:rsidR="00304832" w:rsidRDefault="00304832" w:rsidP="00304832">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Утвердить прилагаемую муниципальную программу  «Формирование комфортной городской среды» на территории сельского поселения Челно-Вершины   на 2023-2024 г.</w:t>
      </w:r>
    </w:p>
    <w:p w:rsidR="00304832" w:rsidRDefault="00304832" w:rsidP="00304832">
      <w:pPr>
        <w:pStyle w:val="a4"/>
        <w:numPr>
          <w:ilvl w:val="0"/>
          <w:numId w:val="2"/>
        </w:numPr>
        <w:tabs>
          <w:tab w:val="left" w:pos="851"/>
        </w:tabs>
        <w:spacing w:after="0"/>
        <w:ind w:right="-1"/>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опубликовать  в газете « Официальный вестник» и разместить   на официальном сайте сельского поселения Челно-Вершины в сети Интернет.</w:t>
      </w:r>
    </w:p>
    <w:p w:rsidR="00304832" w:rsidRDefault="00304832" w:rsidP="00304832">
      <w:pPr>
        <w:pStyle w:val="a3"/>
        <w:rPr>
          <w:rFonts w:ascii="Times New Roman" w:hAnsi="Times New Roman" w:cs="Times New Roman"/>
          <w:sz w:val="28"/>
          <w:szCs w:val="28"/>
        </w:rPr>
      </w:pPr>
    </w:p>
    <w:p w:rsidR="00304832" w:rsidRDefault="00304832" w:rsidP="00304832">
      <w:pPr>
        <w:pStyle w:val="a3"/>
        <w:rPr>
          <w:rFonts w:ascii="Times New Roman" w:hAnsi="Times New Roman" w:cs="Times New Roman"/>
          <w:sz w:val="28"/>
          <w:szCs w:val="28"/>
        </w:rPr>
      </w:pPr>
    </w:p>
    <w:p w:rsidR="00825606" w:rsidRDefault="00825606" w:rsidP="00304832">
      <w:pPr>
        <w:pStyle w:val="a3"/>
        <w:rPr>
          <w:rFonts w:ascii="Times New Roman" w:hAnsi="Times New Roman" w:cs="Times New Roman"/>
          <w:sz w:val="28"/>
          <w:szCs w:val="28"/>
        </w:rPr>
      </w:pPr>
    </w:p>
    <w:p w:rsidR="00304832" w:rsidRDefault="00304832" w:rsidP="00304832">
      <w:pPr>
        <w:pStyle w:val="a3"/>
        <w:rPr>
          <w:rFonts w:ascii="Times New Roman" w:hAnsi="Times New Roman" w:cs="Times New Roman"/>
          <w:sz w:val="28"/>
          <w:szCs w:val="28"/>
        </w:rPr>
      </w:pPr>
    </w:p>
    <w:p w:rsidR="00304832" w:rsidRDefault="00304832" w:rsidP="00304832">
      <w:pPr>
        <w:pStyle w:val="a3"/>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304832" w:rsidRDefault="00304832" w:rsidP="00304832">
      <w:pPr>
        <w:pStyle w:val="a3"/>
        <w:rPr>
          <w:rFonts w:ascii="Times New Roman" w:hAnsi="Times New Roman" w:cs="Times New Roman"/>
          <w:sz w:val="28"/>
          <w:szCs w:val="28"/>
        </w:rPr>
      </w:pPr>
      <w:r>
        <w:rPr>
          <w:rFonts w:ascii="Times New Roman" w:hAnsi="Times New Roman" w:cs="Times New Roman"/>
          <w:sz w:val="28"/>
          <w:szCs w:val="28"/>
        </w:rPr>
        <w:t xml:space="preserve">Челно-Вершины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С.А. </w:t>
      </w:r>
      <w:proofErr w:type="spellStart"/>
      <w:r>
        <w:rPr>
          <w:rFonts w:ascii="Times New Roman" w:hAnsi="Times New Roman" w:cs="Times New Roman"/>
          <w:sz w:val="28"/>
          <w:szCs w:val="28"/>
        </w:rPr>
        <w:t>Ухтверов</w:t>
      </w:r>
      <w:proofErr w:type="spellEnd"/>
      <w:r>
        <w:rPr>
          <w:rFonts w:ascii="Times New Roman" w:hAnsi="Times New Roman" w:cs="Times New Roman"/>
          <w:sz w:val="28"/>
          <w:szCs w:val="28"/>
        </w:rPr>
        <w:t xml:space="preserve">                                      </w:t>
      </w:r>
    </w:p>
    <w:p w:rsidR="00304832" w:rsidRDefault="00304832" w:rsidP="00304832">
      <w:pPr>
        <w:tabs>
          <w:tab w:val="left" w:pos="103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304832" w:rsidRDefault="00304832" w:rsidP="00304832">
      <w:pPr>
        <w:tabs>
          <w:tab w:val="left" w:pos="1035"/>
        </w:tabs>
        <w:spacing w:after="0" w:line="240" w:lineRule="auto"/>
        <w:rPr>
          <w:rFonts w:ascii="Times New Roman" w:hAnsi="Times New Roman" w:cs="Times New Roman"/>
          <w:sz w:val="28"/>
          <w:szCs w:val="28"/>
        </w:rPr>
      </w:pPr>
    </w:p>
    <w:p w:rsidR="00304832" w:rsidRDefault="00304832" w:rsidP="00304832">
      <w:pPr>
        <w:tabs>
          <w:tab w:val="left" w:pos="1035"/>
        </w:tabs>
        <w:spacing w:after="0" w:line="240" w:lineRule="auto"/>
        <w:rPr>
          <w:rFonts w:ascii="Times New Roman" w:hAnsi="Times New Roman" w:cs="Times New Roman"/>
          <w:sz w:val="28"/>
          <w:szCs w:val="28"/>
        </w:rPr>
      </w:pPr>
    </w:p>
    <w:p w:rsidR="00304832" w:rsidRDefault="00304832" w:rsidP="00304832">
      <w:pPr>
        <w:tabs>
          <w:tab w:val="left" w:pos="1035"/>
        </w:tabs>
        <w:spacing w:after="0" w:line="240" w:lineRule="auto"/>
        <w:rPr>
          <w:rFonts w:ascii="Times New Roman" w:hAnsi="Times New Roman" w:cs="Times New Roman"/>
          <w:sz w:val="28"/>
          <w:szCs w:val="28"/>
        </w:rPr>
      </w:pPr>
    </w:p>
    <w:p w:rsidR="00304832" w:rsidRDefault="00304832" w:rsidP="00304832">
      <w:pPr>
        <w:tabs>
          <w:tab w:val="left" w:pos="1035"/>
        </w:tabs>
        <w:spacing w:after="0" w:line="240" w:lineRule="auto"/>
        <w:rPr>
          <w:rFonts w:ascii="Times New Roman" w:hAnsi="Times New Roman" w:cs="Times New Roman"/>
          <w:sz w:val="28"/>
          <w:szCs w:val="28"/>
        </w:rPr>
      </w:pPr>
    </w:p>
    <w:p w:rsidR="00304832" w:rsidRDefault="00304832" w:rsidP="00304832">
      <w:pPr>
        <w:spacing w:after="0" w:line="240" w:lineRule="auto"/>
        <w:ind w:left="510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Приложение к постановлению администрации сельского поселения </w:t>
      </w:r>
    </w:p>
    <w:p w:rsidR="00304832" w:rsidRDefault="00304832" w:rsidP="00304832">
      <w:pPr>
        <w:spacing w:after="0" w:line="240" w:lineRule="auto"/>
        <w:ind w:left="5103"/>
        <w:rPr>
          <w:rFonts w:ascii="Times New Roman" w:hAnsi="Times New Roman" w:cs="Times New Roman"/>
          <w:color w:val="000000"/>
          <w:sz w:val="24"/>
          <w:szCs w:val="24"/>
        </w:rPr>
      </w:pPr>
      <w:r>
        <w:rPr>
          <w:rFonts w:ascii="Times New Roman" w:hAnsi="Times New Roman" w:cs="Times New Roman"/>
          <w:color w:val="000000"/>
          <w:sz w:val="24"/>
          <w:szCs w:val="24"/>
        </w:rPr>
        <w:t xml:space="preserve">Челно-Вершины  </w:t>
      </w:r>
    </w:p>
    <w:p w:rsidR="00304832" w:rsidRDefault="00304832" w:rsidP="00304832">
      <w:pPr>
        <w:spacing w:after="0" w:line="240" w:lineRule="auto"/>
        <w:ind w:left="5103"/>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825606">
        <w:rPr>
          <w:rFonts w:ascii="Times New Roman" w:hAnsi="Times New Roman" w:cs="Times New Roman"/>
          <w:color w:val="000000"/>
          <w:sz w:val="24"/>
          <w:szCs w:val="24"/>
        </w:rPr>
        <w:t>12 августа</w:t>
      </w:r>
      <w:r>
        <w:rPr>
          <w:rFonts w:ascii="Times New Roman" w:hAnsi="Times New Roman" w:cs="Times New Roman"/>
          <w:color w:val="000000"/>
          <w:sz w:val="24"/>
          <w:szCs w:val="24"/>
        </w:rPr>
        <w:t xml:space="preserve"> 2022г.  №</w:t>
      </w:r>
      <w:r w:rsidR="00825606">
        <w:rPr>
          <w:rFonts w:ascii="Times New Roman" w:hAnsi="Times New Roman" w:cs="Times New Roman"/>
          <w:color w:val="000000"/>
          <w:sz w:val="24"/>
          <w:szCs w:val="24"/>
        </w:rPr>
        <w:t>75</w:t>
      </w:r>
      <w:r>
        <w:rPr>
          <w:rFonts w:ascii="Times New Roman" w:hAnsi="Times New Roman" w:cs="Times New Roman"/>
          <w:color w:val="000000"/>
          <w:sz w:val="24"/>
          <w:szCs w:val="24"/>
        </w:rPr>
        <w:t xml:space="preserve"> </w:t>
      </w:r>
    </w:p>
    <w:p w:rsidR="00304832" w:rsidRDefault="00304832" w:rsidP="00304832">
      <w:pPr>
        <w:tabs>
          <w:tab w:val="left" w:pos="1035"/>
        </w:tabs>
        <w:spacing w:after="0" w:line="240" w:lineRule="auto"/>
        <w:jc w:val="right"/>
        <w:rPr>
          <w:rFonts w:ascii="Times New Roman" w:hAnsi="Times New Roman" w:cs="Times New Roman"/>
          <w:sz w:val="28"/>
          <w:szCs w:val="28"/>
        </w:rPr>
      </w:pPr>
    </w:p>
    <w:p w:rsidR="00304832" w:rsidRDefault="00304832" w:rsidP="00304832">
      <w:pPr>
        <w:spacing w:after="0" w:line="240" w:lineRule="auto"/>
        <w:jc w:val="right"/>
        <w:rPr>
          <w:rFonts w:ascii="Times New Roman" w:hAnsi="Times New Roman" w:cs="Times New Roman"/>
          <w:sz w:val="28"/>
          <w:szCs w:val="28"/>
        </w:rPr>
      </w:pPr>
    </w:p>
    <w:p w:rsidR="00304832" w:rsidRDefault="00304832" w:rsidP="00304832">
      <w:pPr>
        <w:spacing w:after="0" w:line="240" w:lineRule="auto"/>
        <w:jc w:val="right"/>
        <w:rPr>
          <w:rFonts w:ascii="Times New Roman" w:hAnsi="Times New Roman" w:cs="Times New Roman"/>
          <w:sz w:val="28"/>
          <w:szCs w:val="28"/>
        </w:rPr>
      </w:pPr>
    </w:p>
    <w:p w:rsidR="00304832" w:rsidRDefault="00304832" w:rsidP="00304832">
      <w:pPr>
        <w:spacing w:after="0" w:line="240" w:lineRule="auto"/>
        <w:jc w:val="right"/>
        <w:rPr>
          <w:rFonts w:ascii="Times New Roman" w:hAnsi="Times New Roman" w:cs="Times New Roman"/>
          <w:sz w:val="28"/>
          <w:szCs w:val="28"/>
        </w:rPr>
      </w:pPr>
    </w:p>
    <w:p w:rsidR="00304832" w:rsidRDefault="00304832" w:rsidP="00304832">
      <w:pPr>
        <w:spacing w:after="0" w:line="240" w:lineRule="auto"/>
        <w:jc w:val="right"/>
        <w:rPr>
          <w:rFonts w:ascii="Times New Roman" w:hAnsi="Times New Roman" w:cs="Times New Roman"/>
          <w:sz w:val="28"/>
          <w:szCs w:val="28"/>
        </w:rPr>
      </w:pPr>
    </w:p>
    <w:p w:rsidR="00304832" w:rsidRDefault="00304832" w:rsidP="00304832">
      <w:pPr>
        <w:spacing w:after="0" w:line="240" w:lineRule="auto"/>
        <w:jc w:val="right"/>
        <w:rPr>
          <w:rFonts w:ascii="Times New Roman" w:hAnsi="Times New Roman" w:cs="Times New Roman"/>
          <w:sz w:val="28"/>
          <w:szCs w:val="28"/>
        </w:rPr>
      </w:pPr>
    </w:p>
    <w:p w:rsidR="00304832" w:rsidRDefault="00304832" w:rsidP="00304832">
      <w:pPr>
        <w:spacing w:after="0" w:line="240" w:lineRule="auto"/>
        <w:jc w:val="right"/>
        <w:rPr>
          <w:rFonts w:ascii="Times New Roman" w:hAnsi="Times New Roman" w:cs="Times New Roman"/>
          <w:sz w:val="28"/>
          <w:szCs w:val="28"/>
        </w:rPr>
      </w:pPr>
    </w:p>
    <w:p w:rsidR="00304832" w:rsidRDefault="00304832" w:rsidP="00304832">
      <w:pPr>
        <w:spacing w:line="240" w:lineRule="auto"/>
        <w:jc w:val="center"/>
        <w:rPr>
          <w:rFonts w:ascii="Times New Roman" w:hAnsi="Times New Roman" w:cs="Times New Roman"/>
          <w:sz w:val="72"/>
          <w:szCs w:val="28"/>
        </w:rPr>
      </w:pPr>
      <w:r>
        <w:rPr>
          <w:rFonts w:ascii="Times New Roman" w:hAnsi="Times New Roman" w:cs="Times New Roman"/>
          <w:sz w:val="72"/>
          <w:szCs w:val="28"/>
        </w:rPr>
        <w:t>Муниципальная программа</w:t>
      </w:r>
    </w:p>
    <w:p w:rsidR="00304832" w:rsidRDefault="00304832" w:rsidP="00304832">
      <w:pPr>
        <w:spacing w:line="240" w:lineRule="auto"/>
        <w:jc w:val="center"/>
        <w:rPr>
          <w:rFonts w:ascii="Times New Roman" w:hAnsi="Times New Roman" w:cs="Times New Roman"/>
          <w:sz w:val="52"/>
          <w:szCs w:val="28"/>
        </w:rPr>
      </w:pPr>
      <w:r>
        <w:rPr>
          <w:rFonts w:ascii="Times New Roman" w:hAnsi="Times New Roman" w:cs="Times New Roman"/>
          <w:sz w:val="52"/>
          <w:szCs w:val="28"/>
        </w:rPr>
        <w:t xml:space="preserve">«Формирование комфортной городской среды» на территории сельского поселения Челно-Вершины  </w:t>
      </w:r>
    </w:p>
    <w:p w:rsidR="00304832" w:rsidRDefault="00304832" w:rsidP="00304832">
      <w:pPr>
        <w:spacing w:line="240" w:lineRule="auto"/>
        <w:jc w:val="center"/>
        <w:rPr>
          <w:rFonts w:ascii="Times New Roman" w:hAnsi="Times New Roman" w:cs="Times New Roman"/>
          <w:sz w:val="52"/>
          <w:szCs w:val="28"/>
        </w:rPr>
      </w:pPr>
      <w:r>
        <w:rPr>
          <w:rFonts w:ascii="Times New Roman" w:hAnsi="Times New Roman" w:cs="Times New Roman"/>
          <w:sz w:val="52"/>
          <w:szCs w:val="28"/>
        </w:rPr>
        <w:t xml:space="preserve"> на 2023-2024 г.</w:t>
      </w:r>
    </w:p>
    <w:p w:rsidR="00304832" w:rsidRDefault="00304832" w:rsidP="00304832">
      <w:pPr>
        <w:spacing w:after="0" w:line="240" w:lineRule="auto"/>
        <w:jc w:val="center"/>
        <w:rPr>
          <w:rFonts w:ascii="Times New Roman" w:hAnsi="Times New Roman" w:cs="Times New Roman"/>
          <w:sz w:val="44"/>
          <w:szCs w:val="28"/>
        </w:rPr>
      </w:pPr>
      <w:r>
        <w:rPr>
          <w:rFonts w:ascii="Times New Roman" w:hAnsi="Times New Roman" w:cs="Times New Roman"/>
          <w:sz w:val="44"/>
          <w:szCs w:val="28"/>
        </w:rPr>
        <w:t xml:space="preserve">в рамках реализации приоритетного проекта </w:t>
      </w:r>
    </w:p>
    <w:p w:rsidR="00304832" w:rsidRDefault="00304832" w:rsidP="00304832">
      <w:pPr>
        <w:spacing w:line="240" w:lineRule="auto"/>
        <w:jc w:val="center"/>
        <w:rPr>
          <w:rFonts w:ascii="Times New Roman" w:hAnsi="Times New Roman" w:cs="Times New Roman"/>
          <w:sz w:val="44"/>
          <w:szCs w:val="28"/>
        </w:rPr>
      </w:pPr>
      <w:r>
        <w:rPr>
          <w:rFonts w:ascii="Times New Roman" w:hAnsi="Times New Roman" w:cs="Times New Roman"/>
          <w:sz w:val="44"/>
          <w:szCs w:val="28"/>
        </w:rPr>
        <w:t xml:space="preserve">«Формирование комфортной городской среды» </w:t>
      </w:r>
    </w:p>
    <w:p w:rsidR="00304832" w:rsidRDefault="00304832" w:rsidP="00304832">
      <w:pPr>
        <w:spacing w:line="240" w:lineRule="auto"/>
        <w:jc w:val="center"/>
        <w:rPr>
          <w:rFonts w:ascii="Times New Roman" w:hAnsi="Times New Roman" w:cs="Times New Roman"/>
          <w:sz w:val="44"/>
          <w:szCs w:val="28"/>
        </w:rPr>
      </w:pPr>
    </w:p>
    <w:p w:rsidR="00304832" w:rsidRDefault="00304832" w:rsidP="00304832">
      <w:pPr>
        <w:spacing w:line="240" w:lineRule="auto"/>
        <w:jc w:val="center"/>
        <w:rPr>
          <w:rFonts w:ascii="Times New Roman" w:hAnsi="Times New Roman" w:cs="Times New Roman"/>
          <w:sz w:val="44"/>
          <w:szCs w:val="28"/>
        </w:rPr>
      </w:pPr>
    </w:p>
    <w:p w:rsidR="00304832" w:rsidRDefault="00304832" w:rsidP="00304832">
      <w:pPr>
        <w:spacing w:line="240" w:lineRule="auto"/>
        <w:jc w:val="center"/>
        <w:rPr>
          <w:rFonts w:ascii="Times New Roman" w:hAnsi="Times New Roman" w:cs="Times New Roman"/>
          <w:sz w:val="44"/>
          <w:szCs w:val="28"/>
        </w:rPr>
      </w:pPr>
    </w:p>
    <w:p w:rsidR="00304832" w:rsidRDefault="00304832" w:rsidP="00304832">
      <w:pPr>
        <w:spacing w:line="240" w:lineRule="auto"/>
        <w:jc w:val="center"/>
        <w:rPr>
          <w:rFonts w:ascii="Times New Roman" w:hAnsi="Times New Roman" w:cs="Times New Roman"/>
          <w:sz w:val="44"/>
          <w:szCs w:val="28"/>
        </w:rPr>
      </w:pPr>
    </w:p>
    <w:p w:rsidR="00304832" w:rsidRDefault="00304832" w:rsidP="00304832">
      <w:pPr>
        <w:spacing w:line="240" w:lineRule="auto"/>
        <w:jc w:val="center"/>
        <w:rPr>
          <w:rFonts w:ascii="Times New Roman" w:hAnsi="Times New Roman" w:cs="Times New Roman"/>
          <w:sz w:val="44"/>
          <w:szCs w:val="28"/>
        </w:rPr>
      </w:pPr>
    </w:p>
    <w:p w:rsidR="00304832" w:rsidRDefault="00304832" w:rsidP="00304832">
      <w:pPr>
        <w:spacing w:line="240" w:lineRule="auto"/>
        <w:jc w:val="center"/>
        <w:rPr>
          <w:rFonts w:ascii="Times New Roman" w:hAnsi="Times New Roman" w:cs="Times New Roman"/>
          <w:sz w:val="44"/>
          <w:szCs w:val="28"/>
        </w:rPr>
      </w:pPr>
    </w:p>
    <w:p w:rsidR="00304832" w:rsidRDefault="00304832" w:rsidP="00304832">
      <w:pPr>
        <w:spacing w:line="240" w:lineRule="auto"/>
        <w:jc w:val="center"/>
        <w:rPr>
          <w:rFonts w:ascii="Times New Roman" w:hAnsi="Times New Roman" w:cs="Times New Roman"/>
          <w:sz w:val="44"/>
          <w:szCs w:val="28"/>
        </w:rPr>
      </w:pPr>
    </w:p>
    <w:p w:rsidR="00304832" w:rsidRDefault="00304832" w:rsidP="00304832">
      <w:pPr>
        <w:spacing w:line="240" w:lineRule="auto"/>
        <w:jc w:val="center"/>
        <w:rPr>
          <w:rFonts w:ascii="Times New Roman" w:hAnsi="Times New Roman" w:cs="Times New Roman"/>
          <w:sz w:val="44"/>
          <w:szCs w:val="28"/>
        </w:rPr>
      </w:pPr>
    </w:p>
    <w:p w:rsidR="00304832" w:rsidRDefault="00304832" w:rsidP="00304832">
      <w:pPr>
        <w:spacing w:line="240" w:lineRule="auto"/>
        <w:jc w:val="center"/>
        <w:rPr>
          <w:rFonts w:ascii="Times New Roman" w:hAnsi="Times New Roman" w:cs="Times New Roman"/>
          <w:sz w:val="44"/>
          <w:szCs w:val="28"/>
        </w:rPr>
      </w:pPr>
    </w:p>
    <w:p w:rsidR="00304832" w:rsidRDefault="00304832" w:rsidP="00304832">
      <w:pPr>
        <w:spacing w:line="240" w:lineRule="auto"/>
        <w:jc w:val="center"/>
        <w:rPr>
          <w:rFonts w:ascii="Times New Roman" w:hAnsi="Times New Roman" w:cs="Times New Roman"/>
          <w:sz w:val="28"/>
          <w:szCs w:val="28"/>
        </w:rPr>
      </w:pPr>
      <w:r>
        <w:rPr>
          <w:rFonts w:ascii="Times New Roman" w:hAnsi="Times New Roman" w:cs="Times New Roman"/>
          <w:sz w:val="28"/>
          <w:szCs w:val="28"/>
        </w:rPr>
        <w:t>с. Челно-Вершины, 2022 год</w:t>
      </w:r>
      <w:r>
        <w:rPr>
          <w:rFonts w:ascii="Times New Roman" w:hAnsi="Times New Roman" w:cs="Times New Roman"/>
          <w:sz w:val="28"/>
          <w:szCs w:val="28"/>
        </w:rPr>
        <w:br w:type="page"/>
      </w:r>
    </w:p>
    <w:p w:rsidR="00304832" w:rsidRDefault="00304832" w:rsidP="00304832">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Паспорт</w:t>
      </w:r>
    </w:p>
    <w:p w:rsidR="00304832" w:rsidRDefault="00304832" w:rsidP="00304832">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муниципальной программы </w:t>
      </w:r>
    </w:p>
    <w:p w:rsidR="00304832" w:rsidRDefault="00304832" w:rsidP="00304832">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«Формирование комфортной городской среды» на территории сельского поселения Челно-Вершины на 2023-2024 годы</w:t>
      </w:r>
    </w:p>
    <w:p w:rsidR="00304832" w:rsidRDefault="00304832" w:rsidP="00304832">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 рамках реализации приоритетного проекта </w:t>
      </w:r>
    </w:p>
    <w:p w:rsidR="00304832" w:rsidRDefault="00304832" w:rsidP="00304832">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«Формирование комфортной городской среды» </w:t>
      </w:r>
    </w:p>
    <w:p w:rsidR="00304832" w:rsidRDefault="00304832" w:rsidP="00304832">
      <w:pPr>
        <w:spacing w:after="0" w:line="240" w:lineRule="auto"/>
        <w:ind w:left="2340" w:hanging="2340"/>
        <w:jc w:val="center"/>
        <w:rPr>
          <w:rFonts w:eastAsiaTheme="minorHAnsi"/>
          <w:lang w:eastAsia="en-US"/>
        </w:rPr>
      </w:pPr>
    </w:p>
    <w:p w:rsidR="00304832" w:rsidRDefault="00304832" w:rsidP="00304832">
      <w:pPr>
        <w:spacing w:after="0" w:line="240" w:lineRule="auto"/>
        <w:ind w:left="2340" w:hanging="2340"/>
        <w:jc w:val="center"/>
        <w:rPr>
          <w:rFonts w:ascii="Times New Roman" w:eastAsia="Times New Roman" w:hAnsi="Times New Roman" w:cs="Times New Roman"/>
          <w:color w:val="FF0000"/>
          <w:sz w:val="8"/>
          <w:szCs w:val="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840"/>
      </w:tblGrid>
      <w:tr w:rsidR="00304832" w:rsidTr="00304832">
        <w:tc>
          <w:tcPr>
            <w:tcW w:w="3528"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Муниципальный заказчик программы</w:t>
            </w:r>
          </w:p>
        </w:tc>
        <w:tc>
          <w:tcPr>
            <w:tcW w:w="6840"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Администрация сельского поселения  Челно-Вершины муниципального района Челно-Вершинский  </w:t>
            </w:r>
          </w:p>
        </w:tc>
      </w:tr>
      <w:tr w:rsidR="00304832" w:rsidTr="00304832">
        <w:tc>
          <w:tcPr>
            <w:tcW w:w="3528"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Разработчик программы</w:t>
            </w:r>
          </w:p>
        </w:tc>
        <w:tc>
          <w:tcPr>
            <w:tcW w:w="6840"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Администрация сельского поселения  Челно-Вершины муниципального района Челно-Вершинский  </w:t>
            </w:r>
          </w:p>
        </w:tc>
      </w:tr>
      <w:tr w:rsidR="00304832" w:rsidTr="00304832">
        <w:tc>
          <w:tcPr>
            <w:tcW w:w="3528"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Ответственный исполнитель муниципальной программы</w:t>
            </w:r>
          </w:p>
        </w:tc>
        <w:tc>
          <w:tcPr>
            <w:tcW w:w="6840"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Администрация сельского поселения  Челно-Вершины муниципального района Челно-Вершинский  </w:t>
            </w:r>
          </w:p>
        </w:tc>
      </w:tr>
      <w:tr w:rsidR="00304832" w:rsidTr="00304832">
        <w:tc>
          <w:tcPr>
            <w:tcW w:w="3528"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Соисполнители муниципальной программы</w:t>
            </w:r>
          </w:p>
        </w:tc>
        <w:tc>
          <w:tcPr>
            <w:tcW w:w="6840"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proofErr w:type="spellStart"/>
            <w:r>
              <w:rPr>
                <w:rFonts w:ascii="Times New Roman" w:eastAsia="Calibri" w:hAnsi="Times New Roman" w:cs="Times New Roman"/>
                <w:sz w:val="26"/>
                <w:szCs w:val="26"/>
              </w:rPr>
              <w:t>Челно-Вершинское</w:t>
            </w:r>
            <w:proofErr w:type="spellEnd"/>
            <w:r>
              <w:rPr>
                <w:rFonts w:ascii="Times New Roman" w:eastAsia="Calibri" w:hAnsi="Times New Roman" w:cs="Times New Roman"/>
                <w:sz w:val="26"/>
                <w:szCs w:val="26"/>
              </w:rPr>
              <w:t xml:space="preserve"> муниципальное унитарное предприятие производственное объединение жилищно-коммунального хозяйства</w:t>
            </w:r>
            <w:r>
              <w:rPr>
                <w:rFonts w:ascii="Times New Roman" w:eastAsia="Times New Roman" w:hAnsi="Times New Roman" w:cs="Times New Roman"/>
                <w:sz w:val="26"/>
                <w:szCs w:val="26"/>
              </w:rPr>
              <w:t xml:space="preserve"> </w:t>
            </w:r>
          </w:p>
        </w:tc>
      </w:tr>
      <w:tr w:rsidR="00304832" w:rsidTr="00304832">
        <w:tc>
          <w:tcPr>
            <w:tcW w:w="3528"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Участники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Собственники жилых помещений многоквартирных домов</w:t>
            </w:r>
          </w:p>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Жители  населенных пунктов поселения с численностью более 1000 человек</w:t>
            </w:r>
          </w:p>
          <w:p w:rsidR="00304832" w:rsidRDefault="00304832">
            <w:pPr>
              <w:spacing w:after="0" w:line="240" w:lineRule="auto"/>
              <w:rPr>
                <w:rFonts w:ascii="Times New Roman" w:eastAsia="Times New Roman" w:hAnsi="Times New Roman" w:cs="Times New Roman"/>
                <w:sz w:val="26"/>
                <w:szCs w:val="26"/>
              </w:rPr>
            </w:pPr>
          </w:p>
          <w:p w:rsidR="00304832" w:rsidRDefault="00304832">
            <w:pPr>
              <w:spacing w:after="0" w:line="240" w:lineRule="auto"/>
              <w:rPr>
                <w:rFonts w:ascii="Times New Roman" w:eastAsia="Times New Roman" w:hAnsi="Times New Roman" w:cs="Times New Roman"/>
                <w:sz w:val="26"/>
                <w:szCs w:val="26"/>
              </w:rPr>
            </w:pPr>
          </w:p>
        </w:tc>
      </w:tr>
      <w:tr w:rsidR="00304832" w:rsidTr="00304832">
        <w:tc>
          <w:tcPr>
            <w:tcW w:w="3528"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Цель муниципальной программы</w:t>
            </w:r>
          </w:p>
        </w:tc>
        <w:tc>
          <w:tcPr>
            <w:tcW w:w="6840"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-Повышение комфортности условий проживания населения</w:t>
            </w:r>
          </w:p>
          <w:p w:rsidR="00304832" w:rsidRDefault="0030483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-Повышение уровня благоустройства сельского поселения  Челно-Вершины муниципального района </w:t>
            </w:r>
            <w:proofErr w:type="spellStart"/>
            <w:r>
              <w:rPr>
                <w:rFonts w:ascii="Times New Roman" w:eastAsia="Times New Roman" w:hAnsi="Times New Roman" w:cs="Times New Roman"/>
                <w:sz w:val="26"/>
                <w:szCs w:val="26"/>
              </w:rPr>
              <w:t>Челно-Вершиский</w:t>
            </w:r>
            <w:proofErr w:type="spellEnd"/>
          </w:p>
        </w:tc>
      </w:tr>
      <w:tr w:rsidR="00304832" w:rsidTr="00304832">
        <w:tc>
          <w:tcPr>
            <w:tcW w:w="3528"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Задачи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304832" w:rsidRDefault="0030483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Повышение уровня благоустройства территории сельского поселения </w:t>
            </w:r>
          </w:p>
          <w:p w:rsidR="00304832" w:rsidRDefault="0030483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Повышение уровня благоустройства дворовых территорий многоквартирных домов </w:t>
            </w:r>
          </w:p>
          <w:p w:rsidR="00304832" w:rsidRDefault="0030483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3.Повышение уровня благоустройства наиболее посещаемых общественных территорий сельского поселения  Челно-Вершины муниципального района Челно-Вершинский</w:t>
            </w:r>
          </w:p>
          <w:p w:rsidR="00304832" w:rsidRDefault="0030483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4.Создание безопасных и комфортных условий проживания и отдыха населения</w:t>
            </w:r>
          </w:p>
          <w:p w:rsidR="00304832" w:rsidRDefault="00304832">
            <w:pPr>
              <w:spacing w:after="0" w:line="240" w:lineRule="auto"/>
              <w:jc w:val="both"/>
              <w:rPr>
                <w:rFonts w:ascii="Times New Roman" w:eastAsia="Times New Roman" w:hAnsi="Times New Roman" w:cs="Times New Roman"/>
                <w:sz w:val="26"/>
                <w:szCs w:val="26"/>
              </w:rPr>
            </w:pPr>
          </w:p>
        </w:tc>
      </w:tr>
      <w:tr w:rsidR="00304832" w:rsidTr="00304832">
        <w:tc>
          <w:tcPr>
            <w:tcW w:w="3528"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Целевые показатели (индикаторы)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304832" w:rsidRDefault="00304832">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 Доля благоустроенных дворовых территорий от общего количества дворовых территорий, подлежащих благоустройству в рамках муниципальной программы;</w:t>
            </w:r>
          </w:p>
          <w:p w:rsidR="00304832" w:rsidRDefault="00304832">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2.Количество благоустроенных общественных территорий (парков, скверов) сельского поселения  Челно-Вершины муниципального района Челно-Вершинский</w:t>
            </w:r>
          </w:p>
          <w:p w:rsidR="00304832" w:rsidRDefault="00304832">
            <w:pPr>
              <w:autoSpaceDE w:val="0"/>
              <w:autoSpaceDN w:val="0"/>
              <w:adjustRightInd w:val="0"/>
              <w:spacing w:after="0" w:line="240" w:lineRule="auto"/>
              <w:rPr>
                <w:rFonts w:ascii="Times New Roman" w:eastAsia="Times New Roman" w:hAnsi="Times New Roman" w:cs="Times New Roman"/>
                <w:sz w:val="26"/>
                <w:szCs w:val="26"/>
              </w:rPr>
            </w:pPr>
          </w:p>
        </w:tc>
      </w:tr>
      <w:tr w:rsidR="00304832" w:rsidTr="00304832">
        <w:tc>
          <w:tcPr>
            <w:tcW w:w="3528"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Срок реализации муниципальной программы</w:t>
            </w:r>
          </w:p>
        </w:tc>
        <w:tc>
          <w:tcPr>
            <w:tcW w:w="6840"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2023-2024 годы</w:t>
            </w:r>
          </w:p>
        </w:tc>
      </w:tr>
      <w:tr w:rsidR="00304832" w:rsidTr="00304832">
        <w:tc>
          <w:tcPr>
            <w:tcW w:w="3528"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Объемы бюджетных ассигнований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304832" w:rsidRDefault="0030483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Общий объем средств, направляемых на реализацию муниципальной программы, за счет всех источников финансирования составляет тыс. рублей, из них   тыс. рублей - средства областного бюджета, в том числе формируемые за счет средств федерального бюджета,</w:t>
            </w:r>
          </w:p>
          <w:p w:rsidR="00304832" w:rsidRDefault="0030483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из них:</w:t>
            </w:r>
          </w:p>
          <w:p w:rsidR="00304832" w:rsidRDefault="0030483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2023 год- 7217,818 тыс. рублей, из них 6505,809 тыс. рублей средства областного бюджета</w:t>
            </w:r>
          </w:p>
          <w:p w:rsidR="00304832" w:rsidRDefault="00304832">
            <w:pPr>
              <w:spacing w:after="0" w:line="240" w:lineRule="auto"/>
              <w:jc w:val="both"/>
              <w:rPr>
                <w:rFonts w:ascii="Times New Roman" w:eastAsia="Times New Roman" w:hAnsi="Times New Roman" w:cs="Times New Roman"/>
                <w:sz w:val="26"/>
                <w:szCs w:val="26"/>
                <w:vertAlign w:val="superscript"/>
              </w:rPr>
            </w:pPr>
            <w:r>
              <w:rPr>
                <w:rFonts w:ascii="Times New Roman" w:eastAsia="Times New Roman" w:hAnsi="Times New Roman" w:cs="Times New Roman"/>
                <w:sz w:val="26"/>
                <w:szCs w:val="26"/>
              </w:rPr>
              <w:t>2024 год – 0,00 тыс</w:t>
            </w:r>
            <w:proofErr w:type="gramStart"/>
            <w:r>
              <w:rPr>
                <w:rFonts w:ascii="Times New Roman" w:eastAsia="Times New Roman" w:hAnsi="Times New Roman" w:cs="Times New Roman"/>
                <w:sz w:val="26"/>
                <w:szCs w:val="26"/>
              </w:rPr>
              <w:t>.р</w:t>
            </w:r>
            <w:proofErr w:type="gramEnd"/>
            <w:r>
              <w:rPr>
                <w:rFonts w:ascii="Times New Roman" w:eastAsia="Times New Roman" w:hAnsi="Times New Roman" w:cs="Times New Roman"/>
                <w:sz w:val="26"/>
                <w:szCs w:val="26"/>
              </w:rPr>
              <w:t>ублей</w:t>
            </w:r>
          </w:p>
          <w:p w:rsidR="00304832" w:rsidRDefault="00304832">
            <w:pPr>
              <w:spacing w:after="0" w:line="240" w:lineRule="auto"/>
              <w:rPr>
                <w:rFonts w:ascii="Times New Roman" w:eastAsia="Times New Roman" w:hAnsi="Times New Roman" w:cs="Times New Roman"/>
                <w:sz w:val="26"/>
                <w:szCs w:val="26"/>
              </w:rPr>
            </w:pPr>
          </w:p>
        </w:tc>
      </w:tr>
      <w:tr w:rsidR="00304832" w:rsidTr="00304832">
        <w:trPr>
          <w:trHeight w:val="2520"/>
        </w:trPr>
        <w:tc>
          <w:tcPr>
            <w:tcW w:w="3528" w:type="dxa"/>
            <w:tcBorders>
              <w:top w:val="single" w:sz="4" w:space="0" w:color="auto"/>
              <w:left w:val="single" w:sz="4" w:space="0" w:color="auto"/>
              <w:bottom w:val="single" w:sz="4" w:space="0" w:color="auto"/>
              <w:right w:val="single" w:sz="4" w:space="0" w:color="auto"/>
            </w:tcBorders>
            <w:hideMark/>
          </w:tcPr>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Ожидаемые результаты реализации </w:t>
            </w:r>
          </w:p>
          <w:p w:rsidR="00304832" w:rsidRDefault="0030483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304832" w:rsidRDefault="00304832">
            <w:pPr>
              <w:spacing w:after="0" w:line="240" w:lineRule="auto"/>
              <w:jc w:val="both"/>
              <w:rPr>
                <w:rFonts w:ascii="Times New Roman" w:eastAsia="Times New Roman" w:hAnsi="Times New Roman" w:cs="Times New Roman"/>
                <w:sz w:val="26"/>
                <w:szCs w:val="26"/>
                <w:vertAlign w:val="superscript"/>
              </w:rPr>
            </w:pPr>
            <w:r>
              <w:rPr>
                <w:rFonts w:ascii="Times New Roman" w:eastAsia="Times New Roman" w:hAnsi="Times New Roman" w:cs="Times New Roman"/>
                <w:sz w:val="26"/>
                <w:szCs w:val="26"/>
              </w:rPr>
              <w:t>1. Доля благоустроенных дворовых территорий в общем количестве дворовых территорий, подлежащих благоустройству в рамках муниципальной программы, составит 100 процентов</w:t>
            </w:r>
          </w:p>
          <w:p w:rsidR="00304832" w:rsidRDefault="00304832">
            <w:pPr>
              <w:spacing w:after="0" w:line="240" w:lineRule="auto"/>
              <w:jc w:val="both"/>
              <w:rPr>
                <w:rFonts w:ascii="Times New Roman" w:eastAsia="Times New Roman" w:hAnsi="Times New Roman" w:cs="Times New Roman"/>
                <w:sz w:val="26"/>
                <w:szCs w:val="26"/>
                <w:vertAlign w:val="superscript"/>
              </w:rPr>
            </w:pPr>
          </w:p>
          <w:p w:rsidR="00304832" w:rsidRDefault="0030483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Количество благоустроенных общественных территорий (парков, скверов, общественных пространств), расположенных в населенных пунктах  с численностью более 1000 человек в рамках муниципальной программы составит 100 процентов.</w:t>
            </w:r>
          </w:p>
          <w:p w:rsidR="00304832" w:rsidRDefault="00304832">
            <w:pPr>
              <w:spacing w:after="0" w:line="240" w:lineRule="auto"/>
              <w:jc w:val="both"/>
              <w:rPr>
                <w:rFonts w:ascii="Times New Roman" w:eastAsia="Times New Roman" w:hAnsi="Times New Roman" w:cs="Times New Roman"/>
                <w:sz w:val="28"/>
                <w:szCs w:val="28"/>
              </w:rPr>
            </w:pPr>
          </w:p>
        </w:tc>
      </w:tr>
    </w:tbl>
    <w:p w:rsidR="00304832" w:rsidRDefault="00304832" w:rsidP="00304832">
      <w:pPr>
        <w:spacing w:after="0" w:line="240" w:lineRule="auto"/>
        <w:ind w:left="360"/>
        <w:rPr>
          <w:rFonts w:ascii="Times New Roman" w:eastAsia="Times New Roman" w:hAnsi="Times New Roman" w:cs="Times New Roman"/>
          <w:sz w:val="26"/>
          <w:szCs w:val="26"/>
        </w:rPr>
      </w:pPr>
      <w:r>
        <w:rPr>
          <w:rFonts w:ascii="Times New Roman" w:eastAsia="Times New Roman" w:hAnsi="Times New Roman" w:cs="Times New Roman"/>
          <w:sz w:val="26"/>
          <w:szCs w:val="26"/>
        </w:rPr>
        <w:t>*Финансирование программных мероприятий из областного бюджета осуществляется в пределах средств, предусмотренных законом Самарской области об областном бюджете на очередной финансовый год. Объемы финансовых средств, направляемых на реализацию Программы из бюджета муниципального образования, ежегодно уточняются в соответствии с решением  Собрания представителей сельского поселения Челно-Вершины о местном бюджете на очередной финансовый год.</w:t>
      </w:r>
      <w:r>
        <w:rPr>
          <w:rFonts w:ascii="Times New Roman" w:eastAsia="Times New Roman" w:hAnsi="Times New Roman" w:cs="Times New Roman"/>
          <w:color w:val="FF0000"/>
          <w:sz w:val="26"/>
          <w:szCs w:val="26"/>
        </w:rPr>
        <w:br w:type="page"/>
      </w:r>
    </w:p>
    <w:p w:rsidR="00304832" w:rsidRDefault="00304832" w:rsidP="00304832">
      <w:pPr>
        <w:spacing w:after="0"/>
        <w:jc w:val="center"/>
        <w:rPr>
          <w:rFonts w:ascii="Times New Roman" w:eastAsiaTheme="minorHAnsi" w:hAnsi="Times New Roman" w:cs="Times New Roman"/>
          <w:sz w:val="26"/>
          <w:szCs w:val="26"/>
          <w:lang w:eastAsia="en-US"/>
        </w:rPr>
      </w:pPr>
      <w:r>
        <w:rPr>
          <w:rFonts w:ascii="Times New Roman" w:hAnsi="Times New Roman" w:cs="Times New Roman"/>
          <w:b/>
          <w:sz w:val="26"/>
          <w:szCs w:val="26"/>
        </w:rPr>
        <w:lastRenderedPageBreak/>
        <w:t>Раздел 1.</w:t>
      </w:r>
      <w:r>
        <w:rPr>
          <w:rFonts w:ascii="Times New Roman" w:hAnsi="Times New Roman" w:cs="Times New Roman"/>
          <w:sz w:val="26"/>
          <w:szCs w:val="26"/>
        </w:rPr>
        <w:t xml:space="preserve"> </w:t>
      </w:r>
    </w:p>
    <w:p w:rsidR="00304832" w:rsidRDefault="00304832" w:rsidP="00304832">
      <w:pPr>
        <w:spacing w:after="0"/>
        <w:jc w:val="center"/>
        <w:rPr>
          <w:rFonts w:ascii="Times New Roman" w:hAnsi="Times New Roman" w:cs="Times New Roman"/>
          <w:b/>
          <w:sz w:val="26"/>
          <w:szCs w:val="26"/>
        </w:rPr>
      </w:pPr>
      <w:r>
        <w:rPr>
          <w:rFonts w:ascii="Times New Roman" w:hAnsi="Times New Roman" w:cs="Times New Roman"/>
          <w:b/>
          <w:sz w:val="26"/>
          <w:szCs w:val="26"/>
        </w:rPr>
        <w:t>Характеристика текущего состояния сферы благоустройства</w:t>
      </w:r>
    </w:p>
    <w:p w:rsidR="00304832" w:rsidRDefault="00304832" w:rsidP="00304832">
      <w:pPr>
        <w:spacing w:after="0"/>
        <w:jc w:val="center"/>
        <w:rPr>
          <w:rFonts w:ascii="Times New Roman" w:hAnsi="Times New Roman" w:cs="Times New Roman"/>
          <w:b/>
          <w:sz w:val="26"/>
          <w:szCs w:val="26"/>
        </w:rPr>
      </w:pPr>
      <w:r>
        <w:rPr>
          <w:rFonts w:ascii="Times New Roman" w:eastAsia="Times New Roman" w:hAnsi="Times New Roman" w:cs="Times New Roman"/>
          <w:b/>
          <w:sz w:val="26"/>
          <w:szCs w:val="26"/>
        </w:rPr>
        <w:t>сельского поселения  Челно-Вершины</w:t>
      </w:r>
      <w:r>
        <w:rPr>
          <w:rFonts w:ascii="Times New Roman" w:hAnsi="Times New Roman" w:cs="Times New Roman"/>
          <w:b/>
          <w:sz w:val="26"/>
          <w:szCs w:val="26"/>
        </w:rPr>
        <w:t xml:space="preserve"> муниципального района </w:t>
      </w:r>
    </w:p>
    <w:p w:rsidR="00304832" w:rsidRDefault="00304832" w:rsidP="00304832">
      <w:pPr>
        <w:spacing w:after="0"/>
        <w:jc w:val="center"/>
        <w:rPr>
          <w:rFonts w:ascii="Times New Roman" w:hAnsi="Times New Roman" w:cs="Times New Roman"/>
          <w:b/>
          <w:sz w:val="26"/>
          <w:szCs w:val="26"/>
        </w:rPr>
      </w:pPr>
      <w:r>
        <w:rPr>
          <w:rFonts w:ascii="Times New Roman" w:hAnsi="Times New Roman" w:cs="Times New Roman"/>
          <w:b/>
          <w:sz w:val="26"/>
          <w:szCs w:val="26"/>
        </w:rPr>
        <w:t>Челно-Вершинский</w:t>
      </w:r>
    </w:p>
    <w:p w:rsidR="00304832" w:rsidRDefault="00304832" w:rsidP="00304832">
      <w:pPr>
        <w:spacing w:after="0"/>
        <w:rPr>
          <w:rFonts w:ascii="Times New Roman" w:hAnsi="Times New Roman" w:cs="Times New Roman"/>
          <w:sz w:val="26"/>
          <w:szCs w:val="26"/>
        </w:rPr>
      </w:pPr>
    </w:p>
    <w:p w:rsidR="00304832" w:rsidRDefault="00304832" w:rsidP="00304832">
      <w:pPr>
        <w:spacing w:after="0"/>
        <w:ind w:firstLine="708"/>
        <w:jc w:val="both"/>
        <w:rPr>
          <w:rFonts w:ascii="Times New Roman" w:hAnsi="Times New Roman" w:cs="Times New Roman"/>
          <w:sz w:val="26"/>
          <w:szCs w:val="26"/>
        </w:rPr>
      </w:pPr>
      <w:r>
        <w:rPr>
          <w:rFonts w:ascii="Times New Roman" w:hAnsi="Times New Roman" w:cs="Times New Roman"/>
          <w:sz w:val="26"/>
          <w:szCs w:val="26"/>
        </w:rPr>
        <w:t>Челно-Вершинский район расположен на севере Самарской области.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6"/>
          <w:szCs w:val="26"/>
        </w:rPr>
        <w:t>Муниципальное образование  сельское поселение Челно-Вершины расположено</w:t>
      </w:r>
      <w:r>
        <w:rPr>
          <w:rFonts w:ascii="Times New Roman" w:hAnsi="Times New Roman" w:cs="Times New Roman"/>
          <w:sz w:val="26"/>
          <w:szCs w:val="26"/>
        </w:rPr>
        <w:t xml:space="preserve">, в западной части района, в долине левого притока реки Б.Черемшан - речки </w:t>
      </w:r>
      <w:proofErr w:type="spellStart"/>
      <w:r>
        <w:rPr>
          <w:rFonts w:ascii="Times New Roman" w:hAnsi="Times New Roman" w:cs="Times New Roman"/>
          <w:sz w:val="26"/>
          <w:szCs w:val="26"/>
        </w:rPr>
        <w:t>Челнинки</w:t>
      </w:r>
      <w:proofErr w:type="spellEnd"/>
      <w:r>
        <w:rPr>
          <w:rFonts w:ascii="Times New Roman" w:hAnsi="Times New Roman" w:cs="Times New Roman"/>
          <w:sz w:val="26"/>
          <w:szCs w:val="26"/>
        </w:rPr>
        <w:t>.</w:t>
      </w:r>
      <w:r>
        <w:rPr>
          <w:rFonts w:ascii="Times New Roman" w:hAnsi="Times New Roman" w:cs="Times New Roman"/>
          <w:sz w:val="28"/>
          <w:szCs w:val="28"/>
        </w:rPr>
        <w:t xml:space="preserve"> </w:t>
      </w:r>
      <w:r>
        <w:rPr>
          <w:rFonts w:ascii="Times New Roman" w:hAnsi="Times New Roman" w:cs="Times New Roman"/>
          <w:sz w:val="26"/>
          <w:szCs w:val="26"/>
        </w:rPr>
        <w:t xml:space="preserve">  Административный центр  сельского поселения Челно-Вершины  –  село Челно-Вершины,  административный центр </w:t>
      </w:r>
      <w:proofErr w:type="spellStart"/>
      <w:r>
        <w:rPr>
          <w:rFonts w:ascii="Times New Roman" w:hAnsi="Times New Roman" w:cs="Times New Roman"/>
          <w:sz w:val="26"/>
          <w:szCs w:val="26"/>
        </w:rPr>
        <w:t>Челно-Вершинского</w:t>
      </w:r>
      <w:proofErr w:type="spellEnd"/>
      <w:r>
        <w:rPr>
          <w:rFonts w:ascii="Times New Roman" w:hAnsi="Times New Roman" w:cs="Times New Roman"/>
          <w:sz w:val="26"/>
          <w:szCs w:val="26"/>
        </w:rPr>
        <w:t xml:space="preserve">  района.</w:t>
      </w:r>
    </w:p>
    <w:p w:rsidR="00304832" w:rsidRDefault="00304832" w:rsidP="00304832">
      <w:pPr>
        <w:tabs>
          <w:tab w:val="left" w:pos="9180"/>
        </w:tabs>
        <w:spacing w:after="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Сельское поселение </w:t>
      </w:r>
      <w:r>
        <w:rPr>
          <w:rFonts w:ascii="Times New Roman" w:hAnsi="Times New Roman" w:cs="Times New Roman"/>
          <w:color w:val="000000"/>
          <w:spacing w:val="-1"/>
          <w:sz w:val="26"/>
          <w:szCs w:val="26"/>
        </w:rPr>
        <w:t>Челно-Вершины</w:t>
      </w:r>
      <w:r>
        <w:rPr>
          <w:rFonts w:ascii="Times New Roman" w:hAnsi="Times New Roman" w:cs="Times New Roman"/>
          <w:color w:val="000000"/>
          <w:sz w:val="26"/>
          <w:szCs w:val="26"/>
        </w:rPr>
        <w:t xml:space="preserve">, включает 5 населённых пунктов: село </w:t>
      </w:r>
      <w:r>
        <w:rPr>
          <w:rFonts w:ascii="Times New Roman" w:hAnsi="Times New Roman" w:cs="Times New Roman"/>
          <w:color w:val="000000"/>
          <w:spacing w:val="-1"/>
          <w:sz w:val="26"/>
          <w:szCs w:val="26"/>
        </w:rPr>
        <w:t>Челно-Вершины</w:t>
      </w:r>
      <w:r>
        <w:rPr>
          <w:rFonts w:ascii="Times New Roman" w:hAnsi="Times New Roman" w:cs="Times New Roman"/>
          <w:color w:val="000000"/>
          <w:sz w:val="26"/>
          <w:szCs w:val="26"/>
        </w:rPr>
        <w:t xml:space="preserve">, село </w:t>
      </w:r>
      <w:proofErr w:type="spellStart"/>
      <w:r>
        <w:rPr>
          <w:rFonts w:ascii="Times New Roman" w:hAnsi="Times New Roman" w:cs="Times New Roman"/>
          <w:color w:val="000000"/>
          <w:sz w:val="26"/>
          <w:szCs w:val="26"/>
        </w:rPr>
        <w:t>Заиткино</w:t>
      </w:r>
      <w:proofErr w:type="spellEnd"/>
      <w:r>
        <w:rPr>
          <w:rFonts w:ascii="Times New Roman" w:hAnsi="Times New Roman" w:cs="Times New Roman"/>
          <w:color w:val="000000"/>
          <w:sz w:val="26"/>
          <w:szCs w:val="26"/>
        </w:rPr>
        <w:t xml:space="preserve">, поселок </w:t>
      </w:r>
      <w:proofErr w:type="spellStart"/>
      <w:r>
        <w:rPr>
          <w:rFonts w:ascii="Times New Roman" w:hAnsi="Times New Roman" w:cs="Times New Roman"/>
          <w:color w:val="000000"/>
          <w:sz w:val="26"/>
          <w:szCs w:val="26"/>
        </w:rPr>
        <w:t>Трехозерный</w:t>
      </w:r>
      <w:proofErr w:type="spellEnd"/>
      <w:r>
        <w:rPr>
          <w:rFonts w:ascii="Times New Roman" w:hAnsi="Times New Roman" w:cs="Times New Roman"/>
          <w:color w:val="000000"/>
          <w:sz w:val="26"/>
          <w:szCs w:val="26"/>
        </w:rPr>
        <w:t xml:space="preserve">, железнодорожная казарма </w:t>
      </w:r>
      <w:smartTag w:uri="urn:schemas-microsoft-com:office:smarttags" w:element="metricconverter">
        <w:smartTagPr>
          <w:attr w:name="ProductID" w:val="1099 км"/>
        </w:smartTagPr>
        <w:r>
          <w:rPr>
            <w:rFonts w:ascii="Times New Roman" w:hAnsi="Times New Roman" w:cs="Times New Roman"/>
            <w:color w:val="000000"/>
            <w:sz w:val="26"/>
            <w:szCs w:val="26"/>
          </w:rPr>
          <w:t>1099 км</w:t>
        </w:r>
      </w:smartTag>
      <w:r>
        <w:rPr>
          <w:rFonts w:ascii="Times New Roman" w:hAnsi="Times New Roman" w:cs="Times New Roman"/>
          <w:color w:val="000000"/>
          <w:sz w:val="26"/>
          <w:szCs w:val="26"/>
        </w:rPr>
        <w:t>, деревня Солдатские Челны.</w:t>
      </w:r>
    </w:p>
    <w:p w:rsidR="00304832" w:rsidRDefault="00304832" w:rsidP="00304832">
      <w:pPr>
        <w:pStyle w:val="22"/>
        <w:spacing w:line="276" w:lineRule="auto"/>
        <w:ind w:firstLine="567"/>
        <w:rPr>
          <w:rFonts w:ascii="Times New Roman" w:hAnsi="Times New Roman" w:cs="Times New Roman"/>
          <w:color w:val="auto"/>
          <w:sz w:val="26"/>
          <w:szCs w:val="26"/>
        </w:rPr>
      </w:pPr>
      <w:r>
        <w:rPr>
          <w:rFonts w:ascii="Times New Roman" w:hAnsi="Times New Roman" w:cs="Times New Roman"/>
          <w:color w:val="auto"/>
          <w:sz w:val="26"/>
          <w:szCs w:val="26"/>
        </w:rPr>
        <w:t xml:space="preserve">Общая площадь земель сельского поселения </w:t>
      </w:r>
      <w:r>
        <w:rPr>
          <w:rFonts w:ascii="Times New Roman" w:hAnsi="Times New Roman" w:cs="Times New Roman"/>
          <w:color w:val="auto"/>
          <w:spacing w:val="-1"/>
          <w:sz w:val="26"/>
          <w:szCs w:val="26"/>
        </w:rPr>
        <w:t>Челно-Вершины</w:t>
      </w:r>
      <w:r>
        <w:rPr>
          <w:rFonts w:ascii="Times New Roman" w:hAnsi="Times New Roman" w:cs="Times New Roman"/>
          <w:color w:val="auto"/>
          <w:sz w:val="26"/>
          <w:szCs w:val="26"/>
        </w:rPr>
        <w:t xml:space="preserve"> в установленных границах составляет </w:t>
      </w:r>
      <w:r>
        <w:rPr>
          <w:rFonts w:ascii="Times New Roman" w:hAnsi="Times New Roman" w:cs="Times New Roman"/>
          <w:color w:val="000000" w:themeColor="text1"/>
          <w:sz w:val="26"/>
          <w:szCs w:val="26"/>
        </w:rPr>
        <w:t>6877 га.</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На территории сельского поселения находится 70 многоквартирных домов общей площадью 52,9 тыс. кв. метров, которые образуют 41 дворовую территорию.</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Создание условий для повышения качества и комфорта среды проживания населения на территории </w:t>
      </w:r>
      <w:r>
        <w:rPr>
          <w:rFonts w:ascii="Times New Roman" w:eastAsia="Times New Roman" w:hAnsi="Times New Roman" w:cs="Times New Roman"/>
          <w:sz w:val="26"/>
          <w:szCs w:val="26"/>
        </w:rPr>
        <w:t xml:space="preserve">сельского поселения Челно-Вершины </w:t>
      </w:r>
      <w:r>
        <w:rPr>
          <w:rFonts w:ascii="Times New Roman" w:hAnsi="Times New Roman" w:cs="Times New Roman"/>
          <w:sz w:val="26"/>
          <w:szCs w:val="26"/>
        </w:rPr>
        <w:t xml:space="preserve">рассматривается в качестве одного из основных факторов деятельности органов местного самоуправления. </w:t>
      </w:r>
    </w:p>
    <w:p w:rsidR="00304832" w:rsidRDefault="00304832" w:rsidP="00304832">
      <w:pPr>
        <w:pStyle w:val="ConsPlusNormal"/>
        <w:spacing w:line="276"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На сегодняшний день уровень благоустройства дворовых территорий многоквартирных домов (далее – дворовые территории) полностью или частично не отвечает нормативным требованиям. Доля благоустроенных дворовых территорий от общего количества дворовых территорий составляет 66 % (37 дворовых территории).  На благоустроенных территориях находятся 63 многоквартирных жилых дома. </w:t>
      </w:r>
      <w:proofErr w:type="gramStart"/>
      <w:r>
        <w:rPr>
          <w:rFonts w:ascii="Times New Roman" w:eastAsiaTheme="minorHAnsi" w:hAnsi="Times New Roman" w:cs="Times New Roman"/>
          <w:sz w:val="26"/>
          <w:szCs w:val="26"/>
          <w:lang w:eastAsia="en-US"/>
        </w:rPr>
        <w:t>Численность населения, проживающих на данной территории составляет 32 % от общей численности населения в населенном пункте, площадь территорий составляет 8092 кв. м. Наличие на придомовых территориях,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 не во всех дворах присутствуют детские игровые площадки, спортивные сооружения.</w:t>
      </w:r>
      <w:proofErr w:type="gramEnd"/>
    </w:p>
    <w:p w:rsidR="00304832" w:rsidRDefault="00304832" w:rsidP="00304832">
      <w:pPr>
        <w:pStyle w:val="ConsPlusNormal"/>
        <w:spacing w:line="276"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Зеленые насаждения на дворовых территориях представлены, в основном, зрелыми или перестойными деревьями, на газонах не устроены цветники. Повышение уровня благоустройства дворовых территорий требует производства работ, в том числе по удалению аварийных деревьев, посадке деревьев и кустарников. </w:t>
      </w:r>
    </w:p>
    <w:p w:rsidR="00304832" w:rsidRDefault="00304832" w:rsidP="00304832">
      <w:pPr>
        <w:pStyle w:val="ConsPlusNormal"/>
        <w:spacing w:line="276"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На территории поселения расположены общественные территории (парки, скверы, общественные пространства) общей площадью 14227 кв.м. Все имеющиеся  общественные территории нуждаются в благоустройстве.</w:t>
      </w:r>
    </w:p>
    <w:p w:rsidR="00304832" w:rsidRDefault="00304832" w:rsidP="00304832">
      <w:pPr>
        <w:widowControl w:val="0"/>
        <w:autoSpaceDE w:val="0"/>
        <w:autoSpaceDN w:val="0"/>
        <w:spacing w:after="0"/>
        <w:ind w:firstLine="540"/>
        <w:jc w:val="both"/>
        <w:rPr>
          <w:rFonts w:ascii="Times New Roman" w:eastAsia="Times New Roman" w:hAnsi="Times New Roman" w:cs="Times New Roman"/>
          <w:sz w:val="26"/>
          <w:szCs w:val="26"/>
        </w:rPr>
      </w:pPr>
      <w:r>
        <w:rPr>
          <w:rFonts w:ascii="Times New Roman" w:hAnsi="Times New Roman" w:cs="Times New Roman"/>
          <w:sz w:val="26"/>
          <w:szCs w:val="26"/>
        </w:rPr>
        <w:t xml:space="preserve">К повышению уровня благоустройства необходим последовательный комплексный подход, рассчитанный на среднесрочный период, который предполагает использование программно-целевых методов. Основным методом решения проблемы должно стать благоустройство дворовых и общественных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среды, </w:t>
      </w:r>
      <w:r>
        <w:rPr>
          <w:rFonts w:ascii="Times New Roman" w:hAnsi="Times New Roman" w:cs="Times New Roman"/>
          <w:sz w:val="26"/>
          <w:szCs w:val="26"/>
        </w:rPr>
        <w:lastRenderedPageBreak/>
        <w:t>улучшение содержания и безопасности территорий.</w:t>
      </w:r>
    </w:p>
    <w:p w:rsidR="00304832" w:rsidRDefault="00304832" w:rsidP="00304832">
      <w:pPr>
        <w:widowControl w:val="0"/>
        <w:autoSpaceDE w:val="0"/>
        <w:autoSpaceDN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Реализация муниципальной программы позволит повысить комфортность проживания населения, увеличить площадь озеленения территорий,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w:t>
      </w:r>
      <w:proofErr w:type="spellStart"/>
      <w:r>
        <w:rPr>
          <w:rFonts w:ascii="Times New Roman" w:eastAsia="Times New Roman" w:hAnsi="Times New Roman" w:cs="Times New Roman"/>
          <w:sz w:val="26"/>
          <w:szCs w:val="26"/>
        </w:rPr>
        <w:t>маломобильных</w:t>
      </w:r>
      <w:proofErr w:type="spellEnd"/>
      <w:r>
        <w:rPr>
          <w:rFonts w:ascii="Times New Roman" w:eastAsia="Times New Roman" w:hAnsi="Times New Roman" w:cs="Times New Roman"/>
          <w:sz w:val="26"/>
          <w:szCs w:val="26"/>
        </w:rPr>
        <w:t xml:space="preserve"> групп населения.</w:t>
      </w:r>
    </w:p>
    <w:p w:rsidR="00304832" w:rsidRDefault="00304832" w:rsidP="00304832">
      <w:pPr>
        <w:spacing w:after="0"/>
        <w:ind w:firstLine="709"/>
        <w:jc w:val="center"/>
        <w:rPr>
          <w:rFonts w:ascii="Times New Roman" w:eastAsiaTheme="minorHAnsi" w:hAnsi="Times New Roman" w:cs="Times New Roman"/>
          <w:b/>
          <w:sz w:val="28"/>
          <w:szCs w:val="28"/>
          <w:lang w:eastAsia="en-US"/>
        </w:rPr>
      </w:pPr>
    </w:p>
    <w:p w:rsidR="00304832" w:rsidRDefault="00304832" w:rsidP="00304832">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Раздел 2. </w:t>
      </w:r>
    </w:p>
    <w:p w:rsidR="00304832" w:rsidRDefault="00304832" w:rsidP="00304832">
      <w:pPr>
        <w:spacing w:after="0"/>
        <w:jc w:val="center"/>
        <w:rPr>
          <w:rFonts w:ascii="Times New Roman" w:eastAsiaTheme="minorHAnsi" w:hAnsi="Times New Roman" w:cs="Times New Roman"/>
          <w:b/>
          <w:sz w:val="26"/>
          <w:szCs w:val="26"/>
          <w:lang w:eastAsia="en-US"/>
        </w:rPr>
      </w:pPr>
      <w:r>
        <w:rPr>
          <w:rFonts w:ascii="Times New Roman" w:eastAsia="Times New Roman" w:hAnsi="Times New Roman" w:cs="Times New Roman"/>
          <w:b/>
          <w:sz w:val="26"/>
          <w:szCs w:val="26"/>
        </w:rPr>
        <w:t>П</w:t>
      </w:r>
      <w:r>
        <w:rPr>
          <w:rFonts w:ascii="Times New Roman" w:hAnsi="Times New Roman" w:cs="Times New Roman"/>
          <w:b/>
          <w:sz w:val="26"/>
          <w:szCs w:val="26"/>
        </w:rPr>
        <w:t xml:space="preserve">риоритеты муниципальной политики в сфере благоустройства. </w:t>
      </w:r>
    </w:p>
    <w:p w:rsidR="00304832" w:rsidRDefault="00304832" w:rsidP="00304832">
      <w:pPr>
        <w:spacing w:after="0"/>
        <w:jc w:val="center"/>
        <w:rPr>
          <w:rFonts w:ascii="Times New Roman" w:hAnsi="Times New Roman" w:cs="Times New Roman"/>
          <w:b/>
          <w:sz w:val="26"/>
          <w:szCs w:val="26"/>
        </w:rPr>
      </w:pPr>
      <w:r>
        <w:rPr>
          <w:rFonts w:ascii="Times New Roman" w:hAnsi="Times New Roman" w:cs="Times New Roman"/>
          <w:b/>
          <w:sz w:val="26"/>
          <w:szCs w:val="26"/>
        </w:rPr>
        <w:t>Цели и задачи муниципальной программы. Механизм реализации Программы. Прогноз ожидаемых результатов.</w:t>
      </w:r>
    </w:p>
    <w:p w:rsidR="00304832" w:rsidRDefault="00304832" w:rsidP="00304832">
      <w:pPr>
        <w:spacing w:after="0"/>
        <w:jc w:val="center"/>
        <w:rPr>
          <w:rFonts w:ascii="Times New Roman" w:hAnsi="Times New Roman" w:cs="Times New Roman"/>
          <w:b/>
          <w:sz w:val="26"/>
          <w:szCs w:val="26"/>
        </w:rPr>
      </w:pP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Приоритеты муниципальной политики в сфере благоустройства определяются федеральным законодательством, паспортом Приоритетного проекта «Формирование комфортной городской среды», утверждённым президиумом Совета при Президенте Российской Федерации по стратегическому развитию и приоритетным проектам (протокол от 21 ноября 2016 года № 10).</w:t>
      </w:r>
    </w:p>
    <w:p w:rsidR="00304832" w:rsidRDefault="00304832" w:rsidP="00304832">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Нормативное правовое регулирование в сфере реализации муниципальной программы осуществляется в соответствии с требованиями Федеральных законов от 10.01.2002 № 7-ФЗ «Об охране окружающей среды», от 24.06.1998 № 89-ФЗ «Об отходах производства и потребления»,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w:t>
      </w:r>
      <w:proofErr w:type="gramEnd"/>
      <w:r>
        <w:rPr>
          <w:rFonts w:ascii="Times New Roman" w:hAnsi="Times New Roman" w:cs="Times New Roman"/>
          <w:sz w:val="26"/>
          <w:szCs w:val="26"/>
        </w:rPr>
        <w:t xml:space="preserve"> Федерации и муниципальных программ формирования современной городской среды».</w:t>
      </w:r>
    </w:p>
    <w:p w:rsidR="00304832" w:rsidRDefault="00304832" w:rsidP="00304832">
      <w:pPr>
        <w:spacing w:after="0"/>
        <w:jc w:val="both"/>
        <w:rPr>
          <w:rFonts w:ascii="Times New Roman" w:hAnsi="Times New Roman" w:cs="Times New Roman"/>
          <w:sz w:val="26"/>
          <w:szCs w:val="26"/>
        </w:rPr>
      </w:pPr>
      <w:r>
        <w:rPr>
          <w:rFonts w:ascii="Times New Roman" w:hAnsi="Times New Roman" w:cs="Times New Roman"/>
          <w:sz w:val="26"/>
          <w:szCs w:val="26"/>
        </w:rPr>
        <w:t xml:space="preserve">         Приоритетами муниципальной политики в сфере благоустройства является системное повышение качества и комфорта городской среды на территории </w:t>
      </w:r>
      <w:r>
        <w:rPr>
          <w:rFonts w:ascii="Times New Roman" w:eastAsia="Times New Roman" w:hAnsi="Times New Roman" w:cs="Times New Roman"/>
          <w:sz w:val="26"/>
          <w:szCs w:val="26"/>
        </w:rPr>
        <w:t xml:space="preserve">сельского поселения Челно-Вершины </w:t>
      </w:r>
      <w:r>
        <w:rPr>
          <w:rFonts w:ascii="Times New Roman" w:hAnsi="Times New Roman" w:cs="Times New Roman"/>
          <w:sz w:val="26"/>
          <w:szCs w:val="26"/>
        </w:rPr>
        <w:t>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 поселения.</w:t>
      </w:r>
    </w:p>
    <w:p w:rsidR="00304832" w:rsidRDefault="00304832" w:rsidP="00304832">
      <w:pPr>
        <w:spacing w:after="0"/>
        <w:ind w:firstLine="709"/>
        <w:jc w:val="both"/>
        <w:rPr>
          <w:rFonts w:ascii="Times New Roman" w:hAnsi="Times New Roman" w:cs="Times New Roman"/>
          <w:i/>
          <w:sz w:val="26"/>
          <w:szCs w:val="26"/>
        </w:rPr>
      </w:pPr>
    </w:p>
    <w:p w:rsidR="00304832" w:rsidRDefault="00304832" w:rsidP="00304832">
      <w:pPr>
        <w:spacing w:after="0"/>
        <w:jc w:val="both"/>
        <w:rPr>
          <w:rFonts w:ascii="Times New Roman" w:hAnsi="Times New Roman" w:cs="Times New Roman"/>
          <w:sz w:val="26"/>
          <w:szCs w:val="26"/>
        </w:rPr>
      </w:pPr>
      <w:r>
        <w:rPr>
          <w:rFonts w:ascii="Times New Roman" w:hAnsi="Times New Roman" w:cs="Times New Roman"/>
          <w:sz w:val="26"/>
          <w:szCs w:val="26"/>
        </w:rPr>
        <w:t xml:space="preserve">      2. Целью муниципальной программы является повышение комфортности условий проживания населения. </w:t>
      </w:r>
    </w:p>
    <w:p w:rsidR="00304832" w:rsidRDefault="00304832" w:rsidP="00304832">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К задачам муниципальной программы относятся следующие:</w:t>
      </w:r>
      <w:proofErr w:type="gramEnd"/>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повышение уровня благоустройства дворовых территорий </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повышение уровня благоустройства общественных территорий </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3. Для решения задач муниципальной программы планируется проведение следующих основных мероприятий:</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благоустройство дворовых территорий многоквартирных жилых домов</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 благоустройство общественных территорий (парки, скверы, общественные пространства)</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реализация комплексных проектов благоустройства территорий в муниципальных образованиях;</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-проведение мероприятий по обеспечению физической, пространственной, информационной доступности городской среды для различных групп населения, в том числе создание </w:t>
      </w:r>
      <w:proofErr w:type="spellStart"/>
      <w:r>
        <w:rPr>
          <w:rFonts w:ascii="Times New Roman" w:hAnsi="Times New Roman" w:cs="Times New Roman"/>
          <w:sz w:val="26"/>
          <w:szCs w:val="26"/>
        </w:rPr>
        <w:t>безбарьерной</w:t>
      </w:r>
      <w:proofErr w:type="spellEnd"/>
      <w:r>
        <w:rPr>
          <w:rFonts w:ascii="Times New Roman" w:hAnsi="Times New Roman" w:cs="Times New Roman"/>
          <w:sz w:val="26"/>
          <w:szCs w:val="26"/>
        </w:rPr>
        <w:t xml:space="preserve"> среды для </w:t>
      </w:r>
      <w:proofErr w:type="spellStart"/>
      <w:r>
        <w:rPr>
          <w:rFonts w:ascii="Times New Roman" w:hAnsi="Times New Roman" w:cs="Times New Roman"/>
          <w:sz w:val="26"/>
          <w:szCs w:val="26"/>
        </w:rPr>
        <w:t>маломобильных</w:t>
      </w:r>
      <w:proofErr w:type="spellEnd"/>
      <w:r>
        <w:rPr>
          <w:rFonts w:ascii="Times New Roman" w:hAnsi="Times New Roman" w:cs="Times New Roman"/>
          <w:sz w:val="26"/>
          <w:szCs w:val="26"/>
        </w:rPr>
        <w:t xml:space="preserve"> граждан в зоне общественных пространств</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При формировании Программы осуществляются следующие мероприятия (в том числе в порядке подготовки к формированию Программы):</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анализ состояния территориального развития населенных пунктов, в том числе определение перспективы их развития;</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формирование соответствующих перечней и определение приоритетов развития с учетом полученной информации;</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территориях населенных пунктов, их техническое состояние, </w:t>
      </w:r>
      <w:proofErr w:type="spellStart"/>
      <w:r>
        <w:rPr>
          <w:rFonts w:ascii="Times New Roman" w:hAnsi="Times New Roman" w:cs="Times New Roman"/>
          <w:sz w:val="26"/>
          <w:szCs w:val="26"/>
        </w:rPr>
        <w:t>типологизацию</w:t>
      </w:r>
      <w:proofErr w:type="spellEnd"/>
      <w:r>
        <w:rPr>
          <w:rFonts w:ascii="Times New Roman" w:hAnsi="Times New Roman" w:cs="Times New Roman"/>
          <w:sz w:val="26"/>
          <w:szCs w:val="26"/>
        </w:rPr>
        <w:t xml:space="preserve"> указанных объектов, а также структуру собственности земельных ресурсов и объектов благоустройства (по видам собственности), нанесение описываемых объектов благоустройства на карты;</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проведение описания существующих проблем на основании проведенного анализа, формирование предложений по их решению;</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экспертный анализ полученных материалов и выработка по их результатам предложений по мероприятиям для включения в Программу;</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-проведение общественных обсуждений и определение территорий и мероприятий по благоустройству таких территорий для их включения в муниципальные программы формирования современной городской среды;</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-формирование адресного перечня всех дворовых территорий многоквартирных домов, нуждающихся в благоустройстве и подлежащих благоустройству в период реализации Программы исходя из минимального перечня работ по благоустройству, по итогам проведения инвентаризации и общественного обсуждения проекта Программы. Очередность благоустройства определяется в порядке поступления предложений заинтересованных лиц об их участии в выполнении указанных работ.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-формирование адресного перечня всех общественных территорий, нуждающихся в благоустройстве и подлежащих благоустройству в период реализации Программы, по итогам проведения инвентаризации и общественного обсуждения проекта Программы;</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-формирование адресного перечня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2024 года за счет средств указанных лиц в </w:t>
      </w:r>
      <w:r>
        <w:rPr>
          <w:rFonts w:ascii="Times New Roman" w:hAnsi="Times New Roman" w:cs="Times New Roman"/>
          <w:sz w:val="26"/>
          <w:szCs w:val="26"/>
        </w:rPr>
        <w:lastRenderedPageBreak/>
        <w:t xml:space="preserve">соответствии с заключенными соглашениями, по итогам проведенной инвентаризации и общественного обсуждения проекта Программы. </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правил благоустройства;</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-проведение работ по образованию земельных участков, на которых расположены многоквартирные дома, благоустройство дворовых территорий которых выполняется с использованием субсидии из областного бюджета;</w:t>
      </w:r>
    </w:p>
    <w:p w:rsidR="00304832" w:rsidRDefault="00304832" w:rsidP="00304832">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-заключение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Pr>
          <w:rFonts w:ascii="Times New Roman" w:hAnsi="Times New Roman" w:cs="Times New Roman"/>
          <w:sz w:val="26"/>
          <w:szCs w:val="26"/>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РФ, при которых срок заключения таких соглашений продлевается на срок указанного обжалования.</w:t>
      </w:r>
    </w:p>
    <w:p w:rsidR="00304832" w:rsidRDefault="00304832" w:rsidP="00304832">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-подготовка и утверждение с учетом обсуждения с представителями заинтересованных лиц </w:t>
      </w:r>
      <w:proofErr w:type="spellStart"/>
      <w:r>
        <w:rPr>
          <w:rFonts w:ascii="Times New Roman" w:hAnsi="Times New Roman" w:cs="Times New Roman"/>
          <w:sz w:val="26"/>
          <w:szCs w:val="26"/>
        </w:rPr>
        <w:t>дизайн-проекта</w:t>
      </w:r>
      <w:proofErr w:type="spellEnd"/>
      <w:r>
        <w:rPr>
          <w:rFonts w:ascii="Times New Roman" w:hAnsi="Times New Roman" w:cs="Times New Roman"/>
          <w:sz w:val="26"/>
          <w:szCs w:val="26"/>
        </w:rPr>
        <w:t xml:space="preserve"> благоустройства каждой дворовой территории, включенной в муниципальную программу, который предполагается реализовать в соответствующем году, а также </w:t>
      </w:r>
      <w:proofErr w:type="spellStart"/>
      <w:r>
        <w:rPr>
          <w:rFonts w:ascii="Times New Roman" w:hAnsi="Times New Roman" w:cs="Times New Roman"/>
          <w:sz w:val="26"/>
          <w:szCs w:val="26"/>
        </w:rPr>
        <w:t>дизайн-проекта</w:t>
      </w:r>
      <w:proofErr w:type="spellEnd"/>
      <w:r>
        <w:rPr>
          <w:rFonts w:ascii="Times New Roman" w:hAnsi="Times New Roman" w:cs="Times New Roman"/>
          <w:sz w:val="26"/>
          <w:szCs w:val="26"/>
        </w:rPr>
        <w:t xml:space="preserve"> благоустройства каждой  общественной территории, в которые включаются текстовое и визуальное описания проектов, их концепция и перечень (в том числе визуализированный) элементов благоустройства, предлагаемых к размещению на соответствующей территории</w:t>
      </w:r>
      <w:proofErr w:type="gramEnd"/>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-реализация мероприятий по благоустройству общественных, дворовых территорий, предусмотренных Программой;</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реализации муниципальной программы администрация муниципального образования имеет право:</w:t>
      </w:r>
    </w:p>
    <w:p w:rsidR="00304832" w:rsidRDefault="00304832" w:rsidP="00304832">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w:t>
      </w:r>
      <w:proofErr w:type="gramEnd"/>
      <w:r>
        <w:rPr>
          <w:rFonts w:ascii="Times New Roman" w:hAnsi="Times New Roman" w:cs="Times New Roman"/>
          <w:sz w:val="26"/>
          <w:szCs w:val="26"/>
        </w:rPr>
        <w:t xml:space="preserve"> дворовых и общественных территорий на общественной  комиссии по обеспечению реализации мероприятий муниципальной программы.</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исключать из адресного перечня дворовых территорий, подлежащих благоустройству в рамках реализации муниципальной программы, дворовых территорий многоквартирных домов, собственники помещений многоквартирных </w:t>
      </w:r>
      <w:r>
        <w:rPr>
          <w:rFonts w:ascii="Times New Roman" w:hAnsi="Times New Roman" w:cs="Times New Roman"/>
          <w:sz w:val="26"/>
          <w:szCs w:val="26"/>
        </w:rPr>
        <w:lastRenderedPageBreak/>
        <w:t>домов которых приняли решение об отказе от благоустройства дворовой территорий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 многоквартирных домов, подлежащих благоустройству в рамках реализации муниципальной программы, возможно только при условии одобрения соответствующего решения на общественной комиссии по обеспечению реализации мероприятий муниципальной программы.</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4. Ожидаемые результаты программы:</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доля благоустроенных дворовых территорий в общем количестве дворовых территорий, подлежащих благоустройству в рамках муниципальной программы, составит 100 процентов;</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доля благоустроенных общественных территорий в общем количестве общественных территорий, подлежащих благоустройству в рамках муниципальной программы, составит 100 процентов;</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Сроки реализации программы - 2023-2024 годы.</w:t>
      </w:r>
    </w:p>
    <w:p w:rsidR="00304832" w:rsidRDefault="00304832" w:rsidP="00304832">
      <w:pPr>
        <w:spacing w:after="0"/>
        <w:ind w:firstLine="709"/>
        <w:jc w:val="both"/>
        <w:rPr>
          <w:rFonts w:ascii="Times New Roman" w:eastAsia="Times New Roman" w:hAnsi="Times New Roman" w:cs="Times New Roman"/>
          <w:sz w:val="26"/>
          <w:szCs w:val="26"/>
        </w:rPr>
      </w:pPr>
    </w:p>
    <w:p w:rsidR="00304832" w:rsidRDefault="00304832" w:rsidP="00304832">
      <w:pPr>
        <w:spacing w:after="0"/>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Раздел 3. </w:t>
      </w:r>
    </w:p>
    <w:p w:rsidR="00304832" w:rsidRDefault="00304832" w:rsidP="00304832">
      <w:pPr>
        <w:spacing w:after="0"/>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Характеристика вклада органа местного самоуправления в достижение результатов. О</w:t>
      </w:r>
      <w:r>
        <w:rPr>
          <w:rFonts w:ascii="Times New Roman" w:hAnsi="Times New Roman" w:cs="Times New Roman"/>
          <w:b/>
          <w:sz w:val="26"/>
          <w:szCs w:val="26"/>
        </w:rPr>
        <w:t>бъем средств, необходимых на реализацию программы за счет всех источников финансирования на 2023-2024 г.</w:t>
      </w:r>
    </w:p>
    <w:p w:rsidR="00304832" w:rsidRDefault="00304832" w:rsidP="00304832">
      <w:pPr>
        <w:spacing w:after="0"/>
        <w:ind w:firstLine="709"/>
        <w:jc w:val="both"/>
        <w:rPr>
          <w:rFonts w:ascii="Times New Roman" w:eastAsiaTheme="minorHAnsi" w:hAnsi="Times New Roman" w:cs="Times New Roman"/>
          <w:sz w:val="26"/>
          <w:szCs w:val="26"/>
          <w:lang w:eastAsia="en-US"/>
        </w:rPr>
      </w:pP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Источником финансирования Программы являются средства областного бюджета Самарской области, в том числе формируемые за счет средств федерального бюджета в рамках реализации постановления от 01.11.2017 г. № 688 «Об утверждении государственной программы Самарской области «Формирование комфортной городской среды на 2018-2024 г» и средства бюджета сельского поселения Челно-Вершины в качестве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мероприятий по реализации программы.</w:t>
      </w:r>
      <w:bookmarkStart w:id="0" w:name="_GoBack"/>
      <w:bookmarkEnd w:id="0"/>
      <w:r>
        <w:rPr>
          <w:rFonts w:ascii="Times New Roman" w:hAnsi="Times New Roman" w:cs="Times New Roman"/>
          <w:sz w:val="26"/>
          <w:szCs w:val="26"/>
        </w:rPr>
        <w:t xml:space="preserve"> </w:t>
      </w:r>
      <w:proofErr w:type="gramEnd"/>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Реализация мероприятий программы осуществляется:</w:t>
      </w:r>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 путем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304832" w:rsidRDefault="00304832" w:rsidP="00304832">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 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 частично в частной собственности).</w:t>
      </w:r>
      <w:proofErr w:type="gramEnd"/>
    </w:p>
    <w:p w:rsidR="00304832" w:rsidRDefault="00304832" w:rsidP="00304832">
      <w:pPr>
        <w:spacing w:after="0"/>
        <w:ind w:firstLine="709"/>
        <w:jc w:val="both"/>
        <w:rPr>
          <w:rFonts w:ascii="Times New Roman" w:hAnsi="Times New Roman" w:cs="Times New Roman"/>
          <w:sz w:val="26"/>
          <w:szCs w:val="26"/>
        </w:rPr>
      </w:pPr>
      <w:r>
        <w:rPr>
          <w:rFonts w:ascii="Times New Roman" w:hAnsi="Times New Roman" w:cs="Times New Roman"/>
          <w:sz w:val="26"/>
          <w:szCs w:val="26"/>
        </w:rPr>
        <w:t>Ресурсное обеспечение реализации муниципальной программы за счет всех источников финансирования представлено в приложении 8 к муниципальной программе.</w:t>
      </w:r>
    </w:p>
    <w:p w:rsidR="00304832" w:rsidRDefault="00304832" w:rsidP="00304832">
      <w:pPr>
        <w:spacing w:after="0"/>
        <w:ind w:firstLine="709"/>
        <w:jc w:val="both"/>
        <w:rPr>
          <w:rFonts w:ascii="Times New Roman" w:hAnsi="Times New Roman" w:cs="Times New Roman"/>
          <w:sz w:val="26"/>
          <w:szCs w:val="26"/>
        </w:rPr>
      </w:pPr>
    </w:p>
    <w:p w:rsidR="00304832" w:rsidRDefault="00304832" w:rsidP="00304832">
      <w:pPr>
        <w:spacing w:after="0"/>
        <w:ind w:firstLine="709"/>
        <w:jc w:val="both"/>
        <w:rPr>
          <w:rFonts w:ascii="Times New Roman" w:hAnsi="Times New Roman" w:cs="Times New Roman"/>
          <w:sz w:val="26"/>
          <w:szCs w:val="26"/>
        </w:rPr>
      </w:pPr>
    </w:p>
    <w:p w:rsidR="00304832" w:rsidRDefault="00304832" w:rsidP="00304832">
      <w:pPr>
        <w:spacing w:after="0"/>
        <w:ind w:firstLine="709"/>
        <w:jc w:val="both"/>
        <w:rPr>
          <w:rFonts w:ascii="Times New Roman" w:hAnsi="Times New Roman" w:cs="Times New Roman"/>
          <w:sz w:val="26"/>
          <w:szCs w:val="26"/>
        </w:rPr>
      </w:pPr>
    </w:p>
    <w:p w:rsidR="00304832" w:rsidRDefault="00304832" w:rsidP="00304832">
      <w:pPr>
        <w:spacing w:after="0"/>
        <w:ind w:firstLine="709"/>
        <w:jc w:val="both"/>
        <w:rPr>
          <w:rFonts w:ascii="Times New Roman" w:hAnsi="Times New Roman" w:cs="Times New Roman"/>
          <w:b/>
          <w:sz w:val="26"/>
          <w:szCs w:val="26"/>
        </w:rPr>
      </w:pPr>
      <w:r>
        <w:rPr>
          <w:rFonts w:ascii="Times New Roman" w:hAnsi="Times New Roman" w:cs="Times New Roman"/>
          <w:sz w:val="26"/>
          <w:szCs w:val="26"/>
        </w:rPr>
        <w:lastRenderedPageBreak/>
        <w:t xml:space="preserve">                                                     </w:t>
      </w:r>
      <w:r>
        <w:rPr>
          <w:rFonts w:ascii="Times New Roman" w:hAnsi="Times New Roman" w:cs="Times New Roman"/>
          <w:b/>
          <w:sz w:val="26"/>
          <w:szCs w:val="26"/>
        </w:rPr>
        <w:t>Раздел 4.</w:t>
      </w:r>
    </w:p>
    <w:p w:rsidR="00304832" w:rsidRDefault="00304832" w:rsidP="00304832">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t>Методика оценки эффективности реализации муниципальной программы</w:t>
      </w:r>
    </w:p>
    <w:p w:rsidR="00304832" w:rsidRDefault="00304832" w:rsidP="00304832">
      <w:pPr>
        <w:ind w:left="-709" w:firstLine="709"/>
        <w:jc w:val="center"/>
        <w:rPr>
          <w:rFonts w:ascii="Times New Roman" w:hAnsi="Times New Roman" w:cs="Times New Roman"/>
          <w:b/>
          <w:sz w:val="26"/>
          <w:szCs w:val="26"/>
        </w:rPr>
      </w:pPr>
    </w:p>
    <w:p w:rsidR="00304832" w:rsidRDefault="00304832" w:rsidP="00304832">
      <w:pPr>
        <w:ind w:firstLine="709"/>
        <w:jc w:val="both"/>
        <w:rPr>
          <w:rFonts w:ascii="Times New Roman" w:hAnsi="Times New Roman" w:cs="Times New Roman"/>
          <w:sz w:val="26"/>
          <w:szCs w:val="26"/>
        </w:rPr>
      </w:pPr>
      <w:r>
        <w:rPr>
          <w:rFonts w:ascii="Times New Roman" w:hAnsi="Times New Roman" w:cs="Times New Roman"/>
          <w:sz w:val="26"/>
          <w:szCs w:val="26"/>
        </w:rPr>
        <w:t>Оценка эффективности реализации муниципальной   Программы «</w:t>
      </w:r>
      <w:r>
        <w:rPr>
          <w:rFonts w:ascii="Times New Roman" w:eastAsia="Times New Roman" w:hAnsi="Times New Roman" w:cs="Times New Roman"/>
          <w:sz w:val="26"/>
          <w:szCs w:val="26"/>
        </w:rPr>
        <w:t>Формирование комфортной городской среды на 2023-2024 годы</w:t>
      </w:r>
      <w:r>
        <w:rPr>
          <w:rFonts w:ascii="Times New Roman" w:hAnsi="Times New Roman" w:cs="Times New Roman"/>
          <w:sz w:val="26"/>
          <w:szCs w:val="26"/>
        </w:rPr>
        <w:t xml:space="preserve">» осуществляется администрацией </w:t>
      </w:r>
      <w:r>
        <w:rPr>
          <w:rFonts w:ascii="Times New Roman" w:eastAsia="Times New Roman" w:hAnsi="Times New Roman" w:cs="Times New Roman"/>
          <w:sz w:val="26"/>
          <w:szCs w:val="26"/>
        </w:rPr>
        <w:t xml:space="preserve">сельского поселения Челно-Вершины </w:t>
      </w:r>
      <w:r>
        <w:rPr>
          <w:rFonts w:ascii="Times New Roman" w:hAnsi="Times New Roman" w:cs="Times New Roman"/>
          <w:sz w:val="26"/>
          <w:szCs w:val="26"/>
        </w:rPr>
        <w:t>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304832" w:rsidRDefault="00304832" w:rsidP="00304832">
      <w:pPr>
        <w:ind w:firstLine="709"/>
        <w:jc w:val="both"/>
        <w:rPr>
          <w:rFonts w:ascii="Times New Roman" w:hAnsi="Times New Roman" w:cs="Times New Roman"/>
          <w:sz w:val="26"/>
          <w:szCs w:val="26"/>
        </w:rPr>
      </w:pPr>
      <w:r>
        <w:rPr>
          <w:rFonts w:ascii="Times New Roman" w:hAnsi="Times New Roman" w:cs="Times New Roman"/>
          <w:sz w:val="26"/>
          <w:szCs w:val="26"/>
        </w:rPr>
        <w:t xml:space="preserve">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 </w:t>
      </w:r>
    </w:p>
    <w:p w:rsidR="00304832" w:rsidRDefault="00E02915" w:rsidP="00304832">
      <w:pPr>
        <w:ind w:left="-709" w:firstLine="709"/>
        <w:jc w:val="both"/>
        <w:rPr>
          <w:rFonts w:ascii="Times New Roman" w:hAnsi="Times New Roman" w:cs="Times New Roman"/>
          <w:sz w:val="26"/>
          <w:szCs w:val="26"/>
        </w:rPr>
      </w:pPr>
      <w:r w:rsidRPr="00E02915">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pt;margin-top:6.4pt;width:191.45pt;height:82.7pt;z-index:251656192;mso-wrap-distance-left:9.05pt;mso-wrap-distance-right:9.05pt" filled="t">
            <v:fill color2="black"/>
            <v:imagedata r:id="rId5" o:title=""/>
          </v:shape>
          <o:OLEObject Type="Embed" ProgID="Equation.3" ShapeID="_x0000_s1026" DrawAspect="Content" ObjectID="_1721798635" r:id="rId6"/>
        </w:pict>
      </w:r>
    </w:p>
    <w:p w:rsidR="00304832" w:rsidRDefault="00304832" w:rsidP="00304832">
      <w:pPr>
        <w:jc w:val="center"/>
        <w:rPr>
          <w:rFonts w:ascii="Times New Roman" w:hAnsi="Times New Roman" w:cs="Times New Roman"/>
          <w:sz w:val="26"/>
          <w:szCs w:val="26"/>
        </w:rPr>
      </w:pP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p>
    <w:p w:rsidR="00304832" w:rsidRDefault="00304832" w:rsidP="00304832">
      <w:pPr>
        <w:jc w:val="both"/>
        <w:rPr>
          <w:rFonts w:ascii="Times New Roman" w:hAnsi="Times New Roman" w:cs="Times New Roman"/>
          <w:sz w:val="26"/>
          <w:szCs w:val="26"/>
        </w:rPr>
      </w:pPr>
    </w:p>
    <w:p w:rsidR="00304832" w:rsidRDefault="00304832" w:rsidP="00304832">
      <w:pPr>
        <w:jc w:val="both"/>
        <w:rPr>
          <w:rFonts w:ascii="Times New Roman" w:hAnsi="Times New Roman" w:cs="Times New Roman"/>
          <w:sz w:val="26"/>
          <w:szCs w:val="26"/>
        </w:rPr>
      </w:pPr>
      <w:r>
        <w:rPr>
          <w:rFonts w:ascii="Times New Roman" w:hAnsi="Times New Roman" w:cs="Times New Roman"/>
          <w:sz w:val="26"/>
          <w:szCs w:val="26"/>
        </w:rPr>
        <w:t>где:</w:t>
      </w:r>
    </w:p>
    <w:p w:rsidR="00304832" w:rsidRDefault="00304832" w:rsidP="00304832">
      <w:pPr>
        <w:jc w:val="both"/>
        <w:rPr>
          <w:rFonts w:ascii="Times New Roman" w:hAnsi="Times New Roman" w:cs="Times New Roman"/>
          <w:sz w:val="26"/>
          <w:szCs w:val="26"/>
        </w:rPr>
      </w:pPr>
      <w:r>
        <w:rPr>
          <w:rFonts w:ascii="Times New Roman" w:hAnsi="Times New Roman" w:cs="Times New Roman"/>
          <w:sz w:val="26"/>
          <w:szCs w:val="26"/>
          <w:lang w:val="en-US"/>
        </w:rPr>
        <w:t>N</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 </w:t>
      </w:r>
      <w:proofErr w:type="gramStart"/>
      <w:r>
        <w:rPr>
          <w:rFonts w:ascii="Times New Roman" w:hAnsi="Times New Roman" w:cs="Times New Roman"/>
          <w:sz w:val="26"/>
          <w:szCs w:val="26"/>
        </w:rPr>
        <w:t>общее</w:t>
      </w:r>
      <w:proofErr w:type="gramEnd"/>
      <w:r>
        <w:rPr>
          <w:rFonts w:ascii="Times New Roman" w:hAnsi="Times New Roman" w:cs="Times New Roman"/>
          <w:sz w:val="26"/>
          <w:szCs w:val="26"/>
        </w:rPr>
        <w:t xml:space="preserve"> число целевых показателей (индикаторов)</w:t>
      </w:r>
    </w:p>
    <w:p w:rsidR="00304832" w:rsidRDefault="00E02915" w:rsidP="00304832">
      <w:pPr>
        <w:jc w:val="both"/>
        <w:rPr>
          <w:rFonts w:ascii="Times New Roman" w:hAnsi="Times New Roman" w:cs="Times New Roman"/>
          <w:sz w:val="26"/>
          <w:szCs w:val="26"/>
        </w:rPr>
      </w:pPr>
      <w:r w:rsidRPr="00E02915">
        <w:rPr>
          <w:lang w:eastAsia="en-US"/>
        </w:rPr>
        <w:pict>
          <v:shape id="_x0000_s1027" type="#_x0000_t75" style="position:absolute;left:0;text-align:left;margin-left:1.25pt;margin-top:5.2pt;width:44.95pt;height:31.6pt;z-index:251657216;mso-wrap-distance-left:9.05pt;mso-wrap-distance-right:9.05pt" filled="t">
            <v:fill color2="black"/>
            <v:imagedata r:id="rId7" o:title=""/>
          </v:shape>
          <o:OLEObject Type="Embed" ProgID="Equation.3" ShapeID="_x0000_s1027" DrawAspect="Content" ObjectID="_1721798636" r:id="rId8"/>
        </w:pict>
      </w:r>
    </w:p>
    <w:p w:rsidR="00304832" w:rsidRDefault="00304832" w:rsidP="00304832">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плановое значение </w:t>
      </w:r>
      <w:r>
        <w:rPr>
          <w:rFonts w:ascii="Times New Roman" w:hAnsi="Times New Roman" w:cs="Times New Roman"/>
          <w:sz w:val="26"/>
          <w:szCs w:val="26"/>
          <w:lang w:val="en-US"/>
        </w:rPr>
        <w:t>n</w:t>
      </w:r>
      <w:r>
        <w:rPr>
          <w:rFonts w:ascii="Times New Roman" w:hAnsi="Times New Roman" w:cs="Times New Roman"/>
          <w:sz w:val="26"/>
          <w:szCs w:val="26"/>
        </w:rPr>
        <w:t>-го целевого показателя (индикатора)</w:t>
      </w:r>
      <w:r w:rsidR="00E02915" w:rsidRPr="00E02915">
        <w:rPr>
          <w:lang w:eastAsia="en-US"/>
        </w:rPr>
        <w:pict>
          <v:shape id="_x0000_s1028" type="#_x0000_t75" style="position:absolute;left:0;text-align:left;margin-left:1.25pt;margin-top:5pt;width:44.95pt;height:30pt;z-index:251658240;mso-wrap-distance-left:9.05pt;mso-wrap-distance-right:9.05pt;mso-position-horizontal-relative:text;mso-position-vertical-relative:text" filled="t">
            <v:fill color2="black"/>
            <v:imagedata r:id="rId9" o:title=""/>
          </v:shape>
          <o:OLEObject Type="Embed" ProgID="Equation.3" ShapeID="_x0000_s1028" DrawAspect="Content" ObjectID="_1721798637" r:id="rId10"/>
        </w:pict>
      </w:r>
    </w:p>
    <w:p w:rsidR="00304832" w:rsidRDefault="00304832" w:rsidP="00304832">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текущее значение </w:t>
      </w:r>
      <w:r>
        <w:rPr>
          <w:rFonts w:ascii="Times New Roman" w:hAnsi="Times New Roman" w:cs="Times New Roman"/>
          <w:sz w:val="26"/>
          <w:szCs w:val="26"/>
          <w:lang w:val="en-US"/>
        </w:rPr>
        <w:t>n</w:t>
      </w:r>
      <w:r>
        <w:rPr>
          <w:rFonts w:ascii="Times New Roman" w:hAnsi="Times New Roman" w:cs="Times New Roman"/>
          <w:sz w:val="26"/>
          <w:szCs w:val="26"/>
        </w:rPr>
        <w:t>-го целевого показателя (индикатора)</w:t>
      </w:r>
      <w:r w:rsidR="00E02915" w:rsidRPr="00E02915">
        <w:rPr>
          <w:lang w:eastAsia="en-US"/>
        </w:rPr>
        <w:pict>
          <v:shape id="_x0000_s1029" type="#_x0000_t75" style="position:absolute;left:0;text-align:left;margin-left:1.25pt;margin-top:5.6pt;width:44.95pt;height:28.35pt;z-index:251659264;mso-wrap-distance-left:9.05pt;mso-wrap-distance-right:9.05pt;mso-position-horizontal-relative:text;mso-position-vertical-relative:text" filled="t">
            <v:fill color2="black"/>
            <v:imagedata r:id="rId11" o:title=""/>
          </v:shape>
          <o:OLEObject Type="Embed" ProgID="Equation.3" ShapeID="_x0000_s1029" DrawAspect="Content" ObjectID="_1721798638" r:id="rId12"/>
        </w:pict>
      </w:r>
    </w:p>
    <w:p w:rsidR="00304832" w:rsidRDefault="00304832" w:rsidP="00304832">
      <w:pPr>
        <w:jc w:val="both"/>
        <w:rPr>
          <w:rFonts w:ascii="Times New Roman" w:hAnsi="Times New Roman" w:cs="Times New Roman"/>
          <w:sz w:val="26"/>
          <w:szCs w:val="26"/>
          <w:lang w:eastAsia="en-US"/>
        </w:rPr>
      </w:pPr>
      <w:r>
        <w:rPr>
          <w:rFonts w:ascii="Times New Roman" w:hAnsi="Times New Roman" w:cs="Times New Roman"/>
          <w:sz w:val="26"/>
          <w:szCs w:val="26"/>
        </w:rPr>
        <w:tab/>
      </w:r>
      <w:r>
        <w:rPr>
          <w:rFonts w:ascii="Times New Roman" w:hAnsi="Times New Roman" w:cs="Times New Roman"/>
          <w:sz w:val="26"/>
          <w:szCs w:val="26"/>
        </w:rPr>
        <w:tab/>
        <w:t>- плановая сумма финансирования по Программе</w:t>
      </w:r>
      <w:r w:rsidR="00E02915" w:rsidRPr="00E02915">
        <w:rPr>
          <w:lang w:eastAsia="en-US"/>
        </w:rPr>
        <w:pict>
          <v:shape id="_x0000_s1030" type="#_x0000_t75" style="position:absolute;left:0;text-align:left;margin-left:1.25pt;margin-top:9.65pt;width:51.7pt;height:31.5pt;z-index:251660288;mso-wrap-distance-left:9.05pt;mso-wrap-distance-right:9.05pt;mso-position-horizontal-relative:text;mso-position-vertical-relative:text" filled="t">
            <v:fill color2="black"/>
            <v:imagedata r:id="rId13" o:title=""/>
          </v:shape>
          <o:OLEObject Type="Embed" ProgID="Equation.3" ShapeID="_x0000_s1030" DrawAspect="Content" ObjectID="_1721798639" r:id="rId14"/>
        </w:pict>
      </w:r>
    </w:p>
    <w:p w:rsidR="00304832" w:rsidRDefault="00304832" w:rsidP="00304832">
      <w:pPr>
        <w:tabs>
          <w:tab w:val="left" w:pos="1418"/>
        </w:tabs>
        <w:jc w:val="both"/>
        <w:rPr>
          <w:rFonts w:ascii="Times New Roman" w:hAnsi="Times New Roman" w:cs="Times New Roman"/>
          <w:sz w:val="26"/>
          <w:szCs w:val="26"/>
        </w:rPr>
      </w:pPr>
      <w:r>
        <w:rPr>
          <w:rFonts w:ascii="Times New Roman" w:hAnsi="Times New Roman" w:cs="Times New Roman"/>
          <w:sz w:val="26"/>
          <w:szCs w:val="26"/>
        </w:rPr>
        <w:tab/>
        <w:t>- сумма финансирования (расходов) на текущую дату</w:t>
      </w:r>
    </w:p>
    <w:p w:rsidR="00304832" w:rsidRDefault="00304832" w:rsidP="00304832">
      <w:pPr>
        <w:tabs>
          <w:tab w:val="left" w:pos="709"/>
        </w:tabs>
        <w:jc w:val="both"/>
        <w:rPr>
          <w:rFonts w:ascii="Times New Roman" w:hAnsi="Times New Roman" w:cs="Times New Roman"/>
          <w:sz w:val="26"/>
          <w:szCs w:val="26"/>
        </w:rPr>
      </w:pPr>
      <w:r>
        <w:rPr>
          <w:rFonts w:ascii="Times New Roman" w:hAnsi="Times New Roman" w:cs="Times New Roman"/>
          <w:sz w:val="26"/>
          <w:szCs w:val="26"/>
        </w:rPr>
        <w:tab/>
        <w:t xml:space="preserve">Для расчета комплексного показателя эффективности </w:t>
      </w:r>
      <w:r>
        <w:rPr>
          <w:rFonts w:ascii="Times New Roman" w:hAnsi="Times New Roman" w:cs="Times New Roman"/>
          <w:sz w:val="26"/>
          <w:szCs w:val="26"/>
          <w:lang w:val="en-US"/>
        </w:rPr>
        <w:t>R</w:t>
      </w:r>
      <w:r>
        <w:rPr>
          <w:rFonts w:ascii="Times New Roman" w:hAnsi="Times New Roman" w:cs="Times New Roman"/>
          <w:sz w:val="26"/>
          <w:szCs w:val="26"/>
        </w:rPr>
        <w:t xml:space="preserve"> используются все целевые показатели (индикаторы), приведенные в приложении №1 к Программе.</w:t>
      </w:r>
    </w:p>
    <w:p w:rsidR="00304832" w:rsidRDefault="00304832" w:rsidP="00304832">
      <w:pPr>
        <w:tabs>
          <w:tab w:val="left" w:pos="709"/>
        </w:tabs>
        <w:jc w:val="both"/>
        <w:rPr>
          <w:rFonts w:ascii="Times New Roman" w:hAnsi="Times New Roman" w:cs="Times New Roman"/>
          <w:sz w:val="26"/>
          <w:szCs w:val="26"/>
        </w:rPr>
      </w:pPr>
      <w:r>
        <w:rPr>
          <w:rFonts w:ascii="Times New Roman" w:hAnsi="Times New Roman" w:cs="Times New Roman"/>
          <w:sz w:val="26"/>
          <w:szCs w:val="26"/>
        </w:rPr>
        <w:tab/>
        <w:t xml:space="preserve">При значении комплексного показателя эффективности </w:t>
      </w:r>
      <w:r>
        <w:rPr>
          <w:rFonts w:ascii="Times New Roman" w:hAnsi="Times New Roman" w:cs="Times New Roman"/>
          <w:sz w:val="26"/>
          <w:szCs w:val="26"/>
          <w:lang w:val="en-US"/>
        </w:rPr>
        <w:t>R</w:t>
      </w:r>
      <w:r>
        <w:rPr>
          <w:rFonts w:ascii="Times New Roman" w:hAnsi="Times New Roman" w:cs="Times New Roman"/>
          <w:sz w:val="26"/>
          <w:szCs w:val="26"/>
        </w:rPr>
        <w:t xml:space="preserve"> от 80 до 100% и более эффективность реализации Программы признается высокой, при значении менее 80% - низкой.</w:t>
      </w:r>
    </w:p>
    <w:p w:rsidR="00304832" w:rsidRDefault="00304832" w:rsidP="00304832">
      <w:pPr>
        <w:tabs>
          <w:tab w:val="left" w:pos="709"/>
        </w:tabs>
        <w:jc w:val="both"/>
        <w:rPr>
          <w:rFonts w:ascii="Times New Roman" w:hAnsi="Times New Roman" w:cs="Times New Roman"/>
          <w:sz w:val="26"/>
          <w:szCs w:val="26"/>
        </w:rPr>
      </w:pPr>
    </w:p>
    <w:p w:rsidR="00304832" w:rsidRDefault="00304832" w:rsidP="00304832">
      <w:pPr>
        <w:ind w:firstLine="720"/>
        <w:jc w:val="both"/>
        <w:rPr>
          <w:rFonts w:ascii="Times New Roman" w:hAnsi="Times New Roman" w:cs="Times New Roman"/>
          <w:sz w:val="26"/>
          <w:szCs w:val="26"/>
        </w:rPr>
      </w:pPr>
    </w:p>
    <w:p w:rsidR="00304832" w:rsidRDefault="00304832" w:rsidP="00304832">
      <w:pPr>
        <w:rPr>
          <w:rFonts w:ascii="Times New Roman" w:hAnsi="Times New Roman" w:cs="Times New Roman"/>
          <w:sz w:val="26"/>
          <w:szCs w:val="26"/>
        </w:rPr>
      </w:pPr>
    </w:p>
    <w:p w:rsidR="00304832" w:rsidRDefault="00304832" w:rsidP="00304832">
      <w:pPr>
        <w:rPr>
          <w:rFonts w:ascii="Times New Roman" w:hAnsi="Times New Roman" w:cs="Times New Roman"/>
          <w:sz w:val="26"/>
          <w:szCs w:val="26"/>
        </w:rPr>
      </w:pPr>
    </w:p>
    <w:p w:rsidR="00304832" w:rsidRDefault="00304832" w:rsidP="00304832">
      <w:pPr>
        <w:rPr>
          <w:rFonts w:ascii="Times New Roman" w:hAnsi="Times New Roman" w:cs="Times New Roman"/>
          <w:sz w:val="26"/>
          <w:szCs w:val="26"/>
        </w:rPr>
      </w:pPr>
    </w:p>
    <w:p w:rsidR="00304832" w:rsidRDefault="00304832" w:rsidP="00304832">
      <w:pPr>
        <w:rPr>
          <w:rFonts w:ascii="Times New Roman" w:hAnsi="Times New Roman" w:cs="Times New Roman"/>
          <w:sz w:val="26"/>
          <w:szCs w:val="26"/>
        </w:rPr>
      </w:pPr>
    </w:p>
    <w:p w:rsidR="00304832" w:rsidRDefault="00304832" w:rsidP="00304832">
      <w:pPr>
        <w:spacing w:after="0"/>
        <w:ind w:firstLine="709"/>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1 </w:t>
      </w:r>
    </w:p>
    <w:p w:rsidR="00304832" w:rsidRDefault="00304832" w:rsidP="00304832">
      <w:pPr>
        <w:spacing w:after="0"/>
        <w:ind w:firstLine="709"/>
        <w:jc w:val="right"/>
        <w:rPr>
          <w:rFonts w:ascii="Times New Roman" w:hAnsi="Times New Roman" w:cs="Times New Roman"/>
          <w:sz w:val="26"/>
          <w:szCs w:val="26"/>
        </w:rPr>
      </w:pPr>
    </w:p>
    <w:p w:rsidR="00304832" w:rsidRPr="00825606" w:rsidRDefault="00304832" w:rsidP="00304832">
      <w:pPr>
        <w:spacing w:after="240"/>
        <w:jc w:val="center"/>
        <w:rPr>
          <w:rFonts w:ascii="Times New Roman" w:hAnsi="Times New Roman" w:cs="Times New Roman"/>
          <w:b/>
          <w:sz w:val="26"/>
          <w:szCs w:val="26"/>
        </w:rPr>
      </w:pPr>
      <w:r w:rsidRPr="00825606">
        <w:rPr>
          <w:rFonts w:ascii="Times New Roman" w:hAnsi="Times New Roman" w:cs="Times New Roman"/>
          <w:b/>
          <w:sz w:val="26"/>
          <w:szCs w:val="26"/>
        </w:rPr>
        <w:t>Сведения о показателях (индикаторах) муниципальной программы</w:t>
      </w:r>
    </w:p>
    <w:p w:rsidR="00304832" w:rsidRDefault="00304832" w:rsidP="00304832">
      <w:pPr>
        <w:spacing w:after="240"/>
        <w:jc w:val="both"/>
        <w:rPr>
          <w:rFonts w:ascii="Times New Roman" w:hAnsi="Times New Roman" w:cs="Times New Roman"/>
          <w:sz w:val="26"/>
          <w:szCs w:val="26"/>
        </w:rPr>
      </w:pPr>
      <w:r>
        <w:rPr>
          <w:rFonts w:ascii="Times New Roman" w:hAnsi="Times New Roman" w:cs="Times New Roman"/>
          <w:sz w:val="26"/>
          <w:szCs w:val="26"/>
        </w:rPr>
        <w:t>для оценки эффективности реализации задач программы «Формирование комфортной городской среды» на территории</w:t>
      </w:r>
      <w:r>
        <w:rPr>
          <w:rFonts w:ascii="Times New Roman" w:eastAsia="Times New Roman" w:hAnsi="Times New Roman" w:cs="Times New Roman"/>
          <w:sz w:val="26"/>
          <w:szCs w:val="26"/>
        </w:rPr>
        <w:t xml:space="preserve"> сельского поселения Челно-Вершины</w:t>
      </w:r>
      <w:r>
        <w:rPr>
          <w:rFonts w:ascii="Times New Roman" w:hAnsi="Times New Roman" w:cs="Times New Roman"/>
          <w:sz w:val="26"/>
          <w:szCs w:val="26"/>
        </w:rPr>
        <w:t xml:space="preserve"> на 2023-2024 гг. используются следующие индикаторы и показатели:</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4227"/>
        <w:gridCol w:w="1559"/>
        <w:gridCol w:w="1418"/>
        <w:gridCol w:w="1276"/>
        <w:gridCol w:w="1188"/>
      </w:tblGrid>
      <w:tr w:rsidR="00304832" w:rsidTr="00304832">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w:t>
            </w:r>
          </w:p>
        </w:tc>
        <w:tc>
          <w:tcPr>
            <w:tcW w:w="4225" w:type="dxa"/>
            <w:vMerge w:val="restart"/>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Наименование показателя (индикатора)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 xml:space="preserve">Ед. </w:t>
            </w:r>
            <w:proofErr w:type="spellStart"/>
            <w:r>
              <w:rPr>
                <w:rFonts w:ascii="Times New Roman" w:hAnsi="Times New Roman" w:cs="Times New Roman"/>
                <w:sz w:val="26"/>
                <w:szCs w:val="26"/>
              </w:rPr>
              <w:t>изм</w:t>
            </w:r>
            <w:proofErr w:type="spellEnd"/>
            <w:r>
              <w:rPr>
                <w:rFonts w:ascii="Times New Roman" w:hAnsi="Times New Roman" w:cs="Times New Roman"/>
                <w:sz w:val="26"/>
                <w:szCs w:val="26"/>
              </w:rPr>
              <w:t>.</w:t>
            </w:r>
          </w:p>
        </w:tc>
        <w:tc>
          <w:tcPr>
            <w:tcW w:w="3882" w:type="dxa"/>
            <w:gridSpan w:val="3"/>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Значения показателей</w:t>
            </w:r>
          </w:p>
        </w:tc>
      </w:tr>
      <w:tr w:rsidR="00304832" w:rsidTr="00304832">
        <w:tc>
          <w:tcPr>
            <w:tcW w:w="561" w:type="dxa"/>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hAnsi="Times New Roman" w:cs="Times New Roman"/>
                <w:sz w:val="26"/>
                <w:szCs w:val="26"/>
                <w:lang w:eastAsia="en-US"/>
              </w:rPr>
            </w:pPr>
          </w:p>
        </w:tc>
        <w:tc>
          <w:tcPr>
            <w:tcW w:w="4225" w:type="dxa"/>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hAnsi="Times New Roman" w:cs="Times New Roman"/>
                <w:sz w:val="26"/>
                <w:szCs w:val="2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hAnsi="Times New Roman" w:cs="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2022 г.</w:t>
            </w:r>
          </w:p>
        </w:tc>
        <w:tc>
          <w:tcPr>
            <w:tcW w:w="1276" w:type="dxa"/>
            <w:tcBorders>
              <w:top w:val="single" w:sz="4" w:space="0" w:color="auto"/>
              <w:left w:val="single" w:sz="4" w:space="0" w:color="auto"/>
              <w:bottom w:val="single" w:sz="4" w:space="0" w:color="auto"/>
              <w:right w:val="single" w:sz="4" w:space="0" w:color="auto"/>
            </w:tcBorders>
            <w:hideMark/>
          </w:tcPr>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2023 г.</w:t>
            </w:r>
          </w:p>
        </w:tc>
        <w:tc>
          <w:tcPr>
            <w:tcW w:w="1188" w:type="dxa"/>
            <w:tcBorders>
              <w:top w:val="single" w:sz="4" w:space="0" w:color="auto"/>
              <w:left w:val="single" w:sz="4" w:space="0" w:color="auto"/>
              <w:bottom w:val="single" w:sz="4" w:space="0" w:color="auto"/>
              <w:right w:val="single" w:sz="4" w:space="0" w:color="auto"/>
            </w:tcBorders>
            <w:hideMark/>
          </w:tcPr>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2024 г.</w:t>
            </w:r>
          </w:p>
        </w:tc>
      </w:tr>
      <w:tr w:rsidR="00304832" w:rsidTr="00304832">
        <w:trPr>
          <w:trHeight w:val="1180"/>
        </w:trPr>
        <w:tc>
          <w:tcPr>
            <w:tcW w:w="561" w:type="dxa"/>
            <w:tcBorders>
              <w:top w:val="single" w:sz="4" w:space="0" w:color="auto"/>
              <w:left w:val="single" w:sz="4" w:space="0" w:color="auto"/>
              <w:bottom w:val="single" w:sz="4" w:space="0" w:color="auto"/>
              <w:right w:val="single" w:sz="4" w:space="0" w:color="auto"/>
            </w:tcBorders>
            <w:vAlign w:val="center"/>
          </w:tcPr>
          <w:p w:rsidR="00304832" w:rsidRDefault="00304832" w:rsidP="00825606">
            <w:pPr>
              <w:pStyle w:val="a4"/>
              <w:numPr>
                <w:ilvl w:val="0"/>
                <w:numId w:val="3"/>
              </w:numPr>
              <w:rPr>
                <w:rFonts w:ascii="Times New Roman" w:hAnsi="Times New Roman" w:cs="Times New Roman"/>
                <w:sz w:val="26"/>
                <w:szCs w:val="26"/>
              </w:rPr>
            </w:pPr>
          </w:p>
        </w:tc>
        <w:tc>
          <w:tcPr>
            <w:tcW w:w="4225" w:type="dxa"/>
            <w:tcBorders>
              <w:top w:val="single" w:sz="4" w:space="0" w:color="auto"/>
              <w:left w:val="single" w:sz="4" w:space="0" w:color="auto"/>
              <w:bottom w:val="single" w:sz="4" w:space="0" w:color="auto"/>
              <w:right w:val="single" w:sz="4" w:space="0" w:color="auto"/>
            </w:tcBorders>
            <w:vAlign w:val="center"/>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Количество  благоустроенных дворовых территорий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 xml:space="preserve"> ед.</w:t>
            </w:r>
          </w:p>
        </w:tc>
        <w:tc>
          <w:tcPr>
            <w:tcW w:w="1418"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rPr>
            </w:pPr>
            <w:r>
              <w:rPr>
                <w:rFonts w:ascii="Times New Roman" w:hAnsi="Times New Roman" w:cs="Times New Roman"/>
                <w:sz w:val="26"/>
                <w:szCs w:val="26"/>
              </w:rPr>
              <w:t>37</w:t>
            </w:r>
          </w:p>
          <w:p w:rsidR="00304832" w:rsidRDefault="00304832">
            <w:pPr>
              <w:rPr>
                <w:rFonts w:ascii="Times New Roman" w:hAnsi="Times New Roman" w:cs="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41</w:t>
            </w:r>
          </w:p>
        </w:tc>
        <w:tc>
          <w:tcPr>
            <w:tcW w:w="1188"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41</w:t>
            </w:r>
          </w:p>
        </w:tc>
      </w:tr>
      <w:tr w:rsidR="00304832" w:rsidTr="00304832">
        <w:trPr>
          <w:trHeight w:val="3188"/>
        </w:trPr>
        <w:tc>
          <w:tcPr>
            <w:tcW w:w="561" w:type="dxa"/>
            <w:tcBorders>
              <w:top w:val="single" w:sz="4" w:space="0" w:color="auto"/>
              <w:left w:val="single" w:sz="4" w:space="0" w:color="auto"/>
              <w:bottom w:val="single" w:sz="4" w:space="0" w:color="auto"/>
              <w:right w:val="single" w:sz="4" w:space="0" w:color="auto"/>
            </w:tcBorders>
            <w:vAlign w:val="center"/>
          </w:tcPr>
          <w:p w:rsidR="00304832" w:rsidRDefault="00304832" w:rsidP="00825606">
            <w:pPr>
              <w:pStyle w:val="a4"/>
              <w:numPr>
                <w:ilvl w:val="0"/>
                <w:numId w:val="3"/>
              </w:numPr>
              <w:rPr>
                <w:rFonts w:ascii="Times New Roman" w:hAnsi="Times New Roman" w:cs="Times New Roman"/>
                <w:sz w:val="26"/>
                <w:szCs w:val="26"/>
              </w:rPr>
            </w:pPr>
          </w:p>
        </w:tc>
        <w:tc>
          <w:tcPr>
            <w:tcW w:w="4225" w:type="dxa"/>
            <w:tcBorders>
              <w:top w:val="single" w:sz="4" w:space="0" w:color="auto"/>
              <w:left w:val="single" w:sz="4" w:space="0" w:color="auto"/>
              <w:bottom w:val="single" w:sz="4" w:space="0" w:color="auto"/>
              <w:right w:val="single" w:sz="4" w:space="0" w:color="auto"/>
            </w:tcBorders>
            <w:vAlign w:val="center"/>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Доля благоустроенных дворовых территорий от общего количества дворовых территорий, подлежащих благоустройству в рамках муниципальной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90</w:t>
            </w:r>
          </w:p>
        </w:tc>
        <w:tc>
          <w:tcPr>
            <w:tcW w:w="1276"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100</w:t>
            </w:r>
          </w:p>
        </w:tc>
        <w:tc>
          <w:tcPr>
            <w:tcW w:w="1188"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100</w:t>
            </w:r>
          </w:p>
        </w:tc>
      </w:tr>
      <w:tr w:rsidR="00304832" w:rsidTr="00304832">
        <w:tc>
          <w:tcPr>
            <w:tcW w:w="561" w:type="dxa"/>
            <w:tcBorders>
              <w:top w:val="single" w:sz="4" w:space="0" w:color="auto"/>
              <w:left w:val="single" w:sz="4" w:space="0" w:color="auto"/>
              <w:bottom w:val="single" w:sz="4" w:space="0" w:color="auto"/>
              <w:right w:val="single" w:sz="4" w:space="0" w:color="auto"/>
            </w:tcBorders>
            <w:vAlign w:val="center"/>
            <w:hideMark/>
          </w:tcPr>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3.</w:t>
            </w:r>
          </w:p>
        </w:tc>
        <w:tc>
          <w:tcPr>
            <w:tcW w:w="4225" w:type="dxa"/>
            <w:tcBorders>
              <w:top w:val="single" w:sz="4" w:space="0" w:color="auto"/>
              <w:left w:val="single" w:sz="4" w:space="0" w:color="auto"/>
              <w:bottom w:val="single" w:sz="4" w:space="0" w:color="auto"/>
              <w:right w:val="single" w:sz="4" w:space="0" w:color="auto"/>
            </w:tcBorders>
            <w:vAlign w:val="center"/>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Количество благоустроенных общественных территорий, находящихся на территории муниципального района Челно-Вершинский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ед.</w:t>
            </w:r>
          </w:p>
        </w:tc>
        <w:tc>
          <w:tcPr>
            <w:tcW w:w="1418"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8</w:t>
            </w:r>
          </w:p>
        </w:tc>
        <w:tc>
          <w:tcPr>
            <w:tcW w:w="1276"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rPr>
            </w:pPr>
            <w:r>
              <w:rPr>
                <w:rFonts w:ascii="Times New Roman" w:hAnsi="Times New Roman" w:cs="Times New Roman"/>
                <w:sz w:val="26"/>
                <w:szCs w:val="26"/>
              </w:rPr>
              <w:t>10</w:t>
            </w:r>
          </w:p>
          <w:p w:rsidR="00304832" w:rsidRDefault="00304832">
            <w:pPr>
              <w:rPr>
                <w:rFonts w:ascii="Times New Roman" w:hAnsi="Times New Roman" w:cs="Times New Roman"/>
                <w:sz w:val="26"/>
                <w:szCs w:val="26"/>
                <w:lang w:eastAsia="en-US"/>
              </w:rPr>
            </w:pPr>
          </w:p>
        </w:tc>
        <w:tc>
          <w:tcPr>
            <w:tcW w:w="1188"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13</w:t>
            </w:r>
          </w:p>
        </w:tc>
      </w:tr>
      <w:tr w:rsidR="00304832" w:rsidTr="00304832">
        <w:tc>
          <w:tcPr>
            <w:tcW w:w="561" w:type="dxa"/>
            <w:tcBorders>
              <w:top w:val="single" w:sz="4" w:space="0" w:color="auto"/>
              <w:left w:val="single" w:sz="4" w:space="0" w:color="auto"/>
              <w:bottom w:val="single" w:sz="4" w:space="0" w:color="auto"/>
              <w:right w:val="single" w:sz="4" w:space="0" w:color="auto"/>
            </w:tcBorders>
            <w:vAlign w:val="center"/>
            <w:hideMark/>
          </w:tcPr>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4.</w:t>
            </w:r>
          </w:p>
        </w:tc>
        <w:tc>
          <w:tcPr>
            <w:tcW w:w="4225" w:type="dxa"/>
            <w:tcBorders>
              <w:top w:val="single" w:sz="4" w:space="0" w:color="auto"/>
              <w:left w:val="single" w:sz="4" w:space="0" w:color="auto"/>
              <w:bottom w:val="single" w:sz="4" w:space="0" w:color="auto"/>
              <w:right w:val="single" w:sz="4" w:space="0" w:color="auto"/>
            </w:tcBorders>
            <w:vAlign w:val="center"/>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Доля  благоустроенных дворовых территорий от общего количества дворовых территорий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66</w:t>
            </w:r>
          </w:p>
        </w:tc>
        <w:tc>
          <w:tcPr>
            <w:tcW w:w="1276"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83</w:t>
            </w:r>
          </w:p>
        </w:tc>
        <w:tc>
          <w:tcPr>
            <w:tcW w:w="1188" w:type="dxa"/>
            <w:tcBorders>
              <w:top w:val="single" w:sz="4" w:space="0" w:color="auto"/>
              <w:left w:val="single" w:sz="4" w:space="0" w:color="auto"/>
              <w:bottom w:val="single" w:sz="4" w:space="0" w:color="auto"/>
              <w:right w:val="single" w:sz="4" w:space="0" w:color="auto"/>
            </w:tcBorders>
          </w:tcPr>
          <w:p w:rsidR="00304832" w:rsidRDefault="00304832">
            <w:pPr>
              <w:rPr>
                <w:rFonts w:ascii="Times New Roman" w:hAnsi="Times New Roman" w:cs="Times New Roman"/>
                <w:sz w:val="26"/>
                <w:szCs w:val="26"/>
              </w:rPr>
            </w:pPr>
          </w:p>
          <w:p w:rsidR="00304832" w:rsidRDefault="00304832">
            <w:pPr>
              <w:rPr>
                <w:rFonts w:ascii="Times New Roman" w:hAnsi="Times New Roman" w:cs="Times New Roman"/>
                <w:sz w:val="26"/>
                <w:szCs w:val="26"/>
                <w:lang w:eastAsia="en-US"/>
              </w:rPr>
            </w:pPr>
            <w:r>
              <w:rPr>
                <w:rFonts w:ascii="Times New Roman" w:hAnsi="Times New Roman" w:cs="Times New Roman"/>
                <w:sz w:val="26"/>
                <w:szCs w:val="26"/>
              </w:rPr>
              <w:t>100</w:t>
            </w:r>
          </w:p>
        </w:tc>
      </w:tr>
    </w:tbl>
    <w:p w:rsidR="00304832" w:rsidRDefault="00304832" w:rsidP="00304832">
      <w:pPr>
        <w:spacing w:after="0"/>
        <w:jc w:val="both"/>
        <w:rPr>
          <w:rFonts w:ascii="Times New Roman" w:hAnsi="Times New Roman" w:cs="Times New Roman"/>
          <w:sz w:val="26"/>
          <w:szCs w:val="26"/>
          <w:lang w:eastAsia="en-US"/>
        </w:rPr>
      </w:pPr>
    </w:p>
    <w:p w:rsidR="00304832" w:rsidRDefault="00304832" w:rsidP="00304832">
      <w:pPr>
        <w:rPr>
          <w:rFonts w:ascii="Times New Roman" w:hAnsi="Times New Roman" w:cs="Times New Roman"/>
          <w:sz w:val="28"/>
          <w:szCs w:val="28"/>
        </w:rPr>
      </w:pPr>
      <w:r>
        <w:rPr>
          <w:rFonts w:ascii="Times New Roman" w:hAnsi="Times New Roman" w:cs="Times New Roman"/>
          <w:sz w:val="28"/>
          <w:szCs w:val="28"/>
        </w:rPr>
        <w:br w:type="page"/>
      </w:r>
    </w:p>
    <w:p w:rsidR="00304832" w:rsidRDefault="00304832" w:rsidP="00304832">
      <w:pPr>
        <w:spacing w:after="0"/>
        <w:rPr>
          <w:rFonts w:ascii="Times New Roman" w:hAnsi="Times New Roman" w:cs="Times New Roman"/>
          <w:sz w:val="28"/>
          <w:szCs w:val="28"/>
        </w:rPr>
        <w:sectPr w:rsidR="00304832">
          <w:pgSz w:w="11906" w:h="16838"/>
          <w:pgMar w:top="567" w:right="991" w:bottom="568" w:left="1134" w:header="426" w:footer="708" w:gutter="0"/>
          <w:cols w:space="720"/>
        </w:sectPr>
      </w:pPr>
    </w:p>
    <w:p w:rsidR="00304832" w:rsidRDefault="00304832" w:rsidP="00304832">
      <w:pPr>
        <w:spacing w:after="0"/>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2 </w:t>
      </w:r>
    </w:p>
    <w:p w:rsidR="00304832" w:rsidRDefault="00304832" w:rsidP="00304832">
      <w:pPr>
        <w:spacing w:after="0"/>
        <w:jc w:val="right"/>
        <w:rPr>
          <w:rFonts w:ascii="Times New Roman" w:hAnsi="Times New Roman" w:cs="Times New Roman"/>
          <w:sz w:val="26"/>
          <w:szCs w:val="26"/>
        </w:rPr>
      </w:pPr>
      <w:r>
        <w:rPr>
          <w:rFonts w:ascii="Times New Roman" w:hAnsi="Times New Roman" w:cs="Times New Roman"/>
          <w:sz w:val="26"/>
          <w:szCs w:val="26"/>
        </w:rPr>
        <w:t>к муниципальной программе</w:t>
      </w:r>
    </w:p>
    <w:p w:rsidR="00304832" w:rsidRPr="00825606" w:rsidRDefault="00304832" w:rsidP="00304832">
      <w:pPr>
        <w:spacing w:after="0"/>
        <w:jc w:val="center"/>
        <w:rPr>
          <w:rFonts w:ascii="Times New Roman" w:hAnsi="Times New Roman" w:cs="Times New Roman"/>
          <w:b/>
          <w:sz w:val="26"/>
          <w:szCs w:val="26"/>
        </w:rPr>
      </w:pPr>
      <w:r w:rsidRPr="00825606">
        <w:rPr>
          <w:rFonts w:ascii="Times New Roman" w:hAnsi="Times New Roman" w:cs="Times New Roman"/>
          <w:b/>
          <w:sz w:val="26"/>
          <w:szCs w:val="26"/>
        </w:rPr>
        <w:t>Перечень</w:t>
      </w:r>
    </w:p>
    <w:p w:rsidR="00304832" w:rsidRPr="00825606" w:rsidRDefault="00304832" w:rsidP="00304832">
      <w:pPr>
        <w:spacing w:after="0"/>
        <w:jc w:val="center"/>
        <w:rPr>
          <w:rFonts w:ascii="Times New Roman" w:hAnsi="Times New Roman" w:cs="Times New Roman"/>
          <w:b/>
          <w:sz w:val="26"/>
          <w:szCs w:val="26"/>
        </w:rPr>
      </w:pPr>
      <w:r w:rsidRPr="00825606">
        <w:rPr>
          <w:rFonts w:ascii="Times New Roman" w:hAnsi="Times New Roman" w:cs="Times New Roman"/>
          <w:b/>
          <w:sz w:val="26"/>
          <w:szCs w:val="26"/>
        </w:rPr>
        <w:t>основных мероприятий муниципальной программы</w:t>
      </w:r>
    </w:p>
    <w:p w:rsidR="00304832" w:rsidRDefault="00304832" w:rsidP="00304832">
      <w:pPr>
        <w:spacing w:after="0"/>
        <w:jc w:val="center"/>
        <w:rPr>
          <w:rFonts w:ascii="Times New Roman" w:hAnsi="Times New Roman" w:cs="Times New Roman"/>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2"/>
        <w:gridCol w:w="2214"/>
        <w:gridCol w:w="1482"/>
        <w:gridCol w:w="1482"/>
        <w:gridCol w:w="2751"/>
        <w:gridCol w:w="2616"/>
        <w:gridCol w:w="2824"/>
      </w:tblGrid>
      <w:tr w:rsidR="00304832" w:rsidTr="00304832">
        <w:tc>
          <w:tcPr>
            <w:tcW w:w="2332" w:type="dxa"/>
            <w:vMerge w:val="restart"/>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Номер и наименование основного мероприятия</w:t>
            </w:r>
          </w:p>
        </w:tc>
        <w:tc>
          <w:tcPr>
            <w:tcW w:w="2214" w:type="dxa"/>
            <w:vMerge w:val="restart"/>
            <w:tcBorders>
              <w:top w:val="single" w:sz="4" w:space="0" w:color="auto"/>
              <w:left w:val="single" w:sz="4" w:space="0" w:color="auto"/>
              <w:bottom w:val="single" w:sz="4" w:space="0" w:color="auto"/>
              <w:right w:val="single" w:sz="4" w:space="0" w:color="auto"/>
            </w:tcBorders>
            <w:vAlign w:val="center"/>
          </w:tcPr>
          <w:p w:rsidR="00304832" w:rsidRDefault="00304832">
            <w:pPr>
              <w:jc w:val="center"/>
              <w:rPr>
                <w:rFonts w:ascii="Times New Roman" w:hAnsi="Times New Roman" w:cs="Times New Roman"/>
                <w:sz w:val="26"/>
                <w:szCs w:val="26"/>
              </w:rPr>
            </w:pPr>
            <w:r>
              <w:rPr>
                <w:rFonts w:ascii="Times New Roman" w:hAnsi="Times New Roman" w:cs="Times New Roman"/>
                <w:sz w:val="26"/>
                <w:szCs w:val="26"/>
              </w:rPr>
              <w:t>Ответственный исполнитель</w:t>
            </w:r>
          </w:p>
          <w:p w:rsidR="00304832" w:rsidRDefault="00304832">
            <w:pPr>
              <w:jc w:val="center"/>
              <w:rPr>
                <w:rFonts w:ascii="Times New Roman" w:hAnsi="Times New Roman" w:cs="Times New Roman"/>
                <w:sz w:val="26"/>
                <w:szCs w:val="26"/>
                <w:lang w:eastAsia="en-US"/>
              </w:rPr>
            </w:pPr>
          </w:p>
        </w:tc>
        <w:tc>
          <w:tcPr>
            <w:tcW w:w="2964" w:type="dxa"/>
            <w:gridSpan w:val="2"/>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Срок</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Ожидаемый непосредственный результат (краткое описание)</w:t>
            </w:r>
          </w:p>
        </w:tc>
        <w:tc>
          <w:tcPr>
            <w:tcW w:w="2616" w:type="dxa"/>
            <w:vMerge w:val="restart"/>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Основные направления реализации</w:t>
            </w:r>
          </w:p>
        </w:tc>
        <w:tc>
          <w:tcPr>
            <w:tcW w:w="2824" w:type="dxa"/>
            <w:vMerge w:val="restart"/>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Связь с показателями Программы (подпрограммы)</w:t>
            </w:r>
          </w:p>
        </w:tc>
      </w:tr>
      <w:tr w:rsidR="00304832" w:rsidTr="00304832">
        <w:tc>
          <w:tcPr>
            <w:tcW w:w="0" w:type="auto"/>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hAnsi="Times New Roman" w:cs="Times New Roman"/>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hAnsi="Times New Roman" w:cs="Times New Roman"/>
                <w:sz w:val="26"/>
                <w:szCs w:val="26"/>
                <w:lang w:eastAsia="en-US"/>
              </w:rPr>
            </w:pPr>
          </w:p>
        </w:tc>
        <w:tc>
          <w:tcPr>
            <w:tcW w:w="1482"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6"/>
                <w:szCs w:val="26"/>
              </w:rPr>
            </w:pPr>
            <w:r>
              <w:rPr>
                <w:rFonts w:ascii="Times New Roman" w:hAnsi="Times New Roman" w:cs="Times New Roman"/>
                <w:sz w:val="26"/>
                <w:szCs w:val="26"/>
              </w:rPr>
              <w:t xml:space="preserve">начала реализации </w:t>
            </w:r>
          </w:p>
          <w:p w:rsidR="00304832" w:rsidRDefault="00304832">
            <w:pPr>
              <w:jc w:val="both"/>
              <w:rPr>
                <w:rFonts w:ascii="Times New Roman" w:hAnsi="Times New Roman" w:cs="Times New Roman"/>
                <w:sz w:val="26"/>
                <w:szCs w:val="26"/>
                <w:lang w:eastAsia="en-US"/>
              </w:rPr>
            </w:pPr>
          </w:p>
        </w:tc>
        <w:tc>
          <w:tcPr>
            <w:tcW w:w="1482"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hAnsi="Times New Roman" w:cs="Times New Roman"/>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hAnsi="Times New Roman" w:cs="Times New Roman"/>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hAnsi="Times New Roman" w:cs="Times New Roman"/>
                <w:sz w:val="26"/>
                <w:szCs w:val="26"/>
                <w:lang w:eastAsia="en-US"/>
              </w:rPr>
            </w:pPr>
          </w:p>
        </w:tc>
      </w:tr>
      <w:tr w:rsidR="00304832" w:rsidTr="00304832">
        <w:tc>
          <w:tcPr>
            <w:tcW w:w="15701" w:type="dxa"/>
            <w:gridSpan w:val="7"/>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Задача 1. Повышение уровня благоустройства дворовых территорий в населённых пунктах</w:t>
            </w:r>
          </w:p>
        </w:tc>
      </w:tr>
      <w:tr w:rsidR="00304832" w:rsidTr="00304832">
        <w:tc>
          <w:tcPr>
            <w:tcW w:w="2332" w:type="dxa"/>
            <w:tcBorders>
              <w:top w:val="single" w:sz="4" w:space="0" w:color="auto"/>
              <w:left w:val="single" w:sz="4" w:space="0" w:color="auto"/>
              <w:bottom w:val="single" w:sz="4" w:space="0" w:color="auto"/>
              <w:right w:val="single" w:sz="4" w:space="0" w:color="auto"/>
            </w:tcBorders>
            <w:hideMark/>
          </w:tcPr>
          <w:p w:rsidR="00304832" w:rsidRDefault="00304832">
            <w:pPr>
              <w:tabs>
                <w:tab w:val="left" w:pos="284"/>
              </w:tabs>
              <w:rPr>
                <w:rFonts w:ascii="Times New Roman" w:hAnsi="Times New Roman" w:cs="Times New Roman"/>
                <w:sz w:val="26"/>
                <w:szCs w:val="26"/>
              </w:rPr>
            </w:pPr>
            <w:r>
              <w:rPr>
                <w:rFonts w:ascii="Times New Roman" w:hAnsi="Times New Roman" w:cs="Times New Roman"/>
                <w:sz w:val="26"/>
                <w:szCs w:val="26"/>
              </w:rPr>
              <w:t xml:space="preserve">1.1. Основное мероприятие </w:t>
            </w:r>
          </w:p>
          <w:p w:rsidR="00304832" w:rsidRDefault="00304832">
            <w:pPr>
              <w:tabs>
                <w:tab w:val="left" w:pos="284"/>
              </w:tabs>
              <w:rPr>
                <w:rFonts w:ascii="Times New Roman" w:hAnsi="Times New Roman" w:cs="Times New Roman"/>
                <w:sz w:val="26"/>
                <w:szCs w:val="26"/>
                <w:lang w:eastAsia="en-US"/>
              </w:rPr>
            </w:pPr>
            <w:r>
              <w:rPr>
                <w:rFonts w:ascii="Times New Roman" w:hAnsi="Times New Roman" w:cs="Times New Roman"/>
                <w:sz w:val="26"/>
                <w:szCs w:val="26"/>
              </w:rPr>
              <w:t>1.1.1. Благоустройство дворовых территорий</w:t>
            </w:r>
          </w:p>
        </w:tc>
        <w:tc>
          <w:tcPr>
            <w:tcW w:w="2214"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Администрация</w:t>
            </w:r>
            <w:r>
              <w:rPr>
                <w:rFonts w:ascii="Times New Roman" w:eastAsia="Times New Roman" w:hAnsi="Times New Roman" w:cs="Times New Roman"/>
                <w:sz w:val="26"/>
                <w:szCs w:val="26"/>
              </w:rPr>
              <w:t xml:space="preserve"> сельского поселения Челно-Вершины</w:t>
            </w:r>
            <w:r>
              <w:rPr>
                <w:rFonts w:ascii="Times New Roman" w:hAnsi="Times New Roman" w:cs="Times New Roman"/>
                <w:sz w:val="26"/>
                <w:szCs w:val="26"/>
              </w:rPr>
              <w:t xml:space="preserve">  </w:t>
            </w:r>
          </w:p>
        </w:tc>
        <w:tc>
          <w:tcPr>
            <w:tcW w:w="1482" w:type="dxa"/>
            <w:tcBorders>
              <w:top w:val="single" w:sz="4" w:space="0" w:color="auto"/>
              <w:left w:val="single" w:sz="4" w:space="0" w:color="auto"/>
              <w:bottom w:val="single" w:sz="4" w:space="0" w:color="auto"/>
              <w:right w:val="single" w:sz="4" w:space="0" w:color="auto"/>
            </w:tcBorders>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2023</w:t>
            </w:r>
          </w:p>
        </w:tc>
        <w:tc>
          <w:tcPr>
            <w:tcW w:w="1482" w:type="dxa"/>
            <w:tcBorders>
              <w:top w:val="single" w:sz="4" w:space="0" w:color="auto"/>
              <w:left w:val="single" w:sz="4" w:space="0" w:color="auto"/>
              <w:bottom w:val="single" w:sz="4" w:space="0" w:color="auto"/>
              <w:right w:val="single" w:sz="4" w:space="0" w:color="auto"/>
            </w:tcBorders>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2024</w:t>
            </w:r>
          </w:p>
        </w:tc>
        <w:tc>
          <w:tcPr>
            <w:tcW w:w="2751"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Улучшение состояния (уровня благоустройства) дворовых территорий</w:t>
            </w:r>
          </w:p>
        </w:tc>
        <w:tc>
          <w:tcPr>
            <w:tcW w:w="2616" w:type="dxa"/>
            <w:tcBorders>
              <w:top w:val="single" w:sz="4" w:space="0" w:color="auto"/>
              <w:left w:val="single" w:sz="4" w:space="0" w:color="auto"/>
              <w:bottom w:val="single" w:sz="4" w:space="0" w:color="auto"/>
              <w:right w:val="single" w:sz="4" w:space="0" w:color="auto"/>
            </w:tcBorders>
            <w:hideMark/>
          </w:tcPr>
          <w:p w:rsidR="00304832" w:rsidRDefault="00304832">
            <w:pPr>
              <w:tabs>
                <w:tab w:val="left" w:pos="302"/>
              </w:tabs>
              <w:jc w:val="both"/>
              <w:rPr>
                <w:rFonts w:ascii="Times New Roman" w:hAnsi="Times New Roman" w:cs="Times New Roman"/>
                <w:sz w:val="26"/>
                <w:szCs w:val="26"/>
                <w:lang w:eastAsia="en-US"/>
              </w:rPr>
            </w:pPr>
            <w:r>
              <w:rPr>
                <w:rFonts w:ascii="Times New Roman" w:hAnsi="Times New Roman" w:cs="Times New Roman"/>
                <w:sz w:val="26"/>
                <w:szCs w:val="26"/>
              </w:rPr>
              <w:t>Работы по минимальному и дополнительному перечню работ согласно приложениям №№ 4 и 5</w:t>
            </w:r>
          </w:p>
        </w:tc>
        <w:tc>
          <w:tcPr>
            <w:tcW w:w="2824" w:type="dxa"/>
            <w:tcBorders>
              <w:top w:val="single" w:sz="4" w:space="0" w:color="auto"/>
              <w:left w:val="single" w:sz="4" w:space="0" w:color="auto"/>
              <w:bottom w:val="single" w:sz="4" w:space="0" w:color="auto"/>
              <w:right w:val="single" w:sz="4" w:space="0" w:color="auto"/>
            </w:tcBorders>
          </w:tcPr>
          <w:p w:rsidR="00304832" w:rsidRDefault="00304832">
            <w:pPr>
              <w:jc w:val="center"/>
              <w:rPr>
                <w:rFonts w:ascii="Times New Roman" w:hAnsi="Times New Roman" w:cs="Times New Roman"/>
                <w:sz w:val="26"/>
                <w:szCs w:val="26"/>
                <w:lang w:eastAsia="en-US"/>
              </w:rPr>
            </w:pPr>
          </w:p>
        </w:tc>
      </w:tr>
      <w:tr w:rsidR="00304832" w:rsidTr="00304832">
        <w:tc>
          <w:tcPr>
            <w:tcW w:w="2332" w:type="dxa"/>
            <w:tcBorders>
              <w:top w:val="single" w:sz="4" w:space="0" w:color="auto"/>
              <w:left w:val="single" w:sz="4" w:space="0" w:color="auto"/>
              <w:bottom w:val="single" w:sz="4" w:space="0" w:color="auto"/>
              <w:right w:val="single" w:sz="4" w:space="0" w:color="auto"/>
            </w:tcBorders>
            <w:hideMark/>
          </w:tcPr>
          <w:p w:rsidR="00304832" w:rsidRDefault="00304832">
            <w:pPr>
              <w:tabs>
                <w:tab w:val="left" w:pos="284"/>
              </w:tabs>
              <w:rPr>
                <w:rFonts w:ascii="Times New Roman" w:hAnsi="Times New Roman" w:cs="Times New Roman"/>
                <w:sz w:val="26"/>
                <w:szCs w:val="26"/>
              </w:rPr>
            </w:pPr>
            <w:r>
              <w:rPr>
                <w:rFonts w:ascii="Times New Roman" w:hAnsi="Times New Roman" w:cs="Times New Roman"/>
                <w:sz w:val="26"/>
                <w:szCs w:val="26"/>
              </w:rPr>
              <w:t>1.1.2.</w:t>
            </w:r>
          </w:p>
          <w:p w:rsidR="00304832" w:rsidRDefault="00304832">
            <w:pPr>
              <w:tabs>
                <w:tab w:val="left" w:pos="284"/>
              </w:tabs>
              <w:rPr>
                <w:rFonts w:ascii="Times New Roman" w:hAnsi="Times New Roman" w:cs="Times New Roman"/>
                <w:sz w:val="26"/>
                <w:szCs w:val="26"/>
                <w:lang w:eastAsia="en-US"/>
              </w:rPr>
            </w:pPr>
            <w:r>
              <w:rPr>
                <w:rFonts w:ascii="Times New Roman" w:hAnsi="Times New Roman" w:cs="Times New Roman"/>
                <w:sz w:val="26"/>
                <w:szCs w:val="26"/>
              </w:rPr>
              <w:t>Благоустройство общественных территорий</w:t>
            </w:r>
          </w:p>
        </w:tc>
        <w:tc>
          <w:tcPr>
            <w:tcW w:w="2214"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 xml:space="preserve">Администрация </w:t>
            </w:r>
            <w:r>
              <w:rPr>
                <w:rFonts w:ascii="Times New Roman" w:eastAsia="Times New Roman" w:hAnsi="Times New Roman" w:cs="Times New Roman"/>
                <w:sz w:val="26"/>
                <w:szCs w:val="26"/>
              </w:rPr>
              <w:t>сельского поселения Челно-Вершины</w:t>
            </w:r>
            <w:r>
              <w:rPr>
                <w:rFonts w:ascii="Times New Roman" w:hAnsi="Times New Roman" w:cs="Times New Roman"/>
                <w:sz w:val="26"/>
                <w:szCs w:val="26"/>
              </w:rPr>
              <w:t xml:space="preserve"> </w:t>
            </w:r>
          </w:p>
        </w:tc>
        <w:tc>
          <w:tcPr>
            <w:tcW w:w="1482" w:type="dxa"/>
            <w:tcBorders>
              <w:top w:val="single" w:sz="4" w:space="0" w:color="auto"/>
              <w:left w:val="single" w:sz="4" w:space="0" w:color="auto"/>
              <w:bottom w:val="single" w:sz="4" w:space="0" w:color="auto"/>
              <w:right w:val="single" w:sz="4" w:space="0" w:color="auto"/>
            </w:tcBorders>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2023</w:t>
            </w:r>
          </w:p>
        </w:tc>
        <w:tc>
          <w:tcPr>
            <w:tcW w:w="1482" w:type="dxa"/>
            <w:tcBorders>
              <w:top w:val="single" w:sz="4" w:space="0" w:color="auto"/>
              <w:left w:val="single" w:sz="4" w:space="0" w:color="auto"/>
              <w:bottom w:val="single" w:sz="4" w:space="0" w:color="auto"/>
              <w:right w:val="single" w:sz="4" w:space="0" w:color="auto"/>
            </w:tcBorders>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2024</w:t>
            </w:r>
          </w:p>
        </w:tc>
        <w:tc>
          <w:tcPr>
            <w:tcW w:w="2751"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 xml:space="preserve">Улучшения  уровня благоустройства  </w:t>
            </w:r>
            <w:proofErr w:type="gramStart"/>
            <w:r>
              <w:rPr>
                <w:rFonts w:ascii="Times New Roman" w:hAnsi="Times New Roman" w:cs="Times New Roman"/>
                <w:sz w:val="26"/>
                <w:szCs w:val="26"/>
              </w:rPr>
              <w:t>общественных</w:t>
            </w:r>
            <w:proofErr w:type="gramEnd"/>
            <w:r>
              <w:rPr>
                <w:rFonts w:ascii="Times New Roman" w:hAnsi="Times New Roman" w:cs="Times New Roman"/>
                <w:sz w:val="26"/>
                <w:szCs w:val="26"/>
              </w:rPr>
              <w:t xml:space="preserve"> территории</w:t>
            </w:r>
          </w:p>
        </w:tc>
        <w:tc>
          <w:tcPr>
            <w:tcW w:w="2616" w:type="dxa"/>
            <w:tcBorders>
              <w:top w:val="single" w:sz="4" w:space="0" w:color="auto"/>
              <w:left w:val="single" w:sz="4" w:space="0" w:color="auto"/>
              <w:bottom w:val="single" w:sz="4" w:space="0" w:color="auto"/>
              <w:right w:val="single" w:sz="4" w:space="0" w:color="auto"/>
            </w:tcBorders>
            <w:hideMark/>
          </w:tcPr>
          <w:p w:rsidR="00304832" w:rsidRDefault="00304832">
            <w:pPr>
              <w:tabs>
                <w:tab w:val="left" w:pos="302"/>
              </w:tabs>
              <w:jc w:val="both"/>
              <w:rPr>
                <w:rFonts w:ascii="Times New Roman" w:hAnsi="Times New Roman" w:cs="Times New Roman"/>
                <w:sz w:val="26"/>
                <w:szCs w:val="26"/>
                <w:lang w:eastAsia="en-US"/>
              </w:rPr>
            </w:pPr>
            <w:r>
              <w:rPr>
                <w:rFonts w:ascii="Times New Roman" w:hAnsi="Times New Roman" w:cs="Times New Roman"/>
                <w:sz w:val="26"/>
                <w:szCs w:val="26"/>
              </w:rPr>
              <w:t>Работы согласно проектно-сметной документации</w:t>
            </w:r>
          </w:p>
        </w:tc>
        <w:tc>
          <w:tcPr>
            <w:tcW w:w="2824" w:type="dxa"/>
            <w:tcBorders>
              <w:top w:val="single" w:sz="4" w:space="0" w:color="auto"/>
              <w:left w:val="single" w:sz="4" w:space="0" w:color="auto"/>
              <w:bottom w:val="single" w:sz="4" w:space="0" w:color="auto"/>
              <w:right w:val="single" w:sz="4" w:space="0" w:color="auto"/>
            </w:tcBorders>
          </w:tcPr>
          <w:p w:rsidR="00304832" w:rsidRDefault="00304832">
            <w:pPr>
              <w:jc w:val="center"/>
              <w:rPr>
                <w:rFonts w:ascii="Times New Roman" w:hAnsi="Times New Roman" w:cs="Times New Roman"/>
                <w:sz w:val="26"/>
                <w:szCs w:val="26"/>
                <w:lang w:eastAsia="en-US"/>
              </w:rPr>
            </w:pPr>
          </w:p>
        </w:tc>
      </w:tr>
    </w:tbl>
    <w:p w:rsidR="00304832" w:rsidRDefault="00304832" w:rsidP="00304832">
      <w:pPr>
        <w:rPr>
          <w:rFonts w:ascii="Times New Roman" w:hAnsi="Times New Roman" w:cs="Times New Roman"/>
          <w:sz w:val="24"/>
          <w:szCs w:val="24"/>
          <w:lang w:eastAsia="en-US"/>
        </w:rPr>
      </w:pPr>
      <w:r>
        <w:rPr>
          <w:rFonts w:ascii="Times New Roman" w:hAnsi="Times New Roman" w:cs="Times New Roman"/>
          <w:sz w:val="24"/>
          <w:szCs w:val="24"/>
        </w:rPr>
        <w:br w:type="page"/>
      </w:r>
    </w:p>
    <w:p w:rsidR="00304832" w:rsidRDefault="00304832" w:rsidP="00304832">
      <w:pPr>
        <w:spacing w:after="0"/>
        <w:rPr>
          <w:rFonts w:ascii="Times New Roman" w:hAnsi="Times New Roman" w:cs="Times New Roman"/>
          <w:sz w:val="28"/>
          <w:szCs w:val="28"/>
        </w:rPr>
        <w:sectPr w:rsidR="00304832">
          <w:pgSz w:w="16838" w:h="11906" w:orient="landscape"/>
          <w:pgMar w:top="709" w:right="567" w:bottom="567" w:left="709" w:header="709" w:footer="709" w:gutter="0"/>
          <w:cols w:space="720"/>
        </w:sectPr>
      </w:pPr>
    </w:p>
    <w:p w:rsidR="00304832" w:rsidRDefault="00304832" w:rsidP="00304832">
      <w:pPr>
        <w:autoSpaceDE w:val="0"/>
        <w:autoSpaceDN w:val="0"/>
        <w:adjustRightInd w:val="0"/>
        <w:spacing w:after="0"/>
        <w:ind w:firstLine="709"/>
        <w:jc w:val="right"/>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Приложение № 3</w:t>
      </w:r>
    </w:p>
    <w:p w:rsidR="00304832" w:rsidRDefault="00304832" w:rsidP="00304832">
      <w:pPr>
        <w:autoSpaceDE w:val="0"/>
        <w:autoSpaceDN w:val="0"/>
        <w:adjustRightInd w:val="0"/>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304832" w:rsidRDefault="00304832" w:rsidP="00304832">
      <w:pPr>
        <w:autoSpaceDE w:val="0"/>
        <w:autoSpaceDN w:val="0"/>
        <w:adjustRightInd w:val="0"/>
        <w:spacing w:after="0"/>
        <w:ind w:firstLine="709"/>
        <w:jc w:val="right"/>
        <w:rPr>
          <w:rFonts w:ascii="Times New Roman" w:hAnsi="Times New Roman" w:cs="Times New Roman"/>
          <w:sz w:val="28"/>
          <w:szCs w:val="28"/>
        </w:rPr>
      </w:pPr>
    </w:p>
    <w:p w:rsidR="00304832" w:rsidRPr="00825606" w:rsidRDefault="00304832" w:rsidP="00304832">
      <w:pPr>
        <w:autoSpaceDE w:val="0"/>
        <w:autoSpaceDN w:val="0"/>
        <w:adjustRightInd w:val="0"/>
        <w:spacing w:after="0" w:line="360" w:lineRule="auto"/>
        <w:jc w:val="center"/>
        <w:rPr>
          <w:rFonts w:ascii="Times New Roman" w:hAnsi="Times New Roman" w:cs="Times New Roman"/>
          <w:b/>
          <w:sz w:val="28"/>
          <w:szCs w:val="28"/>
        </w:rPr>
      </w:pPr>
      <w:r w:rsidRPr="00825606">
        <w:rPr>
          <w:rFonts w:ascii="Times New Roman" w:hAnsi="Times New Roman" w:cs="Times New Roman"/>
          <w:b/>
          <w:sz w:val="28"/>
          <w:szCs w:val="28"/>
        </w:rPr>
        <w:t>Адресный перечень</w:t>
      </w:r>
    </w:p>
    <w:p w:rsidR="00304832" w:rsidRDefault="00304832" w:rsidP="00304832">
      <w:pPr>
        <w:jc w:val="both"/>
        <w:rPr>
          <w:rFonts w:ascii="Times New Roman" w:hAnsi="Times New Roman" w:cs="Times New Roman"/>
          <w:sz w:val="28"/>
          <w:szCs w:val="28"/>
          <w:vertAlign w:val="superscript"/>
        </w:rPr>
      </w:pPr>
      <w:r>
        <w:rPr>
          <w:rFonts w:ascii="Times New Roman" w:hAnsi="Times New Roman" w:cs="Times New Roman"/>
          <w:sz w:val="28"/>
          <w:szCs w:val="28"/>
        </w:rPr>
        <w:t xml:space="preserve"> дворовых и общественных территорий, которые подлежат благоустройству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формирования комфортной городской среды на 2023-2024 г.</w:t>
      </w:r>
    </w:p>
    <w:tbl>
      <w:tblPr>
        <w:tblStyle w:val="a5"/>
        <w:tblW w:w="0" w:type="auto"/>
        <w:tblLook w:val="04A0"/>
      </w:tblPr>
      <w:tblGrid>
        <w:gridCol w:w="567"/>
        <w:gridCol w:w="6155"/>
        <w:gridCol w:w="1917"/>
        <w:gridCol w:w="1783"/>
      </w:tblGrid>
      <w:tr w:rsidR="00304832" w:rsidTr="00304832">
        <w:trPr>
          <w:trHeight w:val="912"/>
        </w:trPr>
        <w:tc>
          <w:tcPr>
            <w:tcW w:w="566"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8"/>
                <w:szCs w:val="28"/>
                <w:vertAlign w:val="superscript"/>
              </w:rPr>
            </w:pPr>
            <w:r>
              <w:rPr>
                <w:rFonts w:ascii="Times New Roman" w:hAnsi="Times New Roman" w:cs="Times New Roman"/>
                <w:sz w:val="28"/>
                <w:szCs w:val="28"/>
              </w:rPr>
              <w:t>Адрес дворовой территории, общественной территории</w:t>
            </w:r>
            <w:r>
              <w:rPr>
                <w:rFonts w:ascii="Times New Roman" w:hAnsi="Times New Roman" w:cs="Times New Roman"/>
                <w:sz w:val="28"/>
                <w:szCs w:val="28"/>
                <w:vertAlign w:val="superscript"/>
              </w:rPr>
              <w:t>*</w:t>
            </w:r>
          </w:p>
        </w:tc>
        <w:tc>
          <w:tcPr>
            <w:tcW w:w="1985" w:type="dxa"/>
            <w:tcBorders>
              <w:top w:val="single" w:sz="4" w:space="0" w:color="auto"/>
              <w:left w:val="single" w:sz="4" w:space="0" w:color="auto"/>
              <w:bottom w:val="single" w:sz="4" w:space="0" w:color="auto"/>
              <w:right w:val="single" w:sz="4" w:space="0" w:color="auto"/>
            </w:tcBorders>
            <w:hideMark/>
          </w:tcPr>
          <w:p w:rsidR="00304832" w:rsidRDefault="00304832">
            <w:pPr>
              <w:jc w:val="center"/>
              <w:rPr>
                <w:rFonts w:ascii="Times New Roman" w:hAnsi="Times New Roman" w:cs="Times New Roman"/>
                <w:sz w:val="28"/>
                <w:szCs w:val="28"/>
              </w:rPr>
            </w:pPr>
            <w:r>
              <w:rPr>
                <w:rFonts w:ascii="Times New Roman" w:hAnsi="Times New Roman" w:cs="Times New Roman"/>
                <w:sz w:val="28"/>
                <w:szCs w:val="28"/>
              </w:rPr>
              <w:t>2023</w:t>
            </w:r>
          </w:p>
          <w:p w:rsidR="00304832" w:rsidRDefault="00304832">
            <w:pPr>
              <w:jc w:val="center"/>
              <w:rPr>
                <w:rFonts w:ascii="Times New Roman" w:hAnsi="Times New Roman" w:cs="Times New Roman"/>
                <w:sz w:val="28"/>
                <w:szCs w:val="28"/>
              </w:rPr>
            </w:pPr>
            <w:r>
              <w:rPr>
                <w:rFonts w:ascii="Times New Roman" w:hAnsi="Times New Roman" w:cs="Times New Roman"/>
                <w:sz w:val="28"/>
                <w:szCs w:val="28"/>
              </w:rPr>
              <w:t>год</w:t>
            </w:r>
          </w:p>
        </w:tc>
        <w:tc>
          <w:tcPr>
            <w:tcW w:w="1843" w:type="dxa"/>
            <w:tcBorders>
              <w:top w:val="single" w:sz="4" w:space="0" w:color="auto"/>
              <w:left w:val="single" w:sz="4" w:space="0" w:color="auto"/>
              <w:bottom w:val="single" w:sz="4" w:space="0" w:color="auto"/>
              <w:right w:val="single" w:sz="4" w:space="0" w:color="auto"/>
            </w:tcBorders>
            <w:hideMark/>
          </w:tcPr>
          <w:p w:rsidR="00304832" w:rsidRDefault="00304832">
            <w:pPr>
              <w:jc w:val="center"/>
              <w:rPr>
                <w:rFonts w:ascii="Times New Roman" w:hAnsi="Times New Roman" w:cs="Times New Roman"/>
                <w:sz w:val="28"/>
                <w:szCs w:val="28"/>
              </w:rPr>
            </w:pPr>
            <w:r>
              <w:rPr>
                <w:rFonts w:ascii="Times New Roman" w:hAnsi="Times New Roman" w:cs="Times New Roman"/>
                <w:sz w:val="28"/>
                <w:szCs w:val="28"/>
              </w:rPr>
              <w:t xml:space="preserve">2024 </w:t>
            </w:r>
          </w:p>
          <w:p w:rsidR="00304832" w:rsidRDefault="00304832">
            <w:pPr>
              <w:jc w:val="center"/>
              <w:rPr>
                <w:rFonts w:ascii="Times New Roman" w:hAnsi="Times New Roman" w:cs="Times New Roman"/>
                <w:sz w:val="28"/>
                <w:szCs w:val="28"/>
              </w:rPr>
            </w:pPr>
            <w:r>
              <w:rPr>
                <w:rFonts w:ascii="Times New Roman" w:hAnsi="Times New Roman" w:cs="Times New Roman"/>
                <w:sz w:val="28"/>
                <w:szCs w:val="28"/>
              </w:rPr>
              <w:t>год</w:t>
            </w:r>
          </w:p>
        </w:tc>
      </w:tr>
      <w:tr w:rsidR="00304832" w:rsidTr="00304832">
        <w:trPr>
          <w:trHeight w:val="681"/>
        </w:trPr>
        <w:tc>
          <w:tcPr>
            <w:tcW w:w="566"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b/>
                <w:sz w:val="28"/>
                <w:szCs w:val="28"/>
              </w:rPr>
            </w:pPr>
            <w:r>
              <w:rPr>
                <w:rFonts w:ascii="Times New Roman" w:hAnsi="Times New Roman" w:cs="Times New Roman"/>
                <w:b/>
                <w:sz w:val="28"/>
                <w:szCs w:val="28"/>
              </w:rPr>
              <w:t>Дворовые территории*</w:t>
            </w:r>
          </w:p>
        </w:tc>
        <w:tc>
          <w:tcPr>
            <w:tcW w:w="1985"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i/>
                <w:sz w:val="28"/>
                <w:szCs w:val="28"/>
              </w:rPr>
            </w:pPr>
          </w:p>
        </w:tc>
        <w:tc>
          <w:tcPr>
            <w:tcW w:w="1843"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i/>
                <w:sz w:val="28"/>
                <w:szCs w:val="28"/>
              </w:rPr>
            </w:pPr>
          </w:p>
        </w:tc>
      </w:tr>
      <w:tr w:rsidR="00304832" w:rsidTr="00304832">
        <w:tc>
          <w:tcPr>
            <w:tcW w:w="566"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8"/>
                <w:szCs w:val="28"/>
              </w:rPr>
            </w:pPr>
            <w:r>
              <w:rPr>
                <w:rFonts w:ascii="Times New Roman" w:hAnsi="Times New Roman" w:cs="Times New Roman"/>
                <w:sz w:val="28"/>
                <w:szCs w:val="28"/>
              </w:rPr>
              <w:t>с. Челно-Вершины</w:t>
            </w:r>
          </w:p>
          <w:p w:rsidR="00304832" w:rsidRDefault="00304832">
            <w:pPr>
              <w:jc w:val="both"/>
              <w:rPr>
                <w:rFonts w:ascii="Times New Roman" w:hAnsi="Times New Roman" w:cs="Times New Roman"/>
                <w:sz w:val="28"/>
                <w:szCs w:val="28"/>
              </w:rPr>
            </w:pPr>
            <w:r>
              <w:rPr>
                <w:rFonts w:ascii="Times New Roman" w:hAnsi="Times New Roman" w:cs="Times New Roman"/>
                <w:sz w:val="28"/>
                <w:szCs w:val="28"/>
              </w:rPr>
              <w:t xml:space="preserve"> 3 микрорайон д.10</w:t>
            </w:r>
          </w:p>
        </w:tc>
        <w:tc>
          <w:tcPr>
            <w:tcW w:w="1985"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r>
      <w:tr w:rsidR="00304832" w:rsidTr="00304832">
        <w:tc>
          <w:tcPr>
            <w:tcW w:w="566"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8"/>
                <w:szCs w:val="28"/>
              </w:rPr>
            </w:pPr>
            <w:r>
              <w:rPr>
                <w:rFonts w:ascii="Times New Roman" w:hAnsi="Times New Roman" w:cs="Times New Roman"/>
                <w:sz w:val="28"/>
                <w:szCs w:val="28"/>
              </w:rPr>
              <w:t>с. Челно-Вершины</w:t>
            </w:r>
          </w:p>
          <w:p w:rsidR="00304832" w:rsidRDefault="00304832">
            <w:pPr>
              <w:jc w:val="both"/>
              <w:rPr>
                <w:rFonts w:ascii="Times New Roman" w:hAnsi="Times New Roman" w:cs="Times New Roman"/>
                <w:sz w:val="28"/>
                <w:szCs w:val="28"/>
              </w:rPr>
            </w:pPr>
            <w:r>
              <w:rPr>
                <w:rFonts w:ascii="Times New Roman" w:hAnsi="Times New Roman" w:cs="Times New Roman"/>
                <w:sz w:val="28"/>
                <w:szCs w:val="28"/>
              </w:rPr>
              <w:t xml:space="preserve"> 3 микрорайон д.14</w:t>
            </w:r>
          </w:p>
        </w:tc>
        <w:tc>
          <w:tcPr>
            <w:tcW w:w="1985"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r>
      <w:tr w:rsidR="00304832" w:rsidTr="00304832">
        <w:tc>
          <w:tcPr>
            <w:tcW w:w="566"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елно-Вершины микрорайон Сельхозтехника д.1а,2а,6а,7а</w:t>
            </w:r>
          </w:p>
        </w:tc>
        <w:tc>
          <w:tcPr>
            <w:tcW w:w="1985"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r>
      <w:tr w:rsidR="00304832" w:rsidTr="00304832">
        <w:tc>
          <w:tcPr>
            <w:tcW w:w="566"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елно-Вершины</w:t>
            </w:r>
          </w:p>
          <w:p w:rsidR="00304832" w:rsidRDefault="00304832">
            <w:pPr>
              <w:jc w:val="both"/>
              <w:rPr>
                <w:rFonts w:ascii="Times New Roman" w:hAnsi="Times New Roman" w:cs="Times New Roman"/>
                <w:sz w:val="28"/>
                <w:szCs w:val="28"/>
              </w:rPr>
            </w:pPr>
            <w:r>
              <w:rPr>
                <w:rFonts w:ascii="Times New Roman" w:hAnsi="Times New Roman" w:cs="Times New Roman"/>
                <w:sz w:val="28"/>
                <w:szCs w:val="28"/>
              </w:rPr>
              <w:t xml:space="preserve"> ул. Цветочная д.4</w:t>
            </w:r>
          </w:p>
        </w:tc>
        <w:tc>
          <w:tcPr>
            <w:tcW w:w="1985"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r>
      <w:tr w:rsidR="00304832" w:rsidTr="00304832">
        <w:tc>
          <w:tcPr>
            <w:tcW w:w="566"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b/>
                <w:sz w:val="28"/>
                <w:szCs w:val="28"/>
                <w:vertAlign w:val="superscript"/>
              </w:rPr>
            </w:pPr>
            <w:r>
              <w:rPr>
                <w:rFonts w:ascii="Times New Roman" w:hAnsi="Times New Roman" w:cs="Times New Roman"/>
                <w:b/>
                <w:sz w:val="28"/>
                <w:szCs w:val="28"/>
              </w:rPr>
              <w:t>Общественные территории</w:t>
            </w:r>
            <w:r>
              <w:rPr>
                <w:rFonts w:ascii="Times New Roman" w:hAnsi="Times New Roman" w:cs="Times New Roman"/>
                <w:b/>
                <w:sz w:val="28"/>
                <w:szCs w:val="28"/>
                <w:vertAlign w:val="superscript"/>
              </w:rPr>
              <w:t>*</w:t>
            </w:r>
          </w:p>
        </w:tc>
        <w:tc>
          <w:tcPr>
            <w:tcW w:w="1985"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r>
      <w:tr w:rsidR="00304832" w:rsidTr="00304832">
        <w:tc>
          <w:tcPr>
            <w:tcW w:w="566"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8"/>
                <w:szCs w:val="28"/>
              </w:rPr>
            </w:pPr>
            <w:r>
              <w:rPr>
                <w:rFonts w:ascii="Times New Roman" w:hAnsi="Times New Roman" w:cs="Times New Roman"/>
                <w:sz w:val="28"/>
                <w:szCs w:val="28"/>
              </w:rPr>
              <w:t xml:space="preserve">с. Челно-Вершины </w:t>
            </w:r>
          </w:p>
          <w:p w:rsidR="00304832" w:rsidRDefault="00304832">
            <w:pPr>
              <w:jc w:val="both"/>
              <w:rPr>
                <w:rFonts w:ascii="Times New Roman" w:hAnsi="Times New Roman" w:cs="Times New Roman"/>
                <w:sz w:val="28"/>
                <w:szCs w:val="28"/>
              </w:rPr>
            </w:pPr>
            <w:r>
              <w:rPr>
                <w:rFonts w:ascii="Times New Roman" w:hAnsi="Times New Roman" w:cs="Times New Roman"/>
                <w:sz w:val="28"/>
                <w:szCs w:val="28"/>
              </w:rPr>
              <w:t>ул. В. Старшинова  «Детский городок»</w:t>
            </w:r>
          </w:p>
        </w:tc>
        <w:tc>
          <w:tcPr>
            <w:tcW w:w="1985"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304832" w:rsidTr="00304832">
        <w:tc>
          <w:tcPr>
            <w:tcW w:w="566"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елно-Вершины «Благоустройство сквера 40-летия Победы по ул. Почтовая д.1»</w:t>
            </w:r>
          </w:p>
        </w:tc>
        <w:tc>
          <w:tcPr>
            <w:tcW w:w="1985"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304832" w:rsidTr="00304832">
        <w:tc>
          <w:tcPr>
            <w:tcW w:w="566"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елно-Вершины «Благоустройство пешеходной зоны по ул. Центральная со спуском к р. </w:t>
            </w:r>
            <w:proofErr w:type="spellStart"/>
            <w:r>
              <w:rPr>
                <w:rFonts w:ascii="Times New Roman" w:hAnsi="Times New Roman" w:cs="Times New Roman"/>
                <w:sz w:val="28"/>
                <w:szCs w:val="28"/>
              </w:rPr>
              <w:t>Челнинка</w:t>
            </w:r>
            <w:proofErr w:type="spellEnd"/>
            <w:r>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r>
      <w:tr w:rsidR="00304832" w:rsidTr="00304832">
        <w:tc>
          <w:tcPr>
            <w:tcW w:w="566"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елно-Вершины «Благоустройство сквера воинам-интернационалистам», </w:t>
            </w:r>
          </w:p>
          <w:p w:rsidR="00304832" w:rsidRDefault="00304832">
            <w:pPr>
              <w:jc w:val="both"/>
              <w:rPr>
                <w:rFonts w:ascii="Times New Roman" w:hAnsi="Times New Roman" w:cs="Times New Roman"/>
                <w:sz w:val="28"/>
                <w:szCs w:val="28"/>
              </w:rPr>
            </w:pPr>
            <w:r>
              <w:rPr>
                <w:rFonts w:ascii="Times New Roman" w:hAnsi="Times New Roman" w:cs="Times New Roman"/>
                <w:sz w:val="28"/>
                <w:szCs w:val="28"/>
              </w:rPr>
              <w:t>ул. Вокзальная</w:t>
            </w:r>
          </w:p>
        </w:tc>
        <w:tc>
          <w:tcPr>
            <w:tcW w:w="1985"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304832" w:rsidTr="00304832">
        <w:tc>
          <w:tcPr>
            <w:tcW w:w="566"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p>
        </w:tc>
        <w:tc>
          <w:tcPr>
            <w:tcW w:w="6346"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8"/>
                <w:szCs w:val="28"/>
              </w:rPr>
            </w:pPr>
            <w:r>
              <w:rPr>
                <w:rFonts w:ascii="Times New Roman" w:hAnsi="Times New Roman" w:cs="Times New Roman"/>
                <w:sz w:val="28"/>
                <w:szCs w:val="28"/>
              </w:rPr>
              <w:t>с. Челно-Вершины «Памятник красноармейцу»</w:t>
            </w:r>
          </w:p>
          <w:p w:rsidR="00304832" w:rsidRDefault="00304832">
            <w:pPr>
              <w:jc w:val="both"/>
              <w:rPr>
                <w:rFonts w:ascii="Times New Roman" w:hAnsi="Times New Roman" w:cs="Times New Roman"/>
                <w:sz w:val="28"/>
                <w:szCs w:val="28"/>
              </w:rPr>
            </w:pPr>
            <w:r>
              <w:rPr>
                <w:rFonts w:ascii="Times New Roman" w:hAnsi="Times New Roman" w:cs="Times New Roman"/>
                <w:sz w:val="28"/>
                <w:szCs w:val="28"/>
              </w:rPr>
              <w:t>ул. Советская</w:t>
            </w:r>
          </w:p>
        </w:tc>
        <w:tc>
          <w:tcPr>
            <w:tcW w:w="1985" w:type="dxa"/>
            <w:tcBorders>
              <w:top w:val="single" w:sz="4" w:space="0" w:color="auto"/>
              <w:left w:val="single" w:sz="4" w:space="0" w:color="auto"/>
              <w:bottom w:val="single" w:sz="4" w:space="0" w:color="auto"/>
              <w:right w:val="single" w:sz="4" w:space="0" w:color="auto"/>
            </w:tcBorders>
            <w:hideMark/>
          </w:tcPr>
          <w:p w:rsidR="00304832" w:rsidRDefault="003048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304832" w:rsidRDefault="00304832">
            <w:pPr>
              <w:spacing w:line="360" w:lineRule="auto"/>
              <w:jc w:val="both"/>
              <w:rPr>
                <w:rFonts w:ascii="Times New Roman" w:hAnsi="Times New Roman" w:cs="Times New Roman"/>
                <w:sz w:val="28"/>
                <w:szCs w:val="28"/>
              </w:rPr>
            </w:pPr>
          </w:p>
        </w:tc>
      </w:tr>
    </w:tbl>
    <w:p w:rsidR="00304832" w:rsidRDefault="00304832" w:rsidP="00304832">
      <w:pPr>
        <w:autoSpaceDE w:val="0"/>
        <w:autoSpaceDN w:val="0"/>
        <w:adjustRightInd w:val="0"/>
        <w:spacing w:after="0"/>
        <w:ind w:left="1080"/>
        <w:rPr>
          <w:rFonts w:ascii="Times New Roman" w:hAnsi="Times New Roman" w:cs="Times New Roman"/>
          <w:sz w:val="28"/>
          <w:szCs w:val="28"/>
          <w:lang w:eastAsia="en-US"/>
        </w:rPr>
      </w:pPr>
    </w:p>
    <w:p w:rsidR="00304832" w:rsidRPr="00825606" w:rsidRDefault="00304832" w:rsidP="00304832">
      <w:pPr>
        <w:autoSpaceDE w:val="0"/>
        <w:autoSpaceDN w:val="0"/>
        <w:adjustRightInd w:val="0"/>
        <w:spacing w:after="0"/>
        <w:ind w:left="1080"/>
        <w:rPr>
          <w:rFonts w:ascii="Times New Roman" w:hAnsi="Times New Roman" w:cs="Times New Roman"/>
        </w:rPr>
      </w:pPr>
      <w:r w:rsidRPr="00825606">
        <w:rPr>
          <w:rFonts w:ascii="Times New Roman" w:hAnsi="Times New Roman" w:cs="Times New Roman"/>
        </w:rPr>
        <w:t xml:space="preserve">*В адресный перечень дворовых и общественных территорий могут вноситься изменения на основании решения Общественной </w:t>
      </w:r>
      <w:proofErr w:type="gramStart"/>
      <w:r w:rsidRPr="00825606">
        <w:rPr>
          <w:rFonts w:ascii="Times New Roman" w:hAnsi="Times New Roman" w:cs="Times New Roman"/>
        </w:rPr>
        <w:t>комиссии</w:t>
      </w:r>
      <w:proofErr w:type="gramEnd"/>
      <w:r w:rsidRPr="00825606">
        <w:rPr>
          <w:rFonts w:ascii="Times New Roman" w:hAnsi="Times New Roman" w:cs="Times New Roman"/>
        </w:rPr>
        <w:t xml:space="preserve"> по реализации муниципальной программы исходя из средств, предназначенных на финансирование программы на каждый финансовый год.</w:t>
      </w:r>
    </w:p>
    <w:p w:rsidR="00304832" w:rsidRDefault="00304832" w:rsidP="00304832">
      <w:pPr>
        <w:spacing w:after="0"/>
        <w:jc w:val="right"/>
        <w:rPr>
          <w:rFonts w:ascii="Times New Roman" w:hAnsi="Times New Roman" w:cs="Times New Roman"/>
          <w:sz w:val="28"/>
          <w:szCs w:val="28"/>
        </w:rPr>
      </w:pPr>
    </w:p>
    <w:p w:rsidR="00825606" w:rsidRDefault="00825606" w:rsidP="00304832">
      <w:pPr>
        <w:spacing w:after="0"/>
        <w:jc w:val="right"/>
        <w:rPr>
          <w:rFonts w:ascii="Times New Roman" w:hAnsi="Times New Roman" w:cs="Times New Roman"/>
          <w:sz w:val="28"/>
          <w:szCs w:val="28"/>
        </w:rPr>
      </w:pPr>
    </w:p>
    <w:p w:rsidR="00825606" w:rsidRDefault="00825606" w:rsidP="00304832">
      <w:pPr>
        <w:spacing w:after="0"/>
        <w:jc w:val="right"/>
        <w:rPr>
          <w:rFonts w:ascii="Times New Roman" w:hAnsi="Times New Roman" w:cs="Times New Roman"/>
          <w:sz w:val="28"/>
          <w:szCs w:val="28"/>
        </w:rPr>
      </w:pPr>
    </w:p>
    <w:p w:rsidR="00825606" w:rsidRDefault="00825606" w:rsidP="00304832">
      <w:pPr>
        <w:spacing w:after="0"/>
        <w:jc w:val="right"/>
        <w:rPr>
          <w:rFonts w:ascii="Times New Roman" w:hAnsi="Times New Roman" w:cs="Times New Roman"/>
          <w:sz w:val="28"/>
          <w:szCs w:val="28"/>
        </w:rPr>
      </w:pPr>
    </w:p>
    <w:p w:rsidR="00825606" w:rsidRDefault="00825606" w:rsidP="00304832">
      <w:pPr>
        <w:spacing w:after="0"/>
        <w:jc w:val="right"/>
        <w:rPr>
          <w:rFonts w:ascii="Times New Roman" w:hAnsi="Times New Roman" w:cs="Times New Roman"/>
          <w:sz w:val="28"/>
          <w:szCs w:val="28"/>
        </w:rPr>
      </w:pPr>
    </w:p>
    <w:p w:rsidR="00304832" w:rsidRDefault="00304832" w:rsidP="00304832">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304832" w:rsidRDefault="00304832" w:rsidP="00304832">
      <w:pPr>
        <w:spacing w:after="0"/>
        <w:jc w:val="right"/>
        <w:rPr>
          <w:rFonts w:ascii="Times New Roman" w:hAnsi="Times New Roman" w:cs="Times New Roman"/>
          <w:sz w:val="28"/>
          <w:szCs w:val="28"/>
        </w:rPr>
      </w:pPr>
    </w:p>
    <w:p w:rsidR="00304832" w:rsidRDefault="00304832" w:rsidP="00304832">
      <w:pPr>
        <w:tabs>
          <w:tab w:val="left" w:pos="993"/>
          <w:tab w:val="left" w:pos="1260"/>
        </w:tabs>
        <w:suppressAutoHyphens/>
        <w:autoSpaceDE w:val="0"/>
        <w:spacing w:after="0"/>
        <w:jc w:val="right"/>
        <w:rPr>
          <w:rFonts w:ascii="Times New Roman" w:hAnsi="Times New Roman" w:cs="Times New Roman"/>
          <w:sz w:val="28"/>
          <w:szCs w:val="28"/>
        </w:rPr>
      </w:pPr>
    </w:p>
    <w:p w:rsidR="00304832" w:rsidRDefault="00304832" w:rsidP="00304832">
      <w:pPr>
        <w:tabs>
          <w:tab w:val="left" w:pos="993"/>
          <w:tab w:val="left" w:pos="1260"/>
        </w:tabs>
        <w:suppressAutoHyphens/>
        <w:autoSpaceDE w:val="0"/>
        <w:spacing w:after="0"/>
        <w:jc w:val="center"/>
        <w:rPr>
          <w:rFonts w:ascii="Times New Roman" w:eastAsia="Times New Roman" w:hAnsi="Times New Roman" w:cs="Times New Roman"/>
          <w:sz w:val="28"/>
          <w:szCs w:val="20"/>
          <w:lang w:eastAsia="ar-SA"/>
        </w:rPr>
      </w:pPr>
    </w:p>
    <w:p w:rsidR="00304832" w:rsidRPr="00825606" w:rsidRDefault="00304832" w:rsidP="00304832">
      <w:pPr>
        <w:tabs>
          <w:tab w:val="left" w:pos="993"/>
          <w:tab w:val="left" w:pos="1260"/>
        </w:tabs>
        <w:suppressAutoHyphens/>
        <w:autoSpaceDE w:val="0"/>
        <w:spacing w:after="0"/>
        <w:jc w:val="center"/>
        <w:rPr>
          <w:rFonts w:ascii="Times New Roman" w:eastAsia="Times New Roman" w:hAnsi="Times New Roman" w:cs="Times New Roman"/>
          <w:b/>
          <w:sz w:val="28"/>
          <w:szCs w:val="20"/>
          <w:lang w:eastAsia="ar-SA"/>
        </w:rPr>
      </w:pPr>
      <w:r w:rsidRPr="00825606">
        <w:rPr>
          <w:rFonts w:ascii="Times New Roman" w:eastAsia="Times New Roman" w:hAnsi="Times New Roman" w:cs="Times New Roman"/>
          <w:b/>
          <w:sz w:val="28"/>
          <w:szCs w:val="20"/>
          <w:lang w:eastAsia="ar-SA"/>
        </w:rPr>
        <w:t xml:space="preserve">Минимальный перечень </w:t>
      </w:r>
    </w:p>
    <w:p w:rsidR="00304832" w:rsidRPr="00825606" w:rsidRDefault="00304832" w:rsidP="00304832">
      <w:pPr>
        <w:tabs>
          <w:tab w:val="left" w:pos="993"/>
          <w:tab w:val="left" w:pos="1260"/>
        </w:tabs>
        <w:suppressAutoHyphens/>
        <w:autoSpaceDE w:val="0"/>
        <w:spacing w:after="0"/>
        <w:jc w:val="center"/>
        <w:rPr>
          <w:rFonts w:ascii="Times New Roman" w:eastAsia="Times New Roman" w:hAnsi="Times New Roman" w:cs="Times New Roman"/>
          <w:b/>
          <w:sz w:val="28"/>
          <w:szCs w:val="20"/>
          <w:lang w:eastAsia="ar-SA"/>
        </w:rPr>
      </w:pPr>
      <w:r w:rsidRPr="00825606">
        <w:rPr>
          <w:rFonts w:ascii="Times New Roman" w:eastAsia="Times New Roman" w:hAnsi="Times New Roman" w:cs="Times New Roman"/>
          <w:b/>
          <w:sz w:val="28"/>
          <w:szCs w:val="20"/>
          <w:lang w:eastAsia="ar-SA"/>
        </w:rPr>
        <w:t>видов работ по благоустройству дворовых территорий</w:t>
      </w:r>
    </w:p>
    <w:p w:rsidR="00304832" w:rsidRDefault="00304832" w:rsidP="00304832">
      <w:pPr>
        <w:tabs>
          <w:tab w:val="left" w:pos="1929"/>
        </w:tabs>
        <w:suppressAutoHyphens/>
        <w:spacing w:after="0"/>
        <w:rPr>
          <w:rFonts w:ascii="Times New Roman" w:eastAsia="Times New Roman" w:hAnsi="Times New Roman" w:cs="Times New Roman"/>
          <w:sz w:val="28"/>
          <w:szCs w:val="24"/>
          <w:lang w:eastAsia="ar-SA"/>
        </w:rPr>
      </w:pPr>
    </w:p>
    <w:p w:rsidR="00304832" w:rsidRDefault="00304832" w:rsidP="00304832">
      <w:pPr>
        <w:tabs>
          <w:tab w:val="left" w:pos="993"/>
          <w:tab w:val="left" w:pos="1260"/>
        </w:tabs>
        <w:suppressAutoHyphens/>
        <w:autoSpaceDE w:val="0"/>
        <w:spacing w:after="0"/>
        <w:jc w:val="center"/>
        <w:rPr>
          <w:rFonts w:ascii="Times New Roman" w:eastAsia="Times New Roman" w:hAnsi="Times New Roman" w:cs="Times New Roman"/>
          <w:sz w:val="28"/>
          <w:szCs w:val="20"/>
          <w:lang w:eastAsia="ar-SA"/>
        </w:rPr>
      </w:pPr>
    </w:p>
    <w:p w:rsidR="00304832" w:rsidRDefault="00304832" w:rsidP="00304832">
      <w:pPr>
        <w:pStyle w:val="a4"/>
        <w:numPr>
          <w:ilvl w:val="0"/>
          <w:numId w:val="4"/>
        </w:numPr>
        <w:tabs>
          <w:tab w:val="left" w:pos="567"/>
        </w:tabs>
        <w:suppressAutoHyphens/>
        <w:spacing w:after="0"/>
        <w:ind w:left="0" w:hanging="11"/>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Ремонт дворовых проездов</w:t>
      </w:r>
    </w:p>
    <w:p w:rsidR="00304832" w:rsidRDefault="00304832" w:rsidP="00304832">
      <w:pPr>
        <w:pStyle w:val="a4"/>
        <w:numPr>
          <w:ilvl w:val="0"/>
          <w:numId w:val="4"/>
        </w:numPr>
        <w:tabs>
          <w:tab w:val="left" w:pos="567"/>
        </w:tabs>
        <w:suppressAutoHyphens/>
        <w:spacing w:after="0"/>
        <w:ind w:left="0" w:hanging="11"/>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Обеспечение освещением</w:t>
      </w:r>
    </w:p>
    <w:p w:rsidR="00304832" w:rsidRDefault="00304832" w:rsidP="00304832">
      <w:pPr>
        <w:pStyle w:val="a4"/>
        <w:numPr>
          <w:ilvl w:val="0"/>
          <w:numId w:val="4"/>
        </w:numPr>
        <w:tabs>
          <w:tab w:val="left" w:pos="567"/>
        </w:tabs>
        <w:suppressAutoHyphens/>
        <w:spacing w:after="0"/>
        <w:ind w:left="0" w:hanging="11"/>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Установка скамеек</w:t>
      </w:r>
    </w:p>
    <w:p w:rsidR="00304832" w:rsidRDefault="00304832" w:rsidP="00304832">
      <w:pPr>
        <w:pStyle w:val="a4"/>
        <w:numPr>
          <w:ilvl w:val="0"/>
          <w:numId w:val="4"/>
        </w:numPr>
        <w:tabs>
          <w:tab w:val="left" w:pos="567"/>
        </w:tabs>
        <w:suppressAutoHyphens/>
        <w:spacing w:after="0"/>
        <w:ind w:left="0" w:hanging="11"/>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Установка урн </w:t>
      </w:r>
    </w:p>
    <w:p w:rsidR="00304832" w:rsidRDefault="00304832" w:rsidP="00304832">
      <w:pPr>
        <w:spacing w:line="240" w:lineRule="auto"/>
        <w:rPr>
          <w:rFonts w:ascii="Times New Roman" w:eastAsia="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                                                                                                            Пр</w:t>
      </w:r>
      <w:r>
        <w:rPr>
          <w:rFonts w:ascii="Times New Roman" w:eastAsia="Times New Roman" w:hAnsi="Times New Roman" w:cs="Times New Roman"/>
          <w:sz w:val="28"/>
          <w:szCs w:val="28"/>
        </w:rPr>
        <w:t>иложение № 5</w:t>
      </w:r>
    </w:p>
    <w:p w:rsidR="00304832" w:rsidRDefault="00304832" w:rsidP="00825606">
      <w:pPr>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8"/>
          <w:szCs w:val="28"/>
        </w:rPr>
        <w:t xml:space="preserve">                                                                                          </w:t>
      </w:r>
    </w:p>
    <w:p w:rsidR="00304832" w:rsidRDefault="00304832" w:rsidP="00304832">
      <w:pPr>
        <w:tabs>
          <w:tab w:val="left" w:pos="1929"/>
        </w:tabs>
        <w:suppressAutoHyphens/>
        <w:spacing w:after="0"/>
        <w:rPr>
          <w:rFonts w:ascii="Times New Roman" w:eastAsia="Times New Roman" w:hAnsi="Times New Roman" w:cs="Times New Roman"/>
          <w:sz w:val="24"/>
          <w:szCs w:val="24"/>
          <w:lang w:eastAsia="ar-SA"/>
        </w:rPr>
      </w:pPr>
    </w:p>
    <w:p w:rsidR="00304832" w:rsidRPr="00825606" w:rsidRDefault="00304832" w:rsidP="00304832">
      <w:pPr>
        <w:tabs>
          <w:tab w:val="left" w:pos="993"/>
          <w:tab w:val="left" w:pos="1260"/>
        </w:tabs>
        <w:suppressAutoHyphens/>
        <w:autoSpaceDE w:val="0"/>
        <w:spacing w:after="0"/>
        <w:jc w:val="center"/>
        <w:rPr>
          <w:rFonts w:ascii="Times New Roman" w:eastAsia="Times New Roman" w:hAnsi="Times New Roman" w:cs="Times New Roman"/>
          <w:b/>
          <w:sz w:val="28"/>
          <w:szCs w:val="20"/>
          <w:lang w:eastAsia="ar-SA"/>
        </w:rPr>
      </w:pPr>
      <w:r w:rsidRPr="00825606">
        <w:rPr>
          <w:rFonts w:ascii="Times New Roman" w:eastAsia="Times New Roman" w:hAnsi="Times New Roman" w:cs="Times New Roman"/>
          <w:b/>
          <w:sz w:val="28"/>
          <w:szCs w:val="20"/>
          <w:lang w:eastAsia="ar-SA"/>
        </w:rPr>
        <w:t xml:space="preserve">Дополнительный перечень </w:t>
      </w:r>
    </w:p>
    <w:p w:rsidR="00304832" w:rsidRPr="00825606" w:rsidRDefault="00304832" w:rsidP="00304832">
      <w:pPr>
        <w:tabs>
          <w:tab w:val="left" w:pos="993"/>
          <w:tab w:val="left" w:pos="1260"/>
        </w:tabs>
        <w:suppressAutoHyphens/>
        <w:autoSpaceDE w:val="0"/>
        <w:spacing w:after="0"/>
        <w:jc w:val="center"/>
        <w:rPr>
          <w:rFonts w:ascii="Times New Roman" w:eastAsia="Times New Roman" w:hAnsi="Times New Roman" w:cs="Times New Roman"/>
          <w:b/>
          <w:sz w:val="28"/>
          <w:szCs w:val="20"/>
          <w:lang w:eastAsia="ar-SA"/>
        </w:rPr>
      </w:pPr>
      <w:r w:rsidRPr="00825606">
        <w:rPr>
          <w:rFonts w:ascii="Times New Roman" w:eastAsia="Times New Roman" w:hAnsi="Times New Roman" w:cs="Times New Roman"/>
          <w:b/>
          <w:sz w:val="28"/>
          <w:szCs w:val="20"/>
          <w:lang w:eastAsia="ar-SA"/>
        </w:rPr>
        <w:t xml:space="preserve">видов работ по благоустройству дворовых территорий, </w:t>
      </w:r>
    </w:p>
    <w:p w:rsidR="00304832" w:rsidRDefault="00304832" w:rsidP="00304832">
      <w:pPr>
        <w:tabs>
          <w:tab w:val="left" w:pos="993"/>
          <w:tab w:val="left" w:pos="1260"/>
        </w:tabs>
        <w:suppressAutoHyphens/>
        <w:autoSpaceDE w:val="0"/>
        <w:spacing w:after="0"/>
        <w:jc w:val="center"/>
        <w:rPr>
          <w:rFonts w:ascii="Times New Roman" w:eastAsia="Times New Roman" w:hAnsi="Times New Roman" w:cs="Times New Roman"/>
          <w:sz w:val="28"/>
          <w:szCs w:val="20"/>
          <w:lang w:eastAsia="ar-SA"/>
        </w:rPr>
      </w:pPr>
    </w:p>
    <w:p w:rsidR="00304832" w:rsidRDefault="00304832" w:rsidP="00304832">
      <w:pPr>
        <w:tabs>
          <w:tab w:val="left" w:pos="1929"/>
        </w:tabs>
        <w:suppressAutoHyphens/>
        <w:spacing w:after="0"/>
        <w:rPr>
          <w:rFonts w:ascii="Times New Roman" w:eastAsia="Times New Roman" w:hAnsi="Times New Roman" w:cs="Times New Roman"/>
          <w:sz w:val="28"/>
          <w:szCs w:val="24"/>
          <w:lang w:eastAsia="ar-SA"/>
        </w:rPr>
      </w:pPr>
    </w:p>
    <w:p w:rsidR="00304832" w:rsidRDefault="00304832" w:rsidP="00304832">
      <w:pPr>
        <w:tabs>
          <w:tab w:val="left" w:pos="709"/>
        </w:tabs>
        <w:suppressAutoHyphens/>
        <w:spacing w:after="0"/>
        <w:contextualSpacing/>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1.        Оборудование детскими и (или) спортивными площадками</w:t>
      </w:r>
    </w:p>
    <w:p w:rsidR="00304832" w:rsidRDefault="00304832" w:rsidP="00304832">
      <w:pPr>
        <w:tabs>
          <w:tab w:val="left" w:pos="709"/>
        </w:tabs>
        <w:suppressAutoHyphens/>
        <w:spacing w:after="0"/>
        <w:contextualSpacing/>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2. </w:t>
      </w:r>
      <w:r>
        <w:rPr>
          <w:rFonts w:ascii="Times New Roman" w:eastAsia="Times New Roman" w:hAnsi="Times New Roman" w:cs="Times New Roman"/>
          <w:sz w:val="28"/>
          <w:szCs w:val="24"/>
          <w:lang w:eastAsia="ar-SA"/>
        </w:rPr>
        <w:tab/>
        <w:t xml:space="preserve"> Оборудование детских и (или) спортивных площадок</w:t>
      </w:r>
    </w:p>
    <w:p w:rsidR="00304832" w:rsidRDefault="00304832" w:rsidP="00304832">
      <w:pPr>
        <w:tabs>
          <w:tab w:val="left" w:pos="709"/>
        </w:tabs>
        <w:suppressAutoHyphens/>
        <w:spacing w:after="0"/>
        <w:contextualSpacing/>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3.        Оборудование автомобильными парковками</w:t>
      </w:r>
    </w:p>
    <w:p w:rsidR="00304832" w:rsidRDefault="00304832" w:rsidP="00304832">
      <w:pPr>
        <w:tabs>
          <w:tab w:val="left" w:pos="709"/>
        </w:tabs>
        <w:suppressAutoHyphens/>
        <w:spacing w:after="0"/>
        <w:contextualSpacing/>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4.        Озеленение территории</w:t>
      </w:r>
    </w:p>
    <w:p w:rsidR="00304832" w:rsidRDefault="00304832" w:rsidP="00304832">
      <w:pPr>
        <w:tabs>
          <w:tab w:val="left" w:pos="709"/>
        </w:tabs>
        <w:suppressAutoHyphens/>
        <w:spacing w:after="0"/>
        <w:contextualSpacing/>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5.        Ремонт или устройство ограждения</w:t>
      </w:r>
    </w:p>
    <w:p w:rsidR="00304832" w:rsidRDefault="00304832" w:rsidP="00304832">
      <w:pPr>
        <w:tabs>
          <w:tab w:val="left" w:pos="709"/>
        </w:tabs>
        <w:suppressAutoHyphens/>
        <w:spacing w:after="0"/>
        <w:contextualSpacing/>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6.        Ремонт и (или) обустройство тротуаров и пешеходных дорожек</w:t>
      </w:r>
    </w:p>
    <w:p w:rsidR="00304832" w:rsidRDefault="00304832" w:rsidP="00304832">
      <w:pPr>
        <w:tabs>
          <w:tab w:val="left" w:pos="709"/>
        </w:tabs>
        <w:suppressAutoHyphens/>
        <w:spacing w:after="0"/>
        <w:contextualSpacing/>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7.</w:t>
      </w:r>
      <w:r>
        <w:rPr>
          <w:rFonts w:ascii="Times New Roman" w:eastAsia="Times New Roman" w:hAnsi="Times New Roman" w:cs="Times New Roman"/>
          <w:sz w:val="28"/>
          <w:szCs w:val="24"/>
          <w:lang w:eastAsia="ar-SA"/>
        </w:rPr>
        <w:tab/>
        <w:t xml:space="preserve"> Прочие виды работ, направленные на обеспечение физической и пространственной доступности зданий, сооружений и дворовых территорий многоквартирных домов для инвалидов и других </w:t>
      </w:r>
      <w:proofErr w:type="spellStart"/>
      <w:r>
        <w:rPr>
          <w:rFonts w:ascii="Times New Roman" w:eastAsia="Times New Roman" w:hAnsi="Times New Roman" w:cs="Times New Roman"/>
          <w:sz w:val="28"/>
          <w:szCs w:val="24"/>
          <w:lang w:eastAsia="ar-SA"/>
        </w:rPr>
        <w:t>маломобильных</w:t>
      </w:r>
      <w:proofErr w:type="spellEnd"/>
      <w:r>
        <w:rPr>
          <w:rFonts w:ascii="Times New Roman" w:eastAsia="Times New Roman" w:hAnsi="Times New Roman" w:cs="Times New Roman"/>
          <w:sz w:val="28"/>
          <w:szCs w:val="24"/>
          <w:lang w:eastAsia="ar-SA"/>
        </w:rPr>
        <w:t xml:space="preserve"> групп населения, в рамках благоустройства дворовых территорий многоквартирных домов</w:t>
      </w:r>
    </w:p>
    <w:p w:rsidR="00304832" w:rsidRDefault="00304832" w:rsidP="00304832">
      <w:pPr>
        <w:tabs>
          <w:tab w:val="left" w:pos="709"/>
        </w:tabs>
        <w:suppressAutoHyphens/>
        <w:spacing w:after="0"/>
        <w:contextualSpacing/>
        <w:jc w:val="both"/>
        <w:rPr>
          <w:rFonts w:ascii="Times New Roman" w:eastAsia="Times New Roman" w:hAnsi="Times New Roman" w:cs="Times New Roman"/>
          <w:sz w:val="28"/>
          <w:szCs w:val="24"/>
          <w:lang w:eastAsia="ar-SA"/>
        </w:rPr>
      </w:pPr>
    </w:p>
    <w:p w:rsidR="00304832" w:rsidRDefault="00304832" w:rsidP="00304832">
      <w:pPr>
        <w:tabs>
          <w:tab w:val="left" w:pos="709"/>
        </w:tabs>
        <w:suppressAutoHyphens/>
        <w:spacing w:after="0"/>
        <w:contextualSpacing/>
        <w:jc w:val="both"/>
        <w:rPr>
          <w:rFonts w:ascii="Times New Roman" w:eastAsia="Times New Roman" w:hAnsi="Times New Roman" w:cs="Times New Roman"/>
          <w:sz w:val="28"/>
          <w:szCs w:val="24"/>
          <w:lang w:eastAsia="ar-SA"/>
        </w:rPr>
      </w:pPr>
    </w:p>
    <w:p w:rsidR="00304832" w:rsidRDefault="00304832" w:rsidP="00304832">
      <w:pPr>
        <w:tabs>
          <w:tab w:val="left" w:pos="709"/>
        </w:tabs>
        <w:suppressAutoHyphens/>
        <w:spacing w:after="0"/>
        <w:contextualSpacing/>
        <w:jc w:val="both"/>
        <w:rPr>
          <w:rFonts w:ascii="Times New Roman" w:eastAsia="Times New Roman" w:hAnsi="Times New Roman" w:cs="Times New Roman"/>
          <w:sz w:val="28"/>
          <w:szCs w:val="24"/>
          <w:lang w:eastAsia="ar-SA"/>
        </w:rPr>
      </w:pPr>
    </w:p>
    <w:p w:rsidR="00304832" w:rsidRDefault="00304832" w:rsidP="00304832">
      <w:pPr>
        <w:spacing w:after="0"/>
        <w:rPr>
          <w:rFonts w:ascii="Times New Roman" w:hAnsi="Times New Roman" w:cs="Times New Roman"/>
          <w:sz w:val="28"/>
          <w:szCs w:val="28"/>
        </w:rPr>
        <w:sectPr w:rsidR="00304832">
          <w:pgSz w:w="11906" w:h="16838"/>
          <w:pgMar w:top="567" w:right="566" w:bottom="709" w:left="1134" w:header="708" w:footer="708" w:gutter="0"/>
          <w:cols w:space="720"/>
        </w:sectPr>
      </w:pPr>
      <w:r>
        <w:rPr>
          <w:rFonts w:ascii="Times New Roman" w:hAnsi="Times New Roman" w:cs="Times New Roman"/>
          <w:sz w:val="28"/>
          <w:szCs w:val="28"/>
        </w:rPr>
        <w:br w:type="page"/>
      </w:r>
    </w:p>
    <w:p w:rsidR="00304832" w:rsidRDefault="00304832" w:rsidP="00304832">
      <w:pPr>
        <w:tabs>
          <w:tab w:val="left" w:pos="2970"/>
        </w:tabs>
        <w:rPr>
          <w:rFonts w:ascii="Times New Roman" w:hAnsi="Times New Roman" w:cs="Times New Roman"/>
          <w:sz w:val="28"/>
          <w:szCs w:val="28"/>
        </w:rPr>
      </w:pPr>
      <w:r>
        <w:rPr>
          <w:rFonts w:ascii="Times New Roman" w:hAnsi="Times New Roman" w:cs="Times New Roman"/>
          <w:sz w:val="26"/>
          <w:szCs w:val="26"/>
        </w:rPr>
        <w:lastRenderedPageBreak/>
        <w:tab/>
      </w:r>
      <w:r>
        <w:rPr>
          <w:rFonts w:ascii="Times New Roman" w:hAnsi="Times New Roman" w:cs="Times New Roman"/>
          <w:sz w:val="28"/>
          <w:szCs w:val="28"/>
        </w:rPr>
        <w:t xml:space="preserve">                                                                    Приложение № 6</w:t>
      </w:r>
    </w:p>
    <w:p w:rsidR="00304832" w:rsidRDefault="00304832" w:rsidP="00304832">
      <w:pPr>
        <w:tabs>
          <w:tab w:val="left" w:pos="2970"/>
        </w:tabs>
        <w:rPr>
          <w:rFonts w:ascii="Times New Roman" w:hAnsi="Times New Roman" w:cs="Times New Roman"/>
          <w:sz w:val="28"/>
          <w:szCs w:val="28"/>
        </w:rPr>
      </w:pPr>
      <w:r>
        <w:rPr>
          <w:rFonts w:ascii="Times New Roman" w:hAnsi="Times New Roman" w:cs="Times New Roman"/>
          <w:sz w:val="28"/>
          <w:szCs w:val="28"/>
        </w:rPr>
        <w:t xml:space="preserve">                                                                                              </w:t>
      </w:r>
    </w:p>
    <w:p w:rsidR="00304832" w:rsidRDefault="00304832" w:rsidP="00304832">
      <w:pPr>
        <w:spacing w:after="0"/>
        <w:ind w:firstLine="709"/>
        <w:jc w:val="right"/>
        <w:rPr>
          <w:rFonts w:ascii="Times New Roman" w:hAnsi="Times New Roman" w:cs="Times New Roman"/>
          <w:sz w:val="28"/>
          <w:szCs w:val="28"/>
        </w:rPr>
      </w:pPr>
    </w:p>
    <w:p w:rsidR="00304832" w:rsidRPr="00825606" w:rsidRDefault="00304832" w:rsidP="00304832">
      <w:pPr>
        <w:spacing w:after="0"/>
        <w:jc w:val="center"/>
        <w:rPr>
          <w:rFonts w:ascii="Times New Roman" w:hAnsi="Times New Roman" w:cs="Times New Roman"/>
          <w:b/>
          <w:sz w:val="28"/>
          <w:szCs w:val="28"/>
        </w:rPr>
      </w:pPr>
      <w:r w:rsidRPr="00825606">
        <w:rPr>
          <w:rFonts w:ascii="Times New Roman" w:hAnsi="Times New Roman" w:cs="Times New Roman"/>
          <w:b/>
          <w:sz w:val="28"/>
          <w:szCs w:val="28"/>
        </w:rPr>
        <w:t>Порядок</w:t>
      </w:r>
    </w:p>
    <w:p w:rsidR="00304832" w:rsidRDefault="00304832" w:rsidP="00304832">
      <w:pPr>
        <w:spacing w:after="0"/>
        <w:jc w:val="center"/>
        <w:rPr>
          <w:rFonts w:ascii="Times New Roman" w:hAnsi="Times New Roman" w:cs="Times New Roman"/>
          <w:sz w:val="28"/>
          <w:szCs w:val="28"/>
        </w:rPr>
      </w:pPr>
      <w:r>
        <w:rPr>
          <w:rFonts w:ascii="Times New Roman" w:hAnsi="Times New Roman" w:cs="Times New Roman"/>
          <w:sz w:val="28"/>
          <w:szCs w:val="28"/>
        </w:rPr>
        <w:t>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w:t>
      </w:r>
    </w:p>
    <w:p w:rsidR="00304832" w:rsidRDefault="00304832" w:rsidP="00304832">
      <w:pPr>
        <w:spacing w:after="0"/>
        <w:jc w:val="center"/>
        <w:rPr>
          <w:rFonts w:ascii="Times New Roman" w:hAnsi="Times New Roman" w:cs="Times New Roman"/>
          <w:sz w:val="28"/>
          <w:szCs w:val="28"/>
        </w:rPr>
      </w:pPr>
    </w:p>
    <w:p w:rsidR="00304832" w:rsidRDefault="00304832" w:rsidP="00304832">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ab/>
      </w:r>
      <w:proofErr w:type="gramStart"/>
      <w:r>
        <w:rPr>
          <w:rFonts w:ascii="Times New Roman" w:eastAsia="Times New Roman" w:hAnsi="Times New Roman" w:cs="Times New Roman"/>
          <w:sz w:val="28"/>
          <w:szCs w:val="28"/>
          <w:lang w:eastAsia="ar-SA"/>
        </w:rPr>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(или) дополнительного перечня работ по благоустройству дворовых территорий населённого пункта в рамках муниципальной программы «Формирование современной городской среды» на 2023-2024 год</w:t>
      </w:r>
      <w:proofErr w:type="gramEnd"/>
      <w:r>
        <w:rPr>
          <w:rFonts w:ascii="Times New Roman" w:eastAsia="Times New Roman" w:hAnsi="Times New Roman" w:cs="Times New Roman"/>
          <w:sz w:val="28"/>
          <w:szCs w:val="28"/>
          <w:lang w:eastAsia="ar-SA"/>
        </w:rPr>
        <w:t xml:space="preserve"> (далее – муниципальная программа), механизм </w:t>
      </w:r>
      <w:proofErr w:type="gramStart"/>
      <w:r>
        <w:rPr>
          <w:rFonts w:ascii="Times New Roman" w:eastAsia="Times New Roman" w:hAnsi="Times New Roman" w:cs="Times New Roman"/>
          <w:sz w:val="28"/>
          <w:szCs w:val="28"/>
          <w:lang w:eastAsia="ar-SA"/>
        </w:rPr>
        <w:t>контроля за</w:t>
      </w:r>
      <w:proofErr w:type="gramEnd"/>
      <w:r>
        <w:rPr>
          <w:rFonts w:ascii="Times New Roman" w:eastAsia="Times New Roman" w:hAnsi="Times New Roman" w:cs="Times New Roman"/>
          <w:sz w:val="28"/>
          <w:szCs w:val="28"/>
          <w:lang w:eastAsia="ar-SA"/>
        </w:rPr>
        <w:t xml:space="preserve"> их расходованием.</w:t>
      </w:r>
    </w:p>
    <w:p w:rsidR="00304832" w:rsidRDefault="00304832" w:rsidP="00304832">
      <w:pPr>
        <w:widowControl w:val="0"/>
        <w:tabs>
          <w:tab w:val="left" w:pos="709"/>
          <w:tab w:val="left" w:pos="1418"/>
        </w:tabs>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ab/>
        <w:t>В целях реализации настоящего Порядка используются следующие понятия:</w:t>
      </w:r>
    </w:p>
    <w:p w:rsidR="00304832" w:rsidRDefault="00304832" w:rsidP="00304832">
      <w:pPr>
        <w:tabs>
          <w:tab w:val="left" w:pos="1843"/>
        </w:tabs>
        <w:autoSpaceDE w:val="0"/>
        <w:autoSpaceDN w:val="0"/>
        <w:adjustRightInd w:val="0"/>
        <w:spacing w:after="0"/>
        <w:ind w:left="14" w:firstLine="69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минимальный перечень работ – установленный муниципальной программой перечень работ по благоустройству дворовой территории;</w:t>
      </w:r>
    </w:p>
    <w:p w:rsidR="00304832" w:rsidRDefault="00304832" w:rsidP="00304832">
      <w:pPr>
        <w:tabs>
          <w:tab w:val="left" w:pos="1843"/>
        </w:tabs>
        <w:autoSpaceDE w:val="0"/>
        <w:autoSpaceDN w:val="0"/>
        <w:adjustRightInd w:val="0"/>
        <w:spacing w:after="0"/>
        <w:ind w:left="14" w:firstLine="69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дополнительный перечень работ – установленный муниципальной программой перечень работ по благоустройству дворовой территории;</w:t>
      </w:r>
    </w:p>
    <w:p w:rsidR="00304832" w:rsidRDefault="00304832" w:rsidP="00304832">
      <w:pPr>
        <w:tabs>
          <w:tab w:val="left" w:pos="1418"/>
        </w:tabs>
        <w:autoSpaceDE w:val="0"/>
        <w:autoSpaceDN w:val="0"/>
        <w:adjustRightInd w:val="0"/>
        <w:spacing w:after="0"/>
        <w:ind w:left="14" w:firstLine="69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w:t>
      </w:r>
      <w:r>
        <w:rPr>
          <w:rFonts w:ascii="Times New Roman" w:eastAsia="Times New Roman" w:hAnsi="Times New Roman" w:cs="Times New Roman"/>
          <w:sz w:val="28"/>
          <w:szCs w:val="28"/>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Pr>
          <w:rFonts w:ascii="Times New Roman" w:eastAsia="Times New Roman" w:hAnsi="Times New Roman" w:cs="Times New Roman"/>
          <w:sz w:val="28"/>
          <w:szCs w:val="28"/>
          <w:lang w:eastAsia="ar-SA"/>
        </w:rPr>
        <w:t>не требующая специальной квалификации</w:t>
      </w:r>
      <w:r>
        <w:rPr>
          <w:rFonts w:ascii="Times New Roman" w:eastAsia="Times New Roman" w:hAnsi="Times New Roman" w:cs="Times New Roman"/>
          <w:sz w:val="28"/>
          <w:szCs w:val="28"/>
          <w:shd w:val="clear" w:color="auto" w:fill="FFFFFF"/>
          <w:lang w:eastAsia="ar-SA"/>
        </w:rPr>
        <w:t xml:space="preserve"> и выполняемая в качестве</w:t>
      </w:r>
      <w:r>
        <w:rPr>
          <w:rFonts w:ascii="Times New Roman" w:eastAsia="Times New Roman" w:hAnsi="Times New Roman" w:cs="Times New Roman"/>
          <w:sz w:val="28"/>
          <w:szCs w:val="28"/>
          <w:lang w:eastAsia="ar-SA"/>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p>
    <w:p w:rsidR="00304832" w:rsidRDefault="00304832" w:rsidP="00304832">
      <w:pPr>
        <w:widowControl w:val="0"/>
        <w:tabs>
          <w:tab w:val="left" w:pos="709"/>
          <w:tab w:val="left" w:pos="1418"/>
        </w:tabs>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финансовое участие – финансирование выполнения работ из минимального и (или) дополнительного перечня работ за счет участия заинтересованных лиц </w:t>
      </w:r>
    </w:p>
    <w:p w:rsidR="00304832" w:rsidRDefault="00304832" w:rsidP="00304832">
      <w:pPr>
        <w:widowControl w:val="0"/>
        <w:tabs>
          <w:tab w:val="left" w:pos="709"/>
          <w:tab w:val="left" w:pos="1418"/>
        </w:tabs>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общественная комиссия – комиссия, создаваемая в соответствии с постановлением администрации сельского поселения Челно-Вершины для рассмотрения и оценки предложений заинтересованных лиц, а также реализации </w:t>
      </w:r>
      <w:proofErr w:type="gramStart"/>
      <w:r>
        <w:rPr>
          <w:rFonts w:ascii="Times New Roman" w:eastAsia="Times New Roman" w:hAnsi="Times New Roman" w:cs="Times New Roman"/>
          <w:sz w:val="28"/>
          <w:szCs w:val="28"/>
          <w:lang w:eastAsia="ar-SA"/>
        </w:rPr>
        <w:t>контроля за</w:t>
      </w:r>
      <w:proofErr w:type="gramEnd"/>
      <w:r>
        <w:rPr>
          <w:rFonts w:ascii="Times New Roman" w:eastAsia="Times New Roman" w:hAnsi="Times New Roman" w:cs="Times New Roman"/>
          <w:sz w:val="28"/>
          <w:szCs w:val="28"/>
          <w:lang w:eastAsia="ar-SA"/>
        </w:rPr>
        <w:t xml:space="preserve"> реализацией муниципальной программы.</w:t>
      </w:r>
    </w:p>
    <w:p w:rsidR="00304832" w:rsidRDefault="00304832" w:rsidP="00304832">
      <w:pPr>
        <w:tabs>
          <w:tab w:val="left" w:pos="1418"/>
        </w:tabs>
        <w:autoSpaceDE w:val="0"/>
        <w:autoSpaceDN w:val="0"/>
        <w:adjustRightInd w:val="0"/>
        <w:spacing w:after="0"/>
        <w:ind w:left="14" w:firstLine="8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ab/>
        <w:t>З</w:t>
      </w:r>
      <w:r>
        <w:rPr>
          <w:rFonts w:ascii="Times New Roman" w:eastAsia="Times New Roman" w:hAnsi="Times New Roman" w:cs="Times New Roman"/>
          <w:sz w:val="28"/>
          <w:szCs w:val="28"/>
        </w:rPr>
        <w:t>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(или) финансового участия.</w:t>
      </w:r>
    </w:p>
    <w:p w:rsidR="00304832" w:rsidRDefault="00304832" w:rsidP="00304832">
      <w:pPr>
        <w:tabs>
          <w:tab w:val="left" w:pos="1418"/>
        </w:tabs>
        <w:autoSpaceDE w:val="0"/>
        <w:autoSpaceDN w:val="0"/>
        <w:adjustRightInd w:val="0"/>
        <w:spacing w:after="0"/>
        <w:ind w:left="14" w:firstLine="8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w:t>
      </w:r>
      <w:r>
        <w:rPr>
          <w:rFonts w:ascii="Times New Roman" w:eastAsia="Times New Roman" w:hAnsi="Times New Roman" w:cs="Times New Roman"/>
          <w:sz w:val="28"/>
          <w:szCs w:val="28"/>
        </w:rPr>
        <w:lastRenderedPageBreak/>
        <w:t xml:space="preserve">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304832" w:rsidRDefault="00304832" w:rsidP="00304832">
      <w:pPr>
        <w:tabs>
          <w:tab w:val="left" w:pos="1418"/>
        </w:tabs>
        <w:autoSpaceDE w:val="0"/>
        <w:autoSpaceDN w:val="0"/>
        <w:adjustRightInd w:val="0"/>
        <w:spacing w:after="0"/>
        <w:ind w:left="14" w:firstLine="8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304832" w:rsidRDefault="00304832" w:rsidP="00304832">
      <w:pPr>
        <w:tabs>
          <w:tab w:val="left" w:pos="1418"/>
        </w:tabs>
        <w:autoSpaceDE w:val="0"/>
        <w:autoSpaceDN w:val="0"/>
        <w:adjustRightInd w:val="0"/>
        <w:spacing w:after="0"/>
        <w:ind w:left="14" w:firstLine="8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rPr>
        <w:t>сельского поселения Челно-Вершины (далее – администрация).</w:t>
      </w:r>
    </w:p>
    <w:p w:rsidR="00304832" w:rsidRDefault="00304832" w:rsidP="00304832">
      <w:pPr>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Pr>
          <w:rFonts w:ascii="Times New Roman" w:eastAsia="Calibri" w:hAnsi="Times New Roman" w:cs="Times New Roman"/>
          <w:sz w:val="28"/>
          <w:szCs w:val="28"/>
        </w:rPr>
        <w:t>дств с ф</w:t>
      </w:r>
      <w:proofErr w:type="gramEnd"/>
      <w:r>
        <w:rPr>
          <w:rFonts w:ascii="Times New Roman" w:eastAsia="Calibri" w:hAnsi="Times New Roman" w:cs="Times New Roman"/>
          <w:sz w:val="28"/>
          <w:szCs w:val="28"/>
        </w:rPr>
        <w:t xml:space="preserve">изических лиц, которые впоследствии также вносятся на счет, открытый в соответствии с настоящим Порядком. </w:t>
      </w:r>
    </w:p>
    <w:p w:rsidR="00304832" w:rsidRDefault="00304832" w:rsidP="00304832">
      <w:pPr>
        <w:shd w:val="clear" w:color="auto" w:fill="FFFFFF"/>
        <w:spacing w:after="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Pr>
          <w:rFonts w:ascii="Times New Roman" w:eastAsia="Times New Roman" w:hAnsi="Times New Roman" w:cs="Times New Roman"/>
          <w:sz w:val="28"/>
          <w:szCs w:val="28"/>
        </w:rPr>
        <w:t xml:space="preserve"> При этом</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304832" w:rsidRDefault="00304832" w:rsidP="00304832">
      <w:pPr>
        <w:widowControl w:val="0"/>
        <w:shd w:val="clear" w:color="auto" w:fill="FFFFFF"/>
        <w:suppressAutoHyphens/>
        <w:autoSpaceDE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 xml:space="preserve">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(минимального перечня - в случае принятия такого решения) определяется как процент от объема средств из  областного бюджета подлежащих направлению на </w:t>
      </w:r>
      <w:proofErr w:type="spellStart"/>
      <w:r>
        <w:rPr>
          <w:rFonts w:ascii="Times New Roman" w:eastAsia="Times New Roman" w:hAnsi="Times New Roman" w:cs="Times New Roman"/>
          <w:sz w:val="28"/>
          <w:szCs w:val="28"/>
        </w:rPr>
        <w:t>софинансирование</w:t>
      </w:r>
      <w:proofErr w:type="spellEnd"/>
      <w:r>
        <w:rPr>
          <w:rFonts w:ascii="Times New Roman" w:eastAsia="Times New Roman" w:hAnsi="Times New Roman" w:cs="Times New Roman"/>
          <w:sz w:val="28"/>
          <w:szCs w:val="28"/>
        </w:rPr>
        <w:t xml:space="preserve"> указанных работ.</w:t>
      </w:r>
    </w:p>
    <w:p w:rsidR="00304832" w:rsidRDefault="00304832" w:rsidP="00304832">
      <w:pPr>
        <w:widowControl w:val="0"/>
        <w:shd w:val="clear" w:color="auto" w:fill="FFFFFF"/>
        <w:suppressAutoHyphens/>
        <w:autoSpaceDE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Д</w:t>
      </w:r>
      <w:r>
        <w:rPr>
          <w:rFonts w:ascii="Times New Roman" w:eastAsia="Times New Roman" w:hAnsi="Times New Roman" w:cs="Times New Roman"/>
          <w:sz w:val="28"/>
          <w:szCs w:val="28"/>
          <w:lang w:eastAsia="ar-SA"/>
        </w:rPr>
        <w:t xml:space="preserve">енежные средства заинтересованных лиц перечисляются на лицевой счет администратора доходов бюджета </w:t>
      </w:r>
      <w:r>
        <w:rPr>
          <w:rFonts w:ascii="Times New Roman" w:eastAsia="Times New Roman" w:hAnsi="Times New Roman" w:cs="Times New Roman"/>
          <w:sz w:val="28"/>
          <w:szCs w:val="28"/>
        </w:rPr>
        <w:t>сельского поселения Челно-Вершины</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lang w:eastAsia="ar-SA"/>
        </w:rPr>
        <w:t xml:space="preserve">муниципального района Челно-Вершинский. </w:t>
      </w:r>
    </w:p>
    <w:p w:rsidR="00304832" w:rsidRDefault="00304832" w:rsidP="00304832">
      <w:pPr>
        <w:autoSpaceDE w:val="0"/>
        <w:autoSpaceDN w:val="0"/>
        <w:adjustRightInd w:val="0"/>
        <w:spacing w:after="0"/>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П</w:t>
      </w:r>
      <w:r>
        <w:rPr>
          <w:rFonts w:ascii="Times New Roman" w:eastAsia="Times New Roman" w:hAnsi="Times New Roman" w:cs="Times New Roman"/>
          <w:sz w:val="28"/>
          <w:szCs w:val="28"/>
          <w:lang w:eastAsia="ar-SA"/>
        </w:rPr>
        <w:t xml:space="preserve">осле утверждения </w:t>
      </w:r>
      <w:proofErr w:type="spellStart"/>
      <w:proofErr w:type="gramStart"/>
      <w:r>
        <w:rPr>
          <w:rFonts w:ascii="Times New Roman" w:eastAsia="Times New Roman" w:hAnsi="Times New Roman" w:cs="Times New Roman"/>
          <w:sz w:val="28"/>
          <w:szCs w:val="28"/>
          <w:lang w:eastAsia="ar-SA"/>
        </w:rPr>
        <w:t>дизайн-проекта</w:t>
      </w:r>
      <w:proofErr w:type="spellEnd"/>
      <w:proofErr w:type="gramEnd"/>
      <w:r>
        <w:rPr>
          <w:rFonts w:ascii="Times New Roman" w:eastAsia="Times New Roman" w:hAnsi="Times New Roman" w:cs="Times New Roman"/>
          <w:sz w:val="28"/>
          <w:szCs w:val="28"/>
          <w:lang w:eastAsia="ar-SA"/>
        </w:rPr>
        <w:t xml:space="preserve"> общественной комиссией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а также реквизиты счета, на который подлежат возврату денежные средства заинтересованных лиц в случаях, определенных соглашением.</w:t>
      </w:r>
    </w:p>
    <w:p w:rsidR="00304832" w:rsidRDefault="00304832" w:rsidP="00304832">
      <w:pPr>
        <w:widowControl w:val="0"/>
        <w:suppressAutoHyphens/>
        <w:autoSpaceDE w:val="0"/>
        <w:autoSpaceDN w:val="0"/>
        <w:adjustRightInd w:val="0"/>
        <w:spacing w:after="0"/>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Объем денежных средств, подлежащих перечислению заинтересованными лицами, определяется в соответствии с проектами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благоустройства дворовых территорий, утвержденными общественной комиссией.</w:t>
      </w:r>
    </w:p>
    <w:p w:rsidR="00304832" w:rsidRDefault="00304832" w:rsidP="00304832">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r>
        <w:rPr>
          <w:rFonts w:ascii="Times New Roman" w:eastAsia="Times New Roman" w:hAnsi="Times New Roman" w:cs="Times New Roman"/>
          <w:sz w:val="28"/>
          <w:szCs w:val="28"/>
        </w:rPr>
        <w:tab/>
      </w:r>
      <w:r>
        <w:rPr>
          <w:rFonts w:ascii="Times New Roman" w:eastAsia="Times New Roman" w:hAnsi="Times New Roman" w:cs="Times New Roman"/>
          <w:sz w:val="28"/>
          <w:szCs w:val="28"/>
          <w:lang w:eastAsia="ar-SA"/>
        </w:rPr>
        <w:t>Перечисление денежных средств заинтересованными лицами осуществляется в течение десяти дней с момента подписания соглашения, указанного в пункте 9 настоящего Порядка.</w:t>
      </w:r>
    </w:p>
    <w:p w:rsidR="00304832" w:rsidRDefault="00304832" w:rsidP="00304832">
      <w:pPr>
        <w:widowControl w:val="0"/>
        <w:suppressAutoHyphens/>
        <w:autoSpaceDE w:val="0"/>
        <w:autoSpaceDN w:val="0"/>
        <w:adjustRightInd w:val="0"/>
        <w:spacing w:after="0"/>
        <w:ind w:firstLine="851"/>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по благоустройству территории выполнению не подлежит. </w:t>
      </w:r>
    </w:p>
    <w:p w:rsidR="00304832" w:rsidRDefault="00304832" w:rsidP="00304832">
      <w:pPr>
        <w:widowControl w:val="0"/>
        <w:suppressAutoHyphens/>
        <w:autoSpaceDE w:val="0"/>
        <w:autoSpaceDN w:val="0"/>
        <w:adjustRightInd w:val="0"/>
        <w:spacing w:after="0"/>
        <w:ind w:firstLine="851"/>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Перечень дворовых территорий, подлежащих благоустройству в рамках муниципальной программы, подлежат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В таком случае заинтересованные лица, дворовые территории которых были включены в муниципальную программу в связи с корректировкой, обязуются перечислить денежные средства в порядке и на условиях, определенных соглашением.</w:t>
      </w:r>
    </w:p>
    <w:p w:rsidR="00304832" w:rsidRDefault="00304832" w:rsidP="00304832">
      <w:pPr>
        <w:widowControl w:val="0"/>
        <w:suppressAutoHyphens/>
        <w:autoSpaceDE w:val="0"/>
        <w:autoSpaceDN w:val="0"/>
        <w:adjustRightInd w:val="0"/>
        <w:spacing w:after="0"/>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ar-SA"/>
        </w:rPr>
        <w:t>11.</w:t>
      </w:r>
      <w:r>
        <w:rPr>
          <w:rFonts w:ascii="Times New Roman" w:eastAsia="Times New Roman" w:hAnsi="Times New Roman" w:cs="Times New Roman"/>
          <w:color w:val="000000"/>
          <w:sz w:val="28"/>
          <w:szCs w:val="28"/>
          <w:lang w:eastAsia="ar-SA"/>
        </w:rPr>
        <w:tab/>
      </w:r>
      <w:r>
        <w:rPr>
          <w:rFonts w:ascii="Times New Roman" w:eastAsia="Times New Roman" w:hAnsi="Times New Roman" w:cs="Times New Roman"/>
          <w:sz w:val="28"/>
          <w:szCs w:val="28"/>
          <w:lang w:eastAsia="ar-SA"/>
        </w:rPr>
        <w:t>Денежные средства считаются поступившими в доход бюджета муниципального образования с момента их зачисления на лицевой счет.</w:t>
      </w:r>
    </w:p>
    <w:p w:rsidR="00304832" w:rsidRDefault="00304832" w:rsidP="00304832">
      <w:pPr>
        <w:widowControl w:val="0"/>
        <w:suppressAutoHyphens/>
        <w:autoSpaceDE w:val="0"/>
        <w:autoSpaceDN w:val="0"/>
        <w:adjustRightInd w:val="0"/>
        <w:spacing w:after="0"/>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w:t>
      </w:r>
      <w:r>
        <w:rPr>
          <w:rFonts w:ascii="Times New Roman" w:eastAsia="Times New Roman" w:hAnsi="Times New Roman" w:cs="Times New Roman"/>
          <w:sz w:val="28"/>
          <w:szCs w:val="28"/>
          <w:lang w:eastAsia="ar-SA"/>
        </w:rPr>
        <w:tab/>
        <w:t>Администрация поселения осуществляет учет поступающих от заинтересованных лиц денежных сре</w:t>
      </w:r>
      <w:proofErr w:type="gramStart"/>
      <w:r>
        <w:rPr>
          <w:rFonts w:ascii="Times New Roman" w:eastAsia="Times New Roman" w:hAnsi="Times New Roman" w:cs="Times New Roman"/>
          <w:sz w:val="28"/>
          <w:szCs w:val="28"/>
          <w:lang w:eastAsia="ar-SA"/>
        </w:rPr>
        <w:t>дств в р</w:t>
      </w:r>
      <w:proofErr w:type="gramEnd"/>
      <w:r>
        <w:rPr>
          <w:rFonts w:ascii="Times New Roman" w:eastAsia="Times New Roman" w:hAnsi="Times New Roman" w:cs="Times New Roman"/>
          <w:sz w:val="28"/>
          <w:szCs w:val="28"/>
          <w:lang w:eastAsia="ar-SA"/>
        </w:rPr>
        <w:t>азрезе многоквартирных домов, дворовые территории которых подлежат благоустройству.</w:t>
      </w:r>
    </w:p>
    <w:p w:rsidR="00304832" w:rsidRDefault="00304832" w:rsidP="00304832">
      <w:pPr>
        <w:widowControl w:val="0"/>
        <w:suppressAutoHyphens/>
        <w:autoSpaceDE w:val="0"/>
        <w:autoSpaceDN w:val="0"/>
        <w:adjustRightInd w:val="0"/>
        <w:spacing w:after="0"/>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16.</w:t>
      </w:r>
      <w:r>
        <w:rPr>
          <w:rFonts w:ascii="Times New Roman" w:eastAsia="Times New Roman" w:hAnsi="Times New Roman" w:cs="Times New Roman"/>
          <w:sz w:val="28"/>
          <w:szCs w:val="28"/>
          <w:lang w:eastAsia="ar-SA"/>
        </w:rPr>
        <w:tab/>
        <w:t>Расходование аккумулированных денежных средств заинтересованных лиц осуществляется администрацией на финансирование минимального и (или) дополнительного перечня работ по благоустройству дворовых территорий в соответствии с проектами благоустройства дворовых территорий, утвержденными общественной комиссией.</w:t>
      </w:r>
    </w:p>
    <w:p w:rsidR="00304832" w:rsidRDefault="00304832" w:rsidP="00304832">
      <w:pPr>
        <w:widowControl w:val="0"/>
        <w:suppressAutoHyphens/>
        <w:autoSpaceDE w:val="0"/>
        <w:autoSpaceDN w:val="0"/>
        <w:adjustRightInd w:val="0"/>
        <w:spacing w:after="0"/>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w:t>
      </w:r>
      <w:r>
        <w:rPr>
          <w:rFonts w:ascii="Times New Roman" w:eastAsia="Times New Roman" w:hAnsi="Times New Roman" w:cs="Times New Roman"/>
          <w:sz w:val="28"/>
          <w:szCs w:val="28"/>
          <w:lang w:eastAsia="ar-SA"/>
        </w:rPr>
        <w:tab/>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304832" w:rsidRDefault="00304832" w:rsidP="00304832">
      <w:pPr>
        <w:widowControl w:val="0"/>
        <w:suppressAutoHyphens/>
        <w:autoSpaceDE w:val="0"/>
        <w:autoSpaceDN w:val="0"/>
        <w:adjustRightInd w:val="0"/>
        <w:spacing w:after="0"/>
        <w:ind w:firstLine="851"/>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lang w:eastAsia="ar-SA"/>
        </w:rPr>
        <w:t>18.</w:t>
      </w:r>
      <w:r>
        <w:rPr>
          <w:rFonts w:ascii="Times New Roman" w:eastAsia="Times New Roman" w:hAnsi="Times New Roman" w:cs="Times New Roman"/>
          <w:sz w:val="28"/>
          <w:szCs w:val="28"/>
          <w:lang w:eastAsia="ar-SA"/>
        </w:rPr>
        <w:tab/>
      </w: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целевым расходованием аккумулированных денежных средств заинтересованных лиц осуществляется </w:t>
      </w:r>
      <w:r>
        <w:rPr>
          <w:rFonts w:ascii="Times New Roman" w:hAnsi="Times New Roman" w:cs="Times New Roman"/>
          <w:sz w:val="28"/>
          <w:szCs w:val="28"/>
        </w:rPr>
        <w:t xml:space="preserve">Общественной комиссией по реализации приоритетного проекта «Комфортная городская среда» </w:t>
      </w:r>
      <w:r>
        <w:rPr>
          <w:rFonts w:ascii="Times New Roman" w:eastAsia="Times New Roman" w:hAnsi="Times New Roman" w:cs="Times New Roman"/>
          <w:sz w:val="28"/>
          <w:szCs w:val="28"/>
          <w:lang w:eastAsia="ar-SA"/>
        </w:rPr>
        <w:t>в соответствии с бюджетным законодательством.</w:t>
      </w:r>
    </w:p>
    <w:p w:rsidR="00304832" w:rsidRDefault="00304832" w:rsidP="00304832">
      <w:pPr>
        <w:rPr>
          <w:rFonts w:ascii="Times New Roman" w:hAnsi="Times New Roman" w:cs="Times New Roman"/>
          <w:sz w:val="28"/>
          <w:szCs w:val="28"/>
        </w:rPr>
      </w:pPr>
      <w:r>
        <w:rPr>
          <w:rFonts w:ascii="Times New Roman" w:hAnsi="Times New Roman" w:cs="Times New Roman"/>
          <w:sz w:val="28"/>
          <w:szCs w:val="28"/>
        </w:rPr>
        <w:br w:type="page"/>
      </w:r>
    </w:p>
    <w:p w:rsidR="00304832" w:rsidRDefault="00304832" w:rsidP="00304832">
      <w:pPr>
        <w:pStyle w:val="ConsPlusNormal"/>
        <w:spacing w:line="276" w:lineRule="auto"/>
        <w:ind w:firstLine="540"/>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Приложение № 7</w:t>
      </w:r>
    </w:p>
    <w:p w:rsidR="00304832" w:rsidRDefault="00304832" w:rsidP="00304832">
      <w:pPr>
        <w:pStyle w:val="ConsPlusNormal"/>
        <w:spacing w:line="276" w:lineRule="auto"/>
        <w:ind w:firstLine="540"/>
        <w:jc w:val="right"/>
        <w:rPr>
          <w:rFonts w:ascii="Times New Roman" w:eastAsiaTheme="minorHAnsi" w:hAnsi="Times New Roman" w:cs="Times New Roman"/>
          <w:sz w:val="28"/>
          <w:szCs w:val="28"/>
          <w:lang w:eastAsia="en-US"/>
        </w:rPr>
      </w:pPr>
    </w:p>
    <w:p w:rsidR="00304832" w:rsidRDefault="00304832" w:rsidP="00304832">
      <w:pPr>
        <w:pStyle w:val="ConsPlusNormal"/>
        <w:spacing w:line="276" w:lineRule="auto"/>
        <w:ind w:firstLine="540"/>
        <w:jc w:val="right"/>
        <w:rPr>
          <w:rFonts w:ascii="Times New Roman" w:eastAsiaTheme="minorHAnsi" w:hAnsi="Times New Roman" w:cs="Times New Roman"/>
          <w:sz w:val="28"/>
          <w:szCs w:val="28"/>
          <w:lang w:eastAsia="en-US"/>
        </w:rPr>
      </w:pPr>
    </w:p>
    <w:p w:rsidR="00825606" w:rsidRDefault="00304832" w:rsidP="00304832">
      <w:pPr>
        <w:pStyle w:val="ConsPlusNormal"/>
        <w:spacing w:line="276" w:lineRule="auto"/>
        <w:jc w:val="center"/>
        <w:rPr>
          <w:rFonts w:ascii="Times New Roman" w:eastAsiaTheme="minorHAnsi" w:hAnsi="Times New Roman" w:cs="Times New Roman"/>
          <w:sz w:val="28"/>
          <w:szCs w:val="28"/>
          <w:lang w:eastAsia="en-US"/>
        </w:rPr>
      </w:pPr>
      <w:r w:rsidRPr="00825606">
        <w:rPr>
          <w:rFonts w:ascii="Times New Roman" w:eastAsiaTheme="minorHAnsi" w:hAnsi="Times New Roman" w:cs="Times New Roman"/>
          <w:b/>
          <w:sz w:val="28"/>
          <w:szCs w:val="28"/>
          <w:lang w:eastAsia="en-US"/>
        </w:rPr>
        <w:t>Порядок</w:t>
      </w:r>
      <w:r>
        <w:rPr>
          <w:rFonts w:ascii="Times New Roman" w:eastAsiaTheme="minorHAnsi" w:hAnsi="Times New Roman" w:cs="Times New Roman"/>
          <w:sz w:val="28"/>
          <w:szCs w:val="28"/>
          <w:lang w:eastAsia="en-US"/>
        </w:rPr>
        <w:t xml:space="preserve"> </w:t>
      </w:r>
    </w:p>
    <w:p w:rsidR="00304832" w:rsidRDefault="00304832" w:rsidP="00304832">
      <w:pPr>
        <w:pStyle w:val="ConsPlusNormal"/>
        <w:spacing w:line="276"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разработки, обсуждения с заинтересованными лицами</w:t>
      </w:r>
    </w:p>
    <w:p w:rsidR="00304832" w:rsidRDefault="00304832" w:rsidP="00304832">
      <w:pPr>
        <w:pStyle w:val="ConsPlusNormal"/>
        <w:spacing w:line="276"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 утверждения дизайн - проектов благоустройства дворовой территории</w:t>
      </w:r>
    </w:p>
    <w:p w:rsidR="00304832" w:rsidRDefault="00304832" w:rsidP="00304832">
      <w:pPr>
        <w:pStyle w:val="ConsPlusNormal"/>
        <w:spacing w:line="276" w:lineRule="auto"/>
        <w:jc w:val="center"/>
        <w:rPr>
          <w:rFonts w:ascii="Times New Roman" w:eastAsiaTheme="minorHAnsi" w:hAnsi="Times New Roman" w:cs="Times New Roman"/>
          <w:sz w:val="28"/>
          <w:szCs w:val="28"/>
          <w:lang w:eastAsia="en-US"/>
        </w:rPr>
      </w:pPr>
    </w:p>
    <w:p w:rsidR="00304832" w:rsidRDefault="00304832" w:rsidP="00304832">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ab/>
        <w:t xml:space="preserve">Настоящий порядок устанавливает процедуру разработки, обсуждения с заинтересованными лицами и утверждения </w:t>
      </w:r>
      <w:proofErr w:type="spellStart"/>
      <w:proofErr w:type="gramStart"/>
      <w:r>
        <w:rPr>
          <w:rFonts w:ascii="Times New Roman" w:eastAsia="Times New Roman" w:hAnsi="Times New Roman" w:cs="Times New Roman"/>
          <w:sz w:val="28"/>
          <w:szCs w:val="28"/>
          <w:lang w:eastAsia="ar-SA"/>
        </w:rPr>
        <w:t>дизайн-проектов</w:t>
      </w:r>
      <w:proofErr w:type="spellEnd"/>
      <w:proofErr w:type="gramEnd"/>
      <w:r>
        <w:rPr>
          <w:rFonts w:ascii="Times New Roman" w:eastAsia="Times New Roman" w:hAnsi="Times New Roman" w:cs="Times New Roman"/>
          <w:sz w:val="28"/>
          <w:szCs w:val="28"/>
          <w:lang w:eastAsia="ar-SA"/>
        </w:rPr>
        <w:t xml:space="preserve"> благоустройства дворовых территории и общественных территорий, включаемых в муниципальную программу формирования комфортной городской среды на территории </w:t>
      </w:r>
      <w:r>
        <w:rPr>
          <w:rFonts w:ascii="Times New Roman" w:eastAsia="Times New Roman" w:hAnsi="Times New Roman" w:cs="Times New Roman"/>
          <w:sz w:val="28"/>
          <w:szCs w:val="28"/>
        </w:rPr>
        <w:t>сельского поселения Челно-Вершины</w:t>
      </w:r>
      <w:r>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lang w:eastAsia="ar-SA"/>
        </w:rPr>
        <w:t>муниципального района Челно-Вершинский (далее - Порядок).</w:t>
      </w:r>
    </w:p>
    <w:p w:rsidR="00304832" w:rsidRDefault="00304832" w:rsidP="00304832">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ab/>
        <w:t>Для целей Порядка применяются следующие понятия:</w:t>
      </w:r>
    </w:p>
    <w:p w:rsidR="00304832" w:rsidRDefault="00304832" w:rsidP="0030483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04832" w:rsidRDefault="00304832" w:rsidP="00304832">
      <w:pPr>
        <w:spacing w:after="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общественная территория - территория населенного пункта массового посещения, в том числе для общения, отдыха, занятия спортом, образования, проведения собраний граждан, осуществления предпринимательской деятельности (парки, скверы, площади, набережные, центральные улицы, аллеи и др.), с учетом требований, не противоречащих действующему законодательству.</w:t>
      </w:r>
      <w:proofErr w:type="gramEnd"/>
    </w:p>
    <w:p w:rsidR="00304832" w:rsidRDefault="00304832" w:rsidP="00304832">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304832" w:rsidRDefault="00304832" w:rsidP="00304832">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минимальный перечень работ – установленный муниципальной программой перечень работ по благоустройству дворовой территории;</w:t>
      </w:r>
    </w:p>
    <w:p w:rsidR="00304832" w:rsidRDefault="00304832" w:rsidP="00304832">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дополнительный перечень работ – установленный муниципальной программой перечень работ по благоустройству дворовой территории;</w:t>
      </w:r>
    </w:p>
    <w:p w:rsidR="00304832" w:rsidRDefault="00304832" w:rsidP="00304832">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общественная комиссия – комиссия, создаваемая в соответствии с постановлением администрации сельского поселения Челно-Вершины муниципального района Челно-Вершинский для рассмотрения и оценки предложений заинтересованных лиц, а также реализации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реализацией муниципальной программы.</w:t>
      </w:r>
    </w:p>
    <w:p w:rsidR="00304832" w:rsidRDefault="00304832" w:rsidP="00304832">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ab/>
        <w:t xml:space="preserve">Разработка </w:t>
      </w:r>
      <w:proofErr w:type="spellStart"/>
      <w:proofErr w:type="gramStart"/>
      <w:r>
        <w:rPr>
          <w:rFonts w:ascii="Times New Roman" w:eastAsia="Times New Roman" w:hAnsi="Times New Roman" w:cs="Times New Roman"/>
          <w:sz w:val="28"/>
          <w:szCs w:val="28"/>
          <w:lang w:eastAsia="ar-SA"/>
        </w:rPr>
        <w:t>дизайн-проекта</w:t>
      </w:r>
      <w:proofErr w:type="spellEnd"/>
      <w:proofErr w:type="gramEnd"/>
      <w:r>
        <w:rPr>
          <w:rFonts w:ascii="Times New Roman" w:eastAsia="Times New Roman" w:hAnsi="Times New Roman" w:cs="Times New Roman"/>
          <w:sz w:val="28"/>
          <w:szCs w:val="28"/>
          <w:lang w:eastAsia="ar-SA"/>
        </w:rPr>
        <w:t xml:space="preserve"> обеспечивается заинтересованными лицами при содействии администрации </w:t>
      </w:r>
      <w:r>
        <w:rPr>
          <w:rFonts w:ascii="Times New Roman" w:eastAsia="Times New Roman" w:hAnsi="Times New Roman" w:cs="Times New Roman"/>
          <w:sz w:val="28"/>
          <w:szCs w:val="28"/>
        </w:rPr>
        <w:t>сельского поселения Челно-Вершины</w:t>
      </w:r>
      <w:r>
        <w:rPr>
          <w:rFonts w:ascii="Times New Roman" w:eastAsia="Times New Roman" w:hAnsi="Times New Roman" w:cs="Times New Roman"/>
          <w:sz w:val="28"/>
          <w:szCs w:val="28"/>
          <w:lang w:eastAsia="ar-SA"/>
        </w:rPr>
        <w:t>.</w:t>
      </w:r>
    </w:p>
    <w:p w:rsidR="00304832" w:rsidRDefault="00304832" w:rsidP="00304832">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ab/>
        <w:t xml:space="preserve">Дизайн-проект разрабатывается в отношении дворовых  территорий, подлежащих благоустройству в рамках муниципальной программы </w:t>
      </w:r>
      <w:r>
        <w:rPr>
          <w:rFonts w:ascii="Times New Roman" w:eastAsia="Times New Roman" w:hAnsi="Times New Roman" w:cs="Times New Roman"/>
          <w:sz w:val="28"/>
          <w:szCs w:val="28"/>
          <w:lang w:eastAsia="ar-SA"/>
        </w:rPr>
        <w:lastRenderedPageBreak/>
        <w:t>«Формирование комфортной городской среды» на 2023-2024 год (далее – муниципальная программа).</w:t>
      </w:r>
    </w:p>
    <w:p w:rsidR="00304832" w:rsidRDefault="00304832" w:rsidP="00304832">
      <w:pPr>
        <w:widowControl w:val="0"/>
        <w:suppressAutoHyphens/>
        <w:autoSpaceDE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ab/>
        <w:t>В дизайн-прое</w:t>
      </w:r>
      <w:proofErr w:type="gramStart"/>
      <w:r>
        <w:rPr>
          <w:rFonts w:ascii="Times New Roman" w:eastAsia="Times New Roman" w:hAnsi="Times New Roman" w:cs="Times New Roman"/>
          <w:sz w:val="28"/>
          <w:szCs w:val="28"/>
          <w:lang w:eastAsia="ar-SA"/>
        </w:rPr>
        <w:t>кт вкл</w:t>
      </w:r>
      <w:proofErr w:type="gramEnd"/>
      <w:r>
        <w:rPr>
          <w:rFonts w:ascii="Times New Roman" w:eastAsia="Times New Roman" w:hAnsi="Times New Roman" w:cs="Times New Roman"/>
          <w:sz w:val="28"/>
          <w:szCs w:val="28"/>
          <w:lang w:eastAsia="ar-SA"/>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304832" w:rsidRDefault="00304832" w:rsidP="00304832">
      <w:pPr>
        <w:widowControl w:val="0"/>
        <w:suppressAutoHyphens/>
        <w:autoSpaceDE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Содержание </w:t>
      </w:r>
      <w:proofErr w:type="spellStart"/>
      <w:proofErr w:type="gramStart"/>
      <w:r>
        <w:rPr>
          <w:rFonts w:ascii="Times New Roman" w:eastAsia="Times New Roman" w:hAnsi="Times New Roman" w:cs="Times New Roman"/>
          <w:sz w:val="28"/>
          <w:szCs w:val="28"/>
          <w:lang w:eastAsia="ar-SA"/>
        </w:rPr>
        <w:t>дизайн-проекта</w:t>
      </w:r>
      <w:proofErr w:type="spellEnd"/>
      <w:proofErr w:type="gramEnd"/>
      <w:r>
        <w:rPr>
          <w:rFonts w:ascii="Times New Roman" w:eastAsia="Times New Roman" w:hAnsi="Times New Roman" w:cs="Times New Roman"/>
          <w:sz w:val="28"/>
          <w:szCs w:val="28"/>
          <w:lang w:eastAsia="ar-SA"/>
        </w:rPr>
        <w:t xml:space="preserve"> зависит от вида и состава планируемых работ. </w:t>
      </w:r>
      <w:proofErr w:type="gramStart"/>
      <w:r>
        <w:rPr>
          <w:rFonts w:ascii="Times New Roman" w:eastAsia="Times New Roman" w:hAnsi="Times New Roman" w:cs="Times New Roman"/>
          <w:sz w:val="28"/>
          <w:szCs w:val="28"/>
          <w:lang w:eastAsia="ar-SA"/>
        </w:rPr>
        <w:t>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w:t>
      </w:r>
      <w:proofErr w:type="gramEnd"/>
    </w:p>
    <w:p w:rsidR="00304832" w:rsidRDefault="00304832" w:rsidP="00304832">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ab/>
        <w:t xml:space="preserve">Разработка </w:t>
      </w:r>
      <w:proofErr w:type="spellStart"/>
      <w:proofErr w:type="gramStart"/>
      <w:r>
        <w:rPr>
          <w:rFonts w:ascii="Times New Roman" w:eastAsia="Times New Roman" w:hAnsi="Times New Roman" w:cs="Times New Roman"/>
          <w:sz w:val="28"/>
          <w:szCs w:val="28"/>
          <w:lang w:eastAsia="ar-SA"/>
        </w:rPr>
        <w:t>дизайн-проекта</w:t>
      </w:r>
      <w:proofErr w:type="spellEnd"/>
      <w:proofErr w:type="gramEnd"/>
      <w:r>
        <w:rPr>
          <w:rFonts w:ascii="Times New Roman" w:eastAsia="Times New Roman" w:hAnsi="Times New Roman" w:cs="Times New Roman"/>
          <w:sz w:val="28"/>
          <w:szCs w:val="28"/>
          <w:lang w:eastAsia="ar-SA"/>
        </w:rPr>
        <w:t xml:space="preserve"> включает следующие стадии:</w:t>
      </w:r>
    </w:p>
    <w:p w:rsidR="00304832" w:rsidRDefault="00304832" w:rsidP="00304832">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w:t>
      </w:r>
      <w:r>
        <w:rPr>
          <w:rFonts w:ascii="Times New Roman" w:eastAsia="Times New Roman" w:hAnsi="Times New Roman" w:cs="Times New Roman"/>
          <w:sz w:val="28"/>
          <w:szCs w:val="28"/>
          <w:lang w:eastAsia="ar-SA"/>
        </w:rPr>
        <w:tab/>
        <w:t>осмотр дворовой или общественной  территории, предлагаемой к благоустройству;</w:t>
      </w:r>
    </w:p>
    <w:p w:rsidR="00304832" w:rsidRDefault="00304832" w:rsidP="00304832">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w:t>
      </w:r>
      <w:r>
        <w:rPr>
          <w:rFonts w:ascii="Times New Roman" w:eastAsia="Times New Roman" w:hAnsi="Times New Roman" w:cs="Times New Roman"/>
          <w:sz w:val="28"/>
          <w:szCs w:val="28"/>
          <w:lang w:eastAsia="ar-SA"/>
        </w:rPr>
        <w:tab/>
        <w:t xml:space="preserve">разработка </w:t>
      </w:r>
      <w:proofErr w:type="spellStart"/>
      <w:proofErr w:type="gramStart"/>
      <w:r>
        <w:rPr>
          <w:rFonts w:ascii="Times New Roman" w:eastAsia="Times New Roman" w:hAnsi="Times New Roman" w:cs="Times New Roman"/>
          <w:sz w:val="28"/>
          <w:szCs w:val="28"/>
          <w:lang w:eastAsia="ar-SA"/>
        </w:rPr>
        <w:t>дизайн-проекта</w:t>
      </w:r>
      <w:proofErr w:type="spellEnd"/>
      <w:proofErr w:type="gramEnd"/>
      <w:r>
        <w:rPr>
          <w:rFonts w:ascii="Times New Roman" w:eastAsia="Times New Roman" w:hAnsi="Times New Roman" w:cs="Times New Roman"/>
          <w:sz w:val="28"/>
          <w:szCs w:val="28"/>
          <w:lang w:eastAsia="ar-SA"/>
        </w:rPr>
        <w:t xml:space="preserve"> (при необходимости с участием представителей администрации);</w:t>
      </w:r>
    </w:p>
    <w:p w:rsidR="00304832" w:rsidRDefault="00304832" w:rsidP="00304832">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утверждение </w:t>
      </w:r>
      <w:proofErr w:type="spellStart"/>
      <w:proofErr w:type="gramStart"/>
      <w:r>
        <w:rPr>
          <w:rFonts w:ascii="Times New Roman" w:eastAsia="Times New Roman" w:hAnsi="Times New Roman" w:cs="Times New Roman"/>
          <w:sz w:val="28"/>
          <w:szCs w:val="28"/>
          <w:lang w:eastAsia="ar-SA"/>
        </w:rPr>
        <w:t>дизайн-проекта</w:t>
      </w:r>
      <w:proofErr w:type="spellEnd"/>
      <w:proofErr w:type="gramEnd"/>
      <w:r>
        <w:rPr>
          <w:rFonts w:ascii="Times New Roman" w:eastAsia="Times New Roman" w:hAnsi="Times New Roman" w:cs="Times New Roman"/>
          <w:sz w:val="28"/>
          <w:szCs w:val="28"/>
          <w:lang w:eastAsia="ar-SA"/>
        </w:rPr>
        <w:t xml:space="preserve"> общественной комиссией.</w:t>
      </w:r>
    </w:p>
    <w:p w:rsidR="00304832" w:rsidRDefault="00304832" w:rsidP="00304832">
      <w:pPr>
        <w:widowControl w:val="0"/>
        <w:suppressAutoHyphens/>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7. Дизайн-проект утверждается общественной комиссией, решение об утверждении оформляется в виде протокола заседания комиссии.</w:t>
      </w:r>
    </w:p>
    <w:p w:rsidR="00304832" w:rsidRDefault="00304832" w:rsidP="00304832">
      <w:pPr>
        <w:widowControl w:val="0"/>
        <w:suppressAutoHyphens/>
        <w:autoSpaceDE w:val="0"/>
        <w:spacing w:after="0"/>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lang w:eastAsia="ar-SA"/>
        </w:rPr>
        <w:t xml:space="preserve"> </w:t>
      </w:r>
      <w:bookmarkStart w:id="1" w:name="Par46"/>
      <w:bookmarkEnd w:id="1"/>
      <w:r>
        <w:rPr>
          <w:rFonts w:ascii="Times New Roman" w:hAnsi="Times New Roman" w:cs="Times New Roman"/>
          <w:sz w:val="28"/>
          <w:szCs w:val="28"/>
        </w:rPr>
        <w:br w:type="page"/>
      </w:r>
    </w:p>
    <w:p w:rsidR="00304832" w:rsidRDefault="00304832" w:rsidP="00304832">
      <w:pPr>
        <w:spacing w:after="0"/>
        <w:rPr>
          <w:rFonts w:ascii="Times New Roman" w:hAnsi="Times New Roman" w:cs="Times New Roman"/>
          <w:sz w:val="28"/>
          <w:szCs w:val="28"/>
        </w:rPr>
        <w:sectPr w:rsidR="00304832">
          <w:pgSz w:w="11906" w:h="16838"/>
          <w:pgMar w:top="567" w:right="849" w:bottom="709" w:left="1134" w:header="708" w:footer="708" w:gutter="0"/>
          <w:cols w:space="720"/>
        </w:sectPr>
      </w:pPr>
    </w:p>
    <w:p w:rsidR="00304832" w:rsidRDefault="00304832" w:rsidP="00304832">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8 </w:t>
      </w:r>
    </w:p>
    <w:p w:rsidR="00304832" w:rsidRDefault="00304832" w:rsidP="00304832">
      <w:pPr>
        <w:spacing w:after="0"/>
        <w:jc w:val="right"/>
        <w:rPr>
          <w:rFonts w:ascii="Times New Roman" w:hAnsi="Times New Roman" w:cs="Times New Roman"/>
          <w:sz w:val="28"/>
          <w:szCs w:val="28"/>
        </w:rPr>
      </w:pPr>
    </w:p>
    <w:tbl>
      <w:tblPr>
        <w:tblW w:w="4700" w:type="pct"/>
        <w:tblLook w:val="04A0"/>
      </w:tblPr>
      <w:tblGrid>
        <w:gridCol w:w="1702"/>
        <w:gridCol w:w="1658"/>
        <w:gridCol w:w="1701"/>
        <w:gridCol w:w="709"/>
        <w:gridCol w:w="683"/>
        <w:gridCol w:w="1225"/>
        <w:gridCol w:w="579"/>
        <w:gridCol w:w="619"/>
        <w:gridCol w:w="389"/>
        <w:gridCol w:w="234"/>
        <w:gridCol w:w="498"/>
      </w:tblGrid>
      <w:tr w:rsidR="00304832" w:rsidTr="00304832">
        <w:trPr>
          <w:trHeight w:val="374"/>
        </w:trPr>
        <w:tc>
          <w:tcPr>
            <w:tcW w:w="4356" w:type="pct"/>
            <w:gridSpan w:val="8"/>
            <w:vAlign w:val="center"/>
          </w:tcPr>
          <w:p w:rsidR="00304832" w:rsidRDefault="00304832" w:rsidP="00825606">
            <w:pPr>
              <w:spacing w:after="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Ресурсное обеспечение реализации муниципальной программы</w:t>
            </w:r>
          </w:p>
          <w:p w:rsidR="00304832" w:rsidRDefault="00304832">
            <w:pPr>
              <w:spacing w:after="0"/>
              <w:jc w:val="center"/>
              <w:rPr>
                <w:rFonts w:ascii="Times New Roman" w:eastAsia="Times New Roman" w:hAnsi="Times New Roman" w:cs="Times New Roman"/>
                <w:b/>
                <w:bCs/>
                <w:color w:val="000000"/>
                <w:sz w:val="28"/>
                <w:szCs w:val="28"/>
              </w:rPr>
            </w:pPr>
          </w:p>
        </w:tc>
        <w:tc>
          <w:tcPr>
            <w:tcW w:w="324" w:type="pct"/>
            <w:gridSpan w:val="2"/>
          </w:tcPr>
          <w:p w:rsidR="00304832" w:rsidRDefault="00304832">
            <w:pPr>
              <w:spacing w:after="0"/>
              <w:jc w:val="center"/>
              <w:rPr>
                <w:rFonts w:ascii="Times New Roman" w:eastAsia="Times New Roman" w:hAnsi="Times New Roman" w:cs="Times New Roman"/>
                <w:b/>
                <w:bCs/>
                <w:color w:val="000000"/>
                <w:sz w:val="28"/>
                <w:szCs w:val="28"/>
              </w:rPr>
            </w:pPr>
          </w:p>
        </w:tc>
        <w:tc>
          <w:tcPr>
            <w:tcW w:w="320" w:type="pct"/>
          </w:tcPr>
          <w:p w:rsidR="00304832" w:rsidRDefault="00304832">
            <w:pPr>
              <w:spacing w:after="0"/>
              <w:jc w:val="center"/>
              <w:rPr>
                <w:rFonts w:ascii="Times New Roman" w:eastAsia="Times New Roman" w:hAnsi="Times New Roman" w:cs="Times New Roman"/>
                <w:b/>
                <w:bCs/>
                <w:color w:val="000000"/>
                <w:sz w:val="28"/>
                <w:szCs w:val="28"/>
              </w:rPr>
            </w:pPr>
          </w:p>
        </w:tc>
      </w:tr>
      <w:tr w:rsidR="00304832" w:rsidTr="00304832">
        <w:trPr>
          <w:trHeight w:val="300"/>
        </w:trPr>
        <w:tc>
          <w:tcPr>
            <w:tcW w:w="544" w:type="pct"/>
            <w:vMerge w:val="restart"/>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Наименова</w:t>
            </w:r>
            <w:proofErr w:type="spellEnd"/>
            <w:r>
              <w:rPr>
                <w:rFonts w:ascii="Times New Roman" w:eastAsia="Times New Roman" w:hAnsi="Times New Roman" w:cs="Times New Roman"/>
                <w:color w:val="000000"/>
              </w:rPr>
              <w:t>-</w:t>
            </w:r>
          </w:p>
          <w:p w:rsidR="00304832" w:rsidRDefault="00304832">
            <w:pPr>
              <w:spacing w:after="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ние</w:t>
            </w:r>
            <w:proofErr w:type="spellEnd"/>
          </w:p>
        </w:tc>
        <w:tc>
          <w:tcPr>
            <w:tcW w:w="745" w:type="pct"/>
            <w:vMerge w:val="restart"/>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Ответственный исполнитель, </w:t>
            </w:r>
            <w:proofErr w:type="spellStart"/>
            <w:proofErr w:type="gramStart"/>
            <w:r>
              <w:rPr>
                <w:rFonts w:ascii="Times New Roman" w:eastAsia="Times New Roman" w:hAnsi="Times New Roman" w:cs="Times New Roman"/>
                <w:color w:val="000000"/>
              </w:rPr>
              <w:t>со-исполнитель</w:t>
            </w:r>
            <w:proofErr w:type="spellEnd"/>
            <w:proofErr w:type="gramEnd"/>
            <w:r>
              <w:rPr>
                <w:rFonts w:ascii="Times New Roman" w:eastAsia="Times New Roman" w:hAnsi="Times New Roman" w:cs="Times New Roman"/>
                <w:color w:val="000000"/>
              </w:rPr>
              <w:t xml:space="preserve">, муниципальный </w:t>
            </w:r>
            <w:proofErr w:type="spellStart"/>
            <w:r>
              <w:rPr>
                <w:rFonts w:ascii="Times New Roman" w:eastAsia="Times New Roman" w:hAnsi="Times New Roman" w:cs="Times New Roman"/>
                <w:color w:val="000000"/>
              </w:rPr>
              <w:t>заказчик-координа-тор</w:t>
            </w:r>
            <w:proofErr w:type="spellEnd"/>
            <w:r>
              <w:rPr>
                <w:rFonts w:ascii="Times New Roman" w:eastAsia="Times New Roman" w:hAnsi="Times New Roman" w:cs="Times New Roman"/>
                <w:color w:val="000000"/>
              </w:rPr>
              <w:t xml:space="preserve">, участник </w:t>
            </w:r>
          </w:p>
        </w:tc>
        <w:tc>
          <w:tcPr>
            <w:tcW w:w="1302" w:type="pct"/>
            <w:vMerge w:val="restart"/>
            <w:tcBorders>
              <w:top w:val="single" w:sz="4" w:space="0" w:color="auto"/>
              <w:left w:val="nil"/>
              <w:bottom w:val="single" w:sz="4" w:space="0" w:color="auto"/>
              <w:right w:val="single" w:sz="4" w:space="0" w:color="auto"/>
            </w:tcBorders>
            <w:vAlign w:val="center"/>
            <w:hideMark/>
          </w:tcPr>
          <w:p w:rsidR="00304832" w:rsidRDefault="0030483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Источник финансирования</w:t>
            </w:r>
          </w:p>
        </w:tc>
        <w:tc>
          <w:tcPr>
            <w:tcW w:w="1478" w:type="pct"/>
            <w:gridSpan w:val="4"/>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Код бюджетной классификации</w:t>
            </w:r>
          </w:p>
        </w:tc>
        <w:tc>
          <w:tcPr>
            <w:tcW w:w="931" w:type="pct"/>
            <w:gridSpan w:val="4"/>
            <w:tcBorders>
              <w:top w:val="single" w:sz="4" w:space="0" w:color="auto"/>
              <w:left w:val="nil"/>
              <w:bottom w:val="single" w:sz="4" w:space="0" w:color="auto"/>
              <w:right w:val="single" w:sz="4" w:space="0" w:color="auto"/>
            </w:tcBorders>
            <w:vAlign w:val="center"/>
            <w:hideMark/>
          </w:tcPr>
          <w:p w:rsidR="00304832" w:rsidRDefault="0030483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Объемы бюджетных ассигнований (тыс. рублей) </w:t>
            </w:r>
          </w:p>
        </w:tc>
      </w:tr>
      <w:tr w:rsidR="00304832" w:rsidTr="00304832">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eastAsia="Times New Roman" w:hAnsi="Times New Roman" w:cs="Times New Roman"/>
                <w:color w:val="000000"/>
              </w:rPr>
            </w:pPr>
          </w:p>
        </w:tc>
        <w:tc>
          <w:tcPr>
            <w:tcW w:w="0" w:type="auto"/>
            <w:vMerge/>
            <w:tcBorders>
              <w:top w:val="single" w:sz="4" w:space="0" w:color="auto"/>
              <w:left w:val="nil"/>
              <w:bottom w:val="single" w:sz="4" w:space="0" w:color="auto"/>
              <w:right w:val="single" w:sz="4" w:space="0" w:color="auto"/>
            </w:tcBorders>
            <w:vAlign w:val="center"/>
            <w:hideMark/>
          </w:tcPr>
          <w:p w:rsidR="00304832" w:rsidRDefault="00304832">
            <w:pPr>
              <w:spacing w:after="0" w:line="240" w:lineRule="auto"/>
              <w:rPr>
                <w:rFonts w:ascii="Times New Roman" w:eastAsia="Times New Roman" w:hAnsi="Times New Roman" w:cs="Times New Roman"/>
                <w:color w:val="000000"/>
              </w:rPr>
            </w:pPr>
          </w:p>
        </w:tc>
        <w:tc>
          <w:tcPr>
            <w:tcW w:w="371" w:type="pct"/>
            <w:tcBorders>
              <w:top w:val="nil"/>
              <w:left w:val="single" w:sz="4" w:space="0" w:color="auto"/>
              <w:bottom w:val="nil"/>
              <w:right w:val="single" w:sz="4" w:space="0" w:color="auto"/>
            </w:tcBorders>
            <w:vAlign w:val="center"/>
            <w:hideMark/>
          </w:tcPr>
          <w:p w:rsidR="00304832" w:rsidRDefault="0030483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ГРБС</w:t>
            </w:r>
          </w:p>
        </w:tc>
        <w:tc>
          <w:tcPr>
            <w:tcW w:w="324" w:type="pct"/>
            <w:tcBorders>
              <w:top w:val="nil"/>
              <w:left w:val="nil"/>
              <w:bottom w:val="nil"/>
              <w:right w:val="single" w:sz="4" w:space="0" w:color="auto"/>
            </w:tcBorders>
            <w:vAlign w:val="center"/>
            <w:hideMark/>
          </w:tcPr>
          <w:p w:rsidR="00304832" w:rsidRDefault="00304832">
            <w:pPr>
              <w:spacing w:after="0"/>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Рз</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r>
            <w:proofErr w:type="spellStart"/>
            <w:proofErr w:type="gramStart"/>
            <w:r>
              <w:rPr>
                <w:rFonts w:ascii="Times New Roman" w:eastAsia="Times New Roman" w:hAnsi="Times New Roman" w:cs="Times New Roman"/>
                <w:color w:val="000000"/>
              </w:rPr>
              <w:t>Пр</w:t>
            </w:r>
            <w:proofErr w:type="spellEnd"/>
            <w:proofErr w:type="gramEnd"/>
          </w:p>
        </w:tc>
        <w:tc>
          <w:tcPr>
            <w:tcW w:w="463" w:type="pct"/>
            <w:tcBorders>
              <w:top w:val="nil"/>
              <w:left w:val="nil"/>
              <w:bottom w:val="nil"/>
              <w:right w:val="single" w:sz="4" w:space="0" w:color="auto"/>
            </w:tcBorders>
            <w:vAlign w:val="center"/>
            <w:hideMark/>
          </w:tcPr>
          <w:p w:rsidR="00304832" w:rsidRDefault="0030483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ЦСР</w:t>
            </w:r>
          </w:p>
        </w:tc>
        <w:tc>
          <w:tcPr>
            <w:tcW w:w="320" w:type="pct"/>
            <w:tcBorders>
              <w:top w:val="nil"/>
              <w:left w:val="nil"/>
              <w:bottom w:val="nil"/>
              <w:right w:val="single" w:sz="4" w:space="0" w:color="auto"/>
            </w:tcBorders>
            <w:vAlign w:val="center"/>
            <w:hideMark/>
          </w:tcPr>
          <w:p w:rsidR="00304832" w:rsidRDefault="0030483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ВР</w:t>
            </w:r>
          </w:p>
        </w:tc>
        <w:tc>
          <w:tcPr>
            <w:tcW w:w="465" w:type="pct"/>
            <w:gridSpan w:val="2"/>
            <w:tcBorders>
              <w:top w:val="nil"/>
              <w:left w:val="nil"/>
              <w:bottom w:val="nil"/>
              <w:right w:val="single" w:sz="4" w:space="0" w:color="auto"/>
            </w:tcBorders>
            <w:vAlign w:val="center"/>
            <w:hideMark/>
          </w:tcPr>
          <w:p w:rsidR="00304832" w:rsidRDefault="00304832">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2023 г</w:t>
            </w:r>
          </w:p>
        </w:tc>
        <w:tc>
          <w:tcPr>
            <w:tcW w:w="466" w:type="pct"/>
            <w:gridSpan w:val="2"/>
            <w:tcBorders>
              <w:top w:val="nil"/>
              <w:left w:val="nil"/>
              <w:bottom w:val="nil"/>
              <w:right w:val="single" w:sz="4" w:space="0" w:color="auto"/>
            </w:tcBorders>
          </w:tcPr>
          <w:p w:rsidR="00304832" w:rsidRDefault="00304832">
            <w:pPr>
              <w:rPr>
                <w:rFonts w:ascii="Times New Roman" w:eastAsia="Times New Roman" w:hAnsi="Times New Roman" w:cs="Times New Roman"/>
              </w:rPr>
            </w:pPr>
          </w:p>
          <w:p w:rsidR="00304832" w:rsidRDefault="00304832">
            <w:pPr>
              <w:rPr>
                <w:rFonts w:ascii="Times New Roman" w:eastAsia="Times New Roman" w:hAnsi="Times New Roman" w:cs="Times New Roman"/>
              </w:rPr>
            </w:pPr>
            <w:r>
              <w:rPr>
                <w:rFonts w:ascii="Times New Roman" w:eastAsia="Times New Roman" w:hAnsi="Times New Roman" w:cs="Times New Roman"/>
              </w:rPr>
              <w:t>2024 г</w:t>
            </w:r>
          </w:p>
        </w:tc>
      </w:tr>
      <w:tr w:rsidR="00304832" w:rsidTr="00304832">
        <w:trPr>
          <w:trHeight w:val="373"/>
        </w:trPr>
        <w:tc>
          <w:tcPr>
            <w:tcW w:w="544" w:type="pct"/>
            <w:vMerge w:val="restart"/>
            <w:tcBorders>
              <w:top w:val="single" w:sz="4" w:space="0" w:color="auto"/>
              <w:left w:val="single" w:sz="4" w:space="0" w:color="auto"/>
              <w:bottom w:val="single" w:sz="4" w:space="0" w:color="000000"/>
              <w:right w:val="single" w:sz="4" w:space="0" w:color="auto"/>
            </w:tcBorders>
            <w:vAlign w:val="center"/>
            <w:hideMark/>
          </w:tcPr>
          <w:p w:rsidR="00304832" w:rsidRDefault="00304832" w:rsidP="00B13394">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Муниципальная программа «Формирование комфортной  городской среды на территории  муниципального района Челно-Вершинский на 2023-2024 г»</w:t>
            </w:r>
          </w:p>
        </w:tc>
        <w:tc>
          <w:tcPr>
            <w:tcW w:w="745" w:type="pct"/>
            <w:tcBorders>
              <w:top w:val="single" w:sz="4" w:space="0" w:color="auto"/>
              <w:left w:val="nil"/>
              <w:bottom w:val="single" w:sz="4" w:space="0" w:color="auto"/>
              <w:right w:val="single" w:sz="4" w:space="0" w:color="auto"/>
            </w:tcBorders>
            <w:vAlign w:val="center"/>
            <w:hideMark/>
          </w:tcPr>
          <w:p w:rsidR="00304832" w:rsidRDefault="00304832">
            <w:pPr>
              <w:spacing w:after="0"/>
              <w:rPr>
                <w:rFonts w:cs="Times New Roman"/>
                <w:lang w:eastAsia="en-US"/>
              </w:rPr>
            </w:pPr>
          </w:p>
        </w:tc>
        <w:tc>
          <w:tcPr>
            <w:tcW w:w="1302" w:type="pct"/>
            <w:tcBorders>
              <w:top w:val="single" w:sz="4" w:space="0" w:color="auto"/>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всего,  в том числе:</w:t>
            </w:r>
          </w:p>
        </w:tc>
        <w:tc>
          <w:tcPr>
            <w:tcW w:w="371" w:type="pct"/>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24" w:type="pct"/>
            <w:tcBorders>
              <w:top w:val="single" w:sz="4" w:space="0" w:color="auto"/>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463" w:type="pct"/>
            <w:tcBorders>
              <w:top w:val="single" w:sz="4" w:space="0" w:color="auto"/>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20" w:type="pct"/>
            <w:tcBorders>
              <w:top w:val="single" w:sz="4" w:space="0" w:color="auto"/>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465" w:type="pct"/>
            <w:gridSpan w:val="2"/>
            <w:tcBorders>
              <w:top w:val="single" w:sz="4" w:space="0" w:color="auto"/>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7217,818</w:t>
            </w:r>
          </w:p>
        </w:tc>
        <w:tc>
          <w:tcPr>
            <w:tcW w:w="466" w:type="pct"/>
            <w:gridSpan w:val="2"/>
            <w:tcBorders>
              <w:top w:val="single" w:sz="4" w:space="0" w:color="auto"/>
              <w:left w:val="nil"/>
              <w:bottom w:val="single" w:sz="4" w:space="0" w:color="auto"/>
              <w:right w:val="single" w:sz="4" w:space="0" w:color="auto"/>
            </w:tcBorders>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304832" w:rsidTr="00304832">
        <w:trPr>
          <w:trHeight w:val="61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04832" w:rsidRDefault="00304832">
            <w:pPr>
              <w:spacing w:after="0" w:line="240" w:lineRule="auto"/>
              <w:rPr>
                <w:rFonts w:ascii="Times New Roman" w:eastAsia="Times New Roman" w:hAnsi="Times New Roman" w:cs="Times New Roman"/>
                <w:color w:val="000000"/>
              </w:rPr>
            </w:pPr>
          </w:p>
        </w:tc>
        <w:tc>
          <w:tcPr>
            <w:tcW w:w="745" w:type="pct"/>
            <w:vMerge w:val="restart"/>
            <w:tcBorders>
              <w:top w:val="nil"/>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Администрация сельского поселения Челно-Вершины</w:t>
            </w:r>
          </w:p>
        </w:tc>
        <w:tc>
          <w:tcPr>
            <w:tcW w:w="1302" w:type="pct"/>
            <w:tcBorders>
              <w:top w:val="single" w:sz="4" w:space="0" w:color="auto"/>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средства бюджета  сельского поселения Челно-Вершины*</w:t>
            </w:r>
          </w:p>
        </w:tc>
        <w:tc>
          <w:tcPr>
            <w:tcW w:w="371" w:type="pct"/>
            <w:tcBorders>
              <w:top w:val="nil"/>
              <w:left w:val="single" w:sz="4" w:space="0" w:color="auto"/>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746</w:t>
            </w:r>
          </w:p>
        </w:tc>
        <w:tc>
          <w:tcPr>
            <w:tcW w:w="324" w:type="pct"/>
            <w:tcBorders>
              <w:top w:val="nil"/>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0503</w:t>
            </w:r>
          </w:p>
        </w:tc>
        <w:tc>
          <w:tcPr>
            <w:tcW w:w="463" w:type="pct"/>
            <w:tcBorders>
              <w:top w:val="nil"/>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3500</w:t>
            </w:r>
            <w:r>
              <w:rPr>
                <w:rFonts w:ascii="Times New Roman" w:eastAsia="Times New Roman" w:hAnsi="Times New Roman" w:cs="Times New Roman"/>
                <w:color w:val="000000"/>
                <w:lang w:val="en-US"/>
              </w:rPr>
              <w:t>L</w:t>
            </w:r>
            <w:r>
              <w:rPr>
                <w:rFonts w:ascii="Times New Roman" w:eastAsia="Times New Roman" w:hAnsi="Times New Roman" w:cs="Times New Roman"/>
                <w:color w:val="000000"/>
              </w:rPr>
              <w:t>5550</w:t>
            </w:r>
          </w:p>
        </w:tc>
        <w:tc>
          <w:tcPr>
            <w:tcW w:w="320" w:type="pct"/>
            <w:tcBorders>
              <w:top w:val="nil"/>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612</w:t>
            </w:r>
          </w:p>
        </w:tc>
        <w:tc>
          <w:tcPr>
            <w:tcW w:w="465" w:type="pct"/>
            <w:gridSpan w:val="2"/>
            <w:tcBorders>
              <w:top w:val="nil"/>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712,009</w:t>
            </w:r>
          </w:p>
        </w:tc>
        <w:tc>
          <w:tcPr>
            <w:tcW w:w="466" w:type="pct"/>
            <w:gridSpan w:val="2"/>
            <w:tcBorders>
              <w:top w:val="nil"/>
              <w:left w:val="nil"/>
              <w:bottom w:val="single" w:sz="4" w:space="0" w:color="auto"/>
              <w:right w:val="single" w:sz="4" w:space="0" w:color="auto"/>
            </w:tcBorders>
          </w:tcPr>
          <w:p w:rsidR="00304832" w:rsidRDefault="00304832">
            <w:pPr>
              <w:spacing w:after="0"/>
              <w:rPr>
                <w:rFonts w:ascii="Times New Roman" w:eastAsia="Times New Roman" w:hAnsi="Times New Roman" w:cs="Times New Roman"/>
                <w:color w:val="000000"/>
              </w:rPr>
            </w:pPr>
          </w:p>
          <w:p w:rsidR="00304832" w:rsidRDefault="00304832">
            <w:pPr>
              <w:spacing w:after="0"/>
              <w:rPr>
                <w:rFonts w:ascii="Times New Roman" w:eastAsia="Times New Roman" w:hAnsi="Times New Roman" w:cs="Times New Roman"/>
                <w:color w:val="000000"/>
              </w:rPr>
            </w:pPr>
          </w:p>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0,00</w:t>
            </w:r>
          </w:p>
          <w:p w:rsidR="00304832" w:rsidRDefault="00304832">
            <w:pPr>
              <w:spacing w:after="0"/>
              <w:rPr>
                <w:rFonts w:ascii="Times New Roman" w:eastAsia="Times New Roman" w:hAnsi="Times New Roman" w:cs="Times New Roman"/>
                <w:color w:val="000000"/>
              </w:rPr>
            </w:pPr>
          </w:p>
        </w:tc>
      </w:tr>
      <w:tr w:rsidR="00304832" w:rsidTr="00304832">
        <w:trPr>
          <w:trHeight w:val="13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04832" w:rsidRDefault="00304832">
            <w:pPr>
              <w:spacing w:after="0" w:line="240" w:lineRule="auto"/>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rsidR="00304832" w:rsidRDefault="00304832">
            <w:pPr>
              <w:spacing w:after="0" w:line="240" w:lineRule="auto"/>
              <w:rPr>
                <w:rFonts w:ascii="Times New Roman" w:eastAsia="Times New Roman" w:hAnsi="Times New Roman" w:cs="Times New Roman"/>
                <w:color w:val="000000"/>
              </w:rPr>
            </w:pPr>
          </w:p>
        </w:tc>
        <w:tc>
          <w:tcPr>
            <w:tcW w:w="1302" w:type="pct"/>
            <w:tcBorders>
              <w:top w:val="single" w:sz="4" w:space="0" w:color="auto"/>
              <w:left w:val="nil"/>
              <w:bottom w:val="single" w:sz="4" w:space="0" w:color="auto"/>
              <w:right w:val="single" w:sz="4" w:space="0" w:color="auto"/>
            </w:tcBorders>
            <w:vAlign w:val="center"/>
            <w:hideMark/>
          </w:tcPr>
          <w:p w:rsidR="00304832" w:rsidRDefault="00304832" w:rsidP="00B13394">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средства, поступающие в бюджет муниципального образования из  областного бюджета, в т.ч. формируемые за счет средств федерал</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б</w:t>
            </w:r>
            <w:proofErr w:type="gramEnd"/>
            <w:r>
              <w:rPr>
                <w:rFonts w:ascii="Times New Roman" w:eastAsia="Times New Roman" w:hAnsi="Times New Roman" w:cs="Times New Roman"/>
                <w:color w:val="000000"/>
              </w:rPr>
              <w:t>юджета</w:t>
            </w:r>
          </w:p>
        </w:tc>
        <w:tc>
          <w:tcPr>
            <w:tcW w:w="371" w:type="pct"/>
            <w:tcBorders>
              <w:top w:val="nil"/>
              <w:left w:val="single" w:sz="4" w:space="0" w:color="auto"/>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746</w:t>
            </w:r>
          </w:p>
        </w:tc>
        <w:tc>
          <w:tcPr>
            <w:tcW w:w="324" w:type="pct"/>
            <w:tcBorders>
              <w:top w:val="nil"/>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0503</w:t>
            </w:r>
          </w:p>
        </w:tc>
        <w:tc>
          <w:tcPr>
            <w:tcW w:w="463" w:type="pct"/>
            <w:tcBorders>
              <w:top w:val="nil"/>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3500</w:t>
            </w:r>
            <w:r>
              <w:rPr>
                <w:rFonts w:ascii="Times New Roman" w:eastAsia="Times New Roman" w:hAnsi="Times New Roman" w:cs="Times New Roman"/>
                <w:color w:val="000000"/>
                <w:lang w:val="en-US"/>
              </w:rPr>
              <w:t>R</w:t>
            </w:r>
            <w:r>
              <w:rPr>
                <w:rFonts w:ascii="Times New Roman" w:eastAsia="Times New Roman" w:hAnsi="Times New Roman" w:cs="Times New Roman"/>
                <w:color w:val="000000"/>
              </w:rPr>
              <w:t>555</w:t>
            </w:r>
            <w:r>
              <w:rPr>
                <w:rFonts w:ascii="Times New Roman" w:eastAsia="Times New Roman" w:hAnsi="Times New Roman" w:cs="Times New Roman"/>
                <w:color w:val="000000"/>
                <w:lang w:val="en-US"/>
              </w:rPr>
              <w:t>F</w:t>
            </w:r>
          </w:p>
        </w:tc>
        <w:tc>
          <w:tcPr>
            <w:tcW w:w="320" w:type="pct"/>
            <w:tcBorders>
              <w:top w:val="nil"/>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612</w:t>
            </w:r>
          </w:p>
        </w:tc>
        <w:tc>
          <w:tcPr>
            <w:tcW w:w="465" w:type="pct"/>
            <w:gridSpan w:val="2"/>
            <w:tcBorders>
              <w:top w:val="nil"/>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6505,809</w:t>
            </w:r>
          </w:p>
        </w:tc>
        <w:tc>
          <w:tcPr>
            <w:tcW w:w="466" w:type="pct"/>
            <w:gridSpan w:val="2"/>
            <w:tcBorders>
              <w:top w:val="nil"/>
              <w:left w:val="nil"/>
              <w:bottom w:val="single" w:sz="4" w:space="0" w:color="auto"/>
              <w:right w:val="single" w:sz="4" w:space="0" w:color="auto"/>
            </w:tcBorders>
          </w:tcPr>
          <w:p w:rsidR="00304832" w:rsidRDefault="00304832">
            <w:pPr>
              <w:spacing w:after="0"/>
              <w:rPr>
                <w:rFonts w:ascii="Times New Roman" w:eastAsia="Times New Roman" w:hAnsi="Times New Roman" w:cs="Times New Roman"/>
                <w:color w:val="000000"/>
              </w:rPr>
            </w:pPr>
          </w:p>
          <w:p w:rsidR="00304832" w:rsidRDefault="00304832">
            <w:pPr>
              <w:rPr>
                <w:rFonts w:ascii="Times New Roman" w:eastAsia="Times New Roman" w:hAnsi="Times New Roman" w:cs="Times New Roman"/>
              </w:rPr>
            </w:pPr>
          </w:p>
          <w:p w:rsidR="00304832" w:rsidRDefault="00304832">
            <w:pPr>
              <w:rPr>
                <w:rFonts w:ascii="Times New Roman" w:eastAsia="Times New Roman" w:hAnsi="Times New Roman" w:cs="Times New Roman"/>
              </w:rPr>
            </w:pPr>
          </w:p>
          <w:p w:rsidR="00304832" w:rsidRDefault="00304832">
            <w:pPr>
              <w:rPr>
                <w:rFonts w:ascii="Times New Roman" w:eastAsia="Times New Roman" w:hAnsi="Times New Roman" w:cs="Times New Roman"/>
              </w:rPr>
            </w:pPr>
            <w:r>
              <w:rPr>
                <w:rFonts w:ascii="Times New Roman" w:eastAsia="Times New Roman" w:hAnsi="Times New Roman" w:cs="Times New Roman"/>
              </w:rPr>
              <w:t>0,00</w:t>
            </w:r>
          </w:p>
        </w:tc>
      </w:tr>
      <w:tr w:rsidR="00304832" w:rsidTr="00304832">
        <w:trPr>
          <w:trHeight w:val="13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04832" w:rsidRDefault="00304832">
            <w:pPr>
              <w:spacing w:after="0" w:line="240" w:lineRule="auto"/>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rsidR="00304832" w:rsidRDefault="00304832">
            <w:pPr>
              <w:spacing w:after="0" w:line="240" w:lineRule="auto"/>
              <w:rPr>
                <w:rFonts w:ascii="Times New Roman" w:eastAsia="Times New Roman" w:hAnsi="Times New Roman" w:cs="Times New Roman"/>
                <w:color w:val="000000"/>
              </w:rPr>
            </w:pPr>
          </w:p>
        </w:tc>
        <w:tc>
          <w:tcPr>
            <w:tcW w:w="1302" w:type="pct"/>
            <w:tcBorders>
              <w:top w:val="single" w:sz="4" w:space="0" w:color="auto"/>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безвозмездные* поступления</w:t>
            </w:r>
          </w:p>
        </w:tc>
        <w:tc>
          <w:tcPr>
            <w:tcW w:w="371" w:type="pct"/>
            <w:tcBorders>
              <w:top w:val="nil"/>
              <w:left w:val="single" w:sz="4" w:space="0" w:color="auto"/>
              <w:bottom w:val="single" w:sz="4" w:space="0" w:color="auto"/>
              <w:right w:val="single" w:sz="4" w:space="0" w:color="auto"/>
            </w:tcBorders>
            <w:vAlign w:val="center"/>
          </w:tcPr>
          <w:p w:rsidR="00304832" w:rsidRDefault="00304832">
            <w:pPr>
              <w:spacing w:after="0"/>
              <w:rPr>
                <w:rFonts w:ascii="Times New Roman" w:eastAsia="Times New Roman" w:hAnsi="Times New Roman" w:cs="Times New Roman"/>
                <w:color w:val="000000"/>
              </w:rPr>
            </w:pPr>
          </w:p>
        </w:tc>
        <w:tc>
          <w:tcPr>
            <w:tcW w:w="324" w:type="pct"/>
            <w:tcBorders>
              <w:top w:val="nil"/>
              <w:left w:val="nil"/>
              <w:bottom w:val="single" w:sz="4" w:space="0" w:color="auto"/>
              <w:right w:val="single" w:sz="4" w:space="0" w:color="auto"/>
            </w:tcBorders>
            <w:vAlign w:val="center"/>
          </w:tcPr>
          <w:p w:rsidR="00304832" w:rsidRDefault="00304832">
            <w:pPr>
              <w:spacing w:after="0"/>
              <w:rPr>
                <w:rFonts w:ascii="Times New Roman" w:eastAsia="Times New Roman" w:hAnsi="Times New Roman" w:cs="Times New Roman"/>
                <w:color w:val="000000"/>
              </w:rPr>
            </w:pPr>
          </w:p>
        </w:tc>
        <w:tc>
          <w:tcPr>
            <w:tcW w:w="463" w:type="pct"/>
            <w:tcBorders>
              <w:top w:val="nil"/>
              <w:left w:val="nil"/>
              <w:bottom w:val="single" w:sz="4" w:space="0" w:color="auto"/>
              <w:right w:val="single" w:sz="4" w:space="0" w:color="auto"/>
            </w:tcBorders>
            <w:vAlign w:val="center"/>
          </w:tcPr>
          <w:p w:rsidR="00304832" w:rsidRDefault="00304832">
            <w:pPr>
              <w:spacing w:after="0"/>
              <w:rPr>
                <w:rFonts w:ascii="Times New Roman" w:eastAsia="Times New Roman" w:hAnsi="Times New Roman" w:cs="Times New Roman"/>
                <w:color w:val="000000"/>
              </w:rPr>
            </w:pPr>
          </w:p>
        </w:tc>
        <w:tc>
          <w:tcPr>
            <w:tcW w:w="320" w:type="pct"/>
            <w:tcBorders>
              <w:top w:val="nil"/>
              <w:left w:val="nil"/>
              <w:bottom w:val="single" w:sz="4" w:space="0" w:color="auto"/>
              <w:right w:val="single" w:sz="4" w:space="0" w:color="auto"/>
            </w:tcBorders>
            <w:vAlign w:val="center"/>
          </w:tcPr>
          <w:p w:rsidR="00304832" w:rsidRDefault="00304832">
            <w:pPr>
              <w:spacing w:after="0"/>
              <w:rPr>
                <w:rFonts w:ascii="Times New Roman" w:eastAsia="Times New Roman" w:hAnsi="Times New Roman" w:cs="Times New Roman"/>
                <w:color w:val="000000"/>
              </w:rPr>
            </w:pPr>
          </w:p>
        </w:tc>
        <w:tc>
          <w:tcPr>
            <w:tcW w:w="465" w:type="pct"/>
            <w:gridSpan w:val="2"/>
            <w:tcBorders>
              <w:top w:val="nil"/>
              <w:left w:val="nil"/>
              <w:bottom w:val="single" w:sz="4" w:space="0" w:color="auto"/>
              <w:right w:val="single" w:sz="4" w:space="0" w:color="auto"/>
            </w:tcBorders>
            <w:vAlign w:val="center"/>
            <w:hideMark/>
          </w:tcPr>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466" w:type="pct"/>
            <w:gridSpan w:val="2"/>
            <w:tcBorders>
              <w:top w:val="nil"/>
              <w:left w:val="nil"/>
              <w:bottom w:val="single" w:sz="4" w:space="0" w:color="auto"/>
              <w:right w:val="single" w:sz="4" w:space="0" w:color="auto"/>
            </w:tcBorders>
          </w:tcPr>
          <w:p w:rsidR="00304832" w:rsidRDefault="00304832">
            <w:pPr>
              <w:spacing w:after="0"/>
              <w:rPr>
                <w:rFonts w:ascii="Times New Roman" w:eastAsia="Times New Roman" w:hAnsi="Times New Roman" w:cs="Times New Roman"/>
                <w:color w:val="000000"/>
              </w:rPr>
            </w:pPr>
          </w:p>
          <w:p w:rsidR="00304832" w:rsidRDefault="0030483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0</w:t>
            </w:r>
          </w:p>
        </w:tc>
      </w:tr>
    </w:tbl>
    <w:p w:rsidR="00304832" w:rsidRDefault="00304832" w:rsidP="00304832">
      <w:pPr>
        <w:spacing w:after="0"/>
        <w:rPr>
          <w:rFonts w:ascii="Times New Roman" w:eastAsia="Times New Roman" w:hAnsi="Times New Roman" w:cs="Times New Roman"/>
          <w:color w:val="000000"/>
          <w:sz w:val="24"/>
          <w:szCs w:val="24"/>
        </w:rPr>
      </w:pPr>
    </w:p>
    <w:p w:rsidR="00304832" w:rsidRDefault="00304832" w:rsidP="00304832">
      <w:pPr>
        <w:spacing w:after="0"/>
        <w:rPr>
          <w:rFonts w:ascii="Times New Roman" w:eastAsia="Times New Roman" w:hAnsi="Times New Roman" w:cs="Times New Roman"/>
          <w:color w:val="000000"/>
          <w:sz w:val="24"/>
          <w:szCs w:val="24"/>
        </w:rPr>
      </w:pPr>
    </w:p>
    <w:p w:rsidR="00304832" w:rsidRPr="00B13394" w:rsidRDefault="00304832" w:rsidP="00B13394">
      <w:pPr>
        <w:pStyle w:val="a4"/>
        <w:spacing w:after="0"/>
        <w:ind w:left="1440"/>
        <w:rPr>
          <w:rFonts w:ascii="Times New Roman" w:eastAsia="Times New Roman" w:hAnsi="Times New Roman" w:cs="Times New Roman"/>
          <w:color w:val="000000"/>
          <w:sz w:val="24"/>
          <w:szCs w:val="24"/>
        </w:rPr>
      </w:pPr>
    </w:p>
    <w:tbl>
      <w:tblPr>
        <w:tblpPr w:leftFromText="180" w:rightFromText="180" w:bottomFromText="20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701"/>
        <w:gridCol w:w="3260"/>
      </w:tblGrid>
      <w:tr w:rsidR="00B13394" w:rsidTr="00B13394">
        <w:trPr>
          <w:trHeight w:val="915"/>
        </w:trPr>
        <w:tc>
          <w:tcPr>
            <w:tcW w:w="10031" w:type="dxa"/>
            <w:gridSpan w:val="3"/>
            <w:tcBorders>
              <w:top w:val="nil"/>
              <w:left w:val="nil"/>
              <w:bottom w:val="nil"/>
              <w:right w:val="nil"/>
            </w:tcBorders>
            <w:vAlign w:val="bottom"/>
            <w:hideMark/>
          </w:tcPr>
          <w:p w:rsidR="00B13394" w:rsidRDefault="00B13394" w:rsidP="00B1339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Единичные расценки работ по благоустройству дворовых территорий,</w:t>
            </w:r>
          </w:p>
          <w:p w:rsidR="00B13394" w:rsidRDefault="00B13394" w:rsidP="00B13394">
            <w:pPr>
              <w:spacing w:after="0"/>
              <w:jc w:val="center"/>
              <w:rPr>
                <w:rFonts w:cs="Times New Roman"/>
                <w:lang w:eastAsia="en-US"/>
              </w:rPr>
            </w:pPr>
            <w:r>
              <w:rPr>
                <w:rFonts w:ascii="Times New Roman" w:eastAsia="Times New Roman" w:hAnsi="Times New Roman" w:cs="Times New Roman"/>
                <w:color w:val="000000"/>
                <w:sz w:val="28"/>
                <w:szCs w:val="28"/>
              </w:rPr>
              <w:t>входящих в состав минимального перечня работ</w:t>
            </w:r>
          </w:p>
        </w:tc>
      </w:tr>
      <w:tr w:rsidR="00B13394" w:rsidTr="007A153A">
        <w:trPr>
          <w:trHeight w:val="300"/>
        </w:trPr>
        <w:tc>
          <w:tcPr>
            <w:tcW w:w="5070" w:type="dxa"/>
            <w:tcBorders>
              <w:top w:val="single" w:sz="4" w:space="0" w:color="auto"/>
              <w:left w:val="single" w:sz="4" w:space="0" w:color="auto"/>
              <w:bottom w:val="single" w:sz="4" w:space="0" w:color="auto"/>
              <w:right w:val="single" w:sz="4" w:space="0" w:color="auto"/>
            </w:tcBorders>
            <w:vAlign w:val="bottom"/>
            <w:hideMark/>
          </w:tcPr>
          <w:p w:rsidR="00B13394" w:rsidRDefault="00B13394" w:rsidP="00B1339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bottom"/>
          </w:tcPr>
          <w:p w:rsidR="00B13394" w:rsidRDefault="00B13394" w:rsidP="00B13394">
            <w:pPr>
              <w:spacing w:after="0" w:line="240" w:lineRule="auto"/>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Ед</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зм</w:t>
            </w:r>
            <w:proofErr w:type="spellEnd"/>
            <w:r>
              <w:rPr>
                <w:rFonts w:ascii="Times New Roman" w:eastAsia="Times New Roman" w:hAnsi="Times New Roman" w:cs="Times New Roman"/>
                <w:color w:val="000000"/>
                <w:sz w:val="28"/>
                <w:szCs w:val="28"/>
              </w:rPr>
              <w:t>.</w:t>
            </w:r>
          </w:p>
        </w:tc>
        <w:tc>
          <w:tcPr>
            <w:tcW w:w="3260" w:type="dxa"/>
            <w:tcBorders>
              <w:top w:val="single" w:sz="4" w:space="0" w:color="auto"/>
              <w:left w:val="single" w:sz="4" w:space="0" w:color="auto"/>
              <w:bottom w:val="single" w:sz="4" w:space="0" w:color="auto"/>
              <w:right w:val="single" w:sz="4" w:space="0" w:color="auto"/>
            </w:tcBorders>
            <w:vAlign w:val="bottom"/>
          </w:tcPr>
          <w:p w:rsidR="00B13394" w:rsidRDefault="00B13394" w:rsidP="00B1339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Стоимость</w:t>
            </w:r>
          </w:p>
        </w:tc>
      </w:tr>
      <w:tr w:rsidR="00B13394" w:rsidTr="007A153A">
        <w:trPr>
          <w:trHeight w:val="300"/>
        </w:trPr>
        <w:tc>
          <w:tcPr>
            <w:tcW w:w="5070" w:type="dxa"/>
            <w:tcBorders>
              <w:top w:val="single" w:sz="4" w:space="0" w:color="auto"/>
              <w:left w:val="single" w:sz="4" w:space="0" w:color="auto"/>
              <w:bottom w:val="single" w:sz="4" w:space="0" w:color="auto"/>
              <w:right w:val="single" w:sz="4" w:space="0" w:color="auto"/>
            </w:tcBorders>
            <w:noWrap/>
            <w:vAlign w:val="bottom"/>
            <w:hideMark/>
          </w:tcPr>
          <w:p w:rsidR="00B13394" w:rsidRDefault="00B13394" w:rsidP="00B1339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Установка скамьи со спинкой</w:t>
            </w:r>
          </w:p>
        </w:tc>
        <w:tc>
          <w:tcPr>
            <w:tcW w:w="1701" w:type="dxa"/>
            <w:tcBorders>
              <w:top w:val="single" w:sz="4" w:space="0" w:color="auto"/>
              <w:left w:val="single" w:sz="4" w:space="0" w:color="auto"/>
              <w:bottom w:val="single" w:sz="4" w:space="0" w:color="auto"/>
              <w:right w:val="single" w:sz="4" w:space="0" w:color="auto"/>
            </w:tcBorders>
            <w:vAlign w:val="center"/>
          </w:tcPr>
          <w:p w:rsidR="00B13394" w:rsidRDefault="00B13394" w:rsidP="00B1339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шт.</w:t>
            </w:r>
          </w:p>
        </w:tc>
        <w:tc>
          <w:tcPr>
            <w:tcW w:w="3260" w:type="dxa"/>
            <w:tcBorders>
              <w:top w:val="single" w:sz="4" w:space="0" w:color="auto"/>
              <w:left w:val="single" w:sz="4" w:space="0" w:color="auto"/>
              <w:bottom w:val="single" w:sz="4" w:space="0" w:color="auto"/>
              <w:right w:val="single" w:sz="4" w:space="0" w:color="auto"/>
            </w:tcBorders>
            <w:vAlign w:val="center"/>
          </w:tcPr>
          <w:p w:rsidR="00B13394" w:rsidRDefault="00B13394" w:rsidP="00B1339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17370</w:t>
            </w:r>
          </w:p>
        </w:tc>
      </w:tr>
      <w:tr w:rsidR="00B13394" w:rsidTr="007A153A">
        <w:trPr>
          <w:trHeight w:val="375"/>
        </w:trPr>
        <w:tc>
          <w:tcPr>
            <w:tcW w:w="5070" w:type="dxa"/>
            <w:tcBorders>
              <w:top w:val="single" w:sz="4" w:space="0" w:color="auto"/>
              <w:left w:val="single" w:sz="4" w:space="0" w:color="auto"/>
              <w:bottom w:val="single" w:sz="4" w:space="0" w:color="auto"/>
              <w:right w:val="single" w:sz="4" w:space="0" w:color="auto"/>
            </w:tcBorders>
            <w:noWrap/>
            <w:vAlign w:val="bottom"/>
          </w:tcPr>
          <w:p w:rsidR="00B13394" w:rsidRDefault="00B13394" w:rsidP="00B1339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Установка скамьи без спинки</w:t>
            </w:r>
          </w:p>
        </w:tc>
        <w:tc>
          <w:tcPr>
            <w:tcW w:w="1701" w:type="dxa"/>
            <w:tcBorders>
              <w:top w:val="single" w:sz="4" w:space="0" w:color="auto"/>
              <w:left w:val="single" w:sz="4" w:space="0" w:color="auto"/>
              <w:bottom w:val="single" w:sz="4" w:space="0" w:color="auto"/>
              <w:right w:val="single" w:sz="4" w:space="0" w:color="auto"/>
            </w:tcBorders>
            <w:vAlign w:val="center"/>
          </w:tcPr>
          <w:p w:rsidR="00B13394" w:rsidRDefault="00B13394" w:rsidP="00B1339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шт.</w:t>
            </w:r>
          </w:p>
        </w:tc>
        <w:tc>
          <w:tcPr>
            <w:tcW w:w="3260" w:type="dxa"/>
            <w:tcBorders>
              <w:top w:val="single" w:sz="4" w:space="0" w:color="auto"/>
              <w:left w:val="single" w:sz="4" w:space="0" w:color="auto"/>
              <w:bottom w:val="single" w:sz="4" w:space="0" w:color="auto"/>
              <w:right w:val="single" w:sz="4" w:space="0" w:color="auto"/>
            </w:tcBorders>
            <w:vAlign w:val="center"/>
          </w:tcPr>
          <w:p w:rsidR="00B13394" w:rsidRDefault="00B13394" w:rsidP="00B1339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7608</w:t>
            </w:r>
          </w:p>
        </w:tc>
      </w:tr>
      <w:tr w:rsidR="00B13394" w:rsidTr="007A153A">
        <w:trPr>
          <w:trHeight w:val="300"/>
        </w:trPr>
        <w:tc>
          <w:tcPr>
            <w:tcW w:w="5070" w:type="dxa"/>
            <w:tcBorders>
              <w:top w:val="single" w:sz="4" w:space="0" w:color="auto"/>
            </w:tcBorders>
            <w:noWrap/>
            <w:vAlign w:val="bottom"/>
          </w:tcPr>
          <w:p w:rsidR="00B13394" w:rsidRDefault="00B13394" w:rsidP="00B1339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Установка урны</w:t>
            </w:r>
          </w:p>
        </w:tc>
        <w:tc>
          <w:tcPr>
            <w:tcW w:w="1701" w:type="dxa"/>
            <w:tcBorders>
              <w:top w:val="single" w:sz="4" w:space="0" w:color="auto"/>
            </w:tcBorders>
            <w:vAlign w:val="center"/>
          </w:tcPr>
          <w:p w:rsidR="00B13394" w:rsidRDefault="00B13394" w:rsidP="00B1339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шт.</w:t>
            </w:r>
          </w:p>
        </w:tc>
        <w:tc>
          <w:tcPr>
            <w:tcW w:w="3260" w:type="dxa"/>
            <w:tcBorders>
              <w:top w:val="single" w:sz="4" w:space="0" w:color="auto"/>
            </w:tcBorders>
            <w:vAlign w:val="center"/>
          </w:tcPr>
          <w:p w:rsidR="00B13394" w:rsidRDefault="00B13394" w:rsidP="00B1339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5506</w:t>
            </w:r>
          </w:p>
        </w:tc>
      </w:tr>
    </w:tbl>
    <w:p w:rsidR="00304832" w:rsidRDefault="00304832" w:rsidP="00304832">
      <w:pPr>
        <w:tabs>
          <w:tab w:val="left" w:pos="5055"/>
        </w:tabs>
        <w:spacing w:after="0"/>
        <w:rPr>
          <w:rFonts w:ascii="Times New Roman" w:eastAsiaTheme="minorHAnsi" w:hAnsi="Times New Roman" w:cs="Times New Roman"/>
          <w:sz w:val="24"/>
          <w:szCs w:val="24"/>
          <w:lang w:eastAsia="en-US"/>
        </w:rPr>
      </w:pPr>
      <w:r>
        <w:rPr>
          <w:rFonts w:ascii="Times New Roman" w:hAnsi="Times New Roman" w:cs="Times New Roman"/>
          <w:sz w:val="24"/>
          <w:szCs w:val="24"/>
        </w:rPr>
        <w:tab/>
      </w:r>
    </w:p>
    <w:p w:rsidR="00304832" w:rsidRDefault="00304832" w:rsidP="00304832">
      <w:pPr>
        <w:tabs>
          <w:tab w:val="left" w:pos="5055"/>
        </w:tabs>
        <w:spacing w:after="0"/>
        <w:rPr>
          <w:rFonts w:ascii="Times New Roman" w:hAnsi="Times New Roman" w:cs="Times New Roman"/>
          <w:sz w:val="24"/>
          <w:szCs w:val="24"/>
          <w:lang w:eastAsia="en-US"/>
        </w:rPr>
      </w:pPr>
      <w:r>
        <w:rPr>
          <w:rFonts w:ascii="Times New Roman" w:hAnsi="Times New Roman" w:cs="Times New Roman"/>
          <w:sz w:val="24"/>
          <w:szCs w:val="24"/>
        </w:rPr>
        <w:br w:type="textWrapping" w:clear="all"/>
      </w:r>
    </w:p>
    <w:p w:rsidR="00304832" w:rsidRDefault="00304832" w:rsidP="00304832">
      <w:pPr>
        <w:tabs>
          <w:tab w:val="left" w:pos="5055"/>
        </w:tabs>
        <w:spacing w:after="0"/>
        <w:rPr>
          <w:rFonts w:ascii="Times New Roman" w:hAnsi="Times New Roman" w:cs="Times New Roman"/>
          <w:sz w:val="24"/>
          <w:szCs w:val="24"/>
        </w:rPr>
      </w:pPr>
    </w:p>
    <w:p w:rsidR="00304832" w:rsidRDefault="00304832" w:rsidP="00B13394">
      <w:pPr>
        <w:tabs>
          <w:tab w:val="left" w:pos="2955"/>
        </w:tabs>
        <w:ind w:left="4956"/>
        <w:jc w:val="right"/>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Приложение № 10</w:t>
      </w:r>
    </w:p>
    <w:p w:rsidR="00304832" w:rsidRDefault="00304832" w:rsidP="00304832">
      <w:pPr>
        <w:tabs>
          <w:tab w:val="left" w:pos="12525"/>
        </w:tabs>
        <w:rPr>
          <w:rFonts w:ascii="Times New Roman" w:hAnsi="Times New Roman" w:cs="Times New Roman"/>
          <w:sz w:val="28"/>
          <w:szCs w:val="28"/>
        </w:rPr>
      </w:pPr>
      <w:r>
        <w:rPr>
          <w:rFonts w:ascii="Times New Roman" w:hAnsi="Times New Roman" w:cs="Times New Roman"/>
          <w:sz w:val="28"/>
          <w:szCs w:val="28"/>
        </w:rPr>
        <w:t xml:space="preserve">                                                                                                                                                                     </w:t>
      </w:r>
    </w:p>
    <w:p w:rsidR="00304832" w:rsidRDefault="00304832" w:rsidP="00825606">
      <w:pPr>
        <w:spacing w:after="0" w:line="240" w:lineRule="auto"/>
        <w:ind w:left="708" w:firstLine="708"/>
        <w:rPr>
          <w:rFonts w:ascii="Times New Roman" w:hAnsi="Times New Roman"/>
          <w:sz w:val="28"/>
          <w:szCs w:val="28"/>
        </w:rPr>
      </w:pPr>
      <w:r>
        <w:rPr>
          <w:rFonts w:ascii="Times New Roman" w:hAnsi="Times New Roman"/>
          <w:sz w:val="28"/>
          <w:szCs w:val="28"/>
        </w:rPr>
        <w:t>Визуализированный перечень образцов элементов</w:t>
      </w:r>
    </w:p>
    <w:p w:rsidR="00304832" w:rsidRDefault="00304832" w:rsidP="00825606">
      <w:pPr>
        <w:spacing w:after="0" w:line="240" w:lineRule="auto"/>
        <w:ind w:firstLine="708"/>
        <w:jc w:val="center"/>
        <w:rPr>
          <w:rFonts w:ascii="Times New Roman" w:hAnsi="Times New Roman"/>
          <w:sz w:val="28"/>
          <w:szCs w:val="28"/>
        </w:rPr>
      </w:pPr>
      <w:r>
        <w:rPr>
          <w:rFonts w:ascii="Times New Roman" w:hAnsi="Times New Roman"/>
          <w:sz w:val="28"/>
          <w:szCs w:val="28"/>
        </w:rPr>
        <w:t>благоустройства, предлагаемых к размещению на дворовой территории в соответствии с минимальным перечнем работ по благоустройству</w:t>
      </w:r>
    </w:p>
    <w:p w:rsidR="00304832" w:rsidRDefault="00304832" w:rsidP="00304832">
      <w:pPr>
        <w:spacing w:after="0" w:line="240" w:lineRule="auto"/>
        <w:jc w:val="center"/>
        <w:rPr>
          <w:rFonts w:ascii="Times New Roman" w:hAnsi="Times New Roman"/>
          <w:sz w:val="28"/>
          <w:szCs w:val="28"/>
        </w:rPr>
      </w:pPr>
    </w:p>
    <w:tbl>
      <w:tblPr>
        <w:tblpPr w:leftFromText="180" w:rightFromText="180" w:vertAnchor="text" w:horzAnchor="margin" w:tblpXSpec="center"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
        <w:gridCol w:w="3501"/>
        <w:gridCol w:w="3198"/>
      </w:tblGrid>
      <w:tr w:rsidR="00B13394" w:rsidTr="00B13394">
        <w:tc>
          <w:tcPr>
            <w:tcW w:w="751" w:type="dxa"/>
            <w:tcBorders>
              <w:top w:val="single" w:sz="4" w:space="0" w:color="000000"/>
              <w:left w:val="single" w:sz="4" w:space="0" w:color="000000"/>
              <w:bottom w:val="single" w:sz="4" w:space="0" w:color="000000"/>
              <w:right w:val="single" w:sz="4" w:space="0" w:color="000000"/>
            </w:tcBorders>
            <w:hideMark/>
          </w:tcPr>
          <w:p w:rsidR="00B13394" w:rsidRDefault="00B13394" w:rsidP="00B13394">
            <w:pPr>
              <w:jc w:val="center"/>
              <w:rPr>
                <w:rFonts w:ascii="Times New Roman" w:hAnsi="Times New Roman"/>
                <w:sz w:val="28"/>
                <w:szCs w:val="28"/>
                <w:lang w:eastAsia="en-US"/>
              </w:rPr>
            </w:pPr>
            <w:r>
              <w:rPr>
                <w:rFonts w:ascii="Times New Roman" w:hAnsi="Times New Roman"/>
                <w:sz w:val="28"/>
                <w:szCs w:val="28"/>
              </w:rPr>
              <w:t xml:space="preserve">№№ </w:t>
            </w:r>
            <w:proofErr w:type="spellStart"/>
            <w:r>
              <w:rPr>
                <w:rFonts w:ascii="Times New Roman" w:hAnsi="Times New Roman"/>
                <w:sz w:val="28"/>
                <w:szCs w:val="28"/>
              </w:rPr>
              <w:t>пп</w:t>
            </w:r>
            <w:proofErr w:type="spellEnd"/>
          </w:p>
        </w:tc>
        <w:tc>
          <w:tcPr>
            <w:tcW w:w="3501" w:type="dxa"/>
            <w:tcBorders>
              <w:top w:val="single" w:sz="4" w:space="0" w:color="000000"/>
              <w:left w:val="single" w:sz="4" w:space="0" w:color="000000"/>
              <w:bottom w:val="single" w:sz="4" w:space="0" w:color="000000"/>
              <w:right w:val="single" w:sz="4" w:space="0" w:color="000000"/>
            </w:tcBorders>
            <w:hideMark/>
          </w:tcPr>
          <w:p w:rsidR="00B13394" w:rsidRDefault="00B13394" w:rsidP="00B13394">
            <w:pPr>
              <w:jc w:val="center"/>
              <w:rPr>
                <w:rFonts w:ascii="Times New Roman" w:hAnsi="Times New Roman"/>
                <w:sz w:val="28"/>
                <w:szCs w:val="28"/>
                <w:lang w:eastAsia="en-US"/>
              </w:rPr>
            </w:pPr>
            <w:r>
              <w:rPr>
                <w:rFonts w:ascii="Times New Roman" w:hAnsi="Times New Roman"/>
                <w:sz w:val="28"/>
                <w:szCs w:val="28"/>
              </w:rPr>
              <w:t>Визуализированное изображение</w:t>
            </w:r>
          </w:p>
        </w:tc>
        <w:tc>
          <w:tcPr>
            <w:tcW w:w="3198" w:type="dxa"/>
            <w:tcBorders>
              <w:top w:val="single" w:sz="4" w:space="0" w:color="000000"/>
              <w:left w:val="single" w:sz="4" w:space="0" w:color="000000"/>
              <w:bottom w:val="single" w:sz="4" w:space="0" w:color="000000"/>
              <w:right w:val="single" w:sz="4" w:space="0" w:color="000000"/>
            </w:tcBorders>
            <w:hideMark/>
          </w:tcPr>
          <w:p w:rsidR="00B13394" w:rsidRDefault="00B13394" w:rsidP="00B13394">
            <w:pPr>
              <w:jc w:val="center"/>
              <w:rPr>
                <w:rFonts w:ascii="Times New Roman" w:hAnsi="Times New Roman"/>
                <w:sz w:val="28"/>
                <w:szCs w:val="28"/>
                <w:lang w:eastAsia="en-US"/>
              </w:rPr>
            </w:pPr>
            <w:r>
              <w:rPr>
                <w:rFonts w:ascii="Times New Roman" w:hAnsi="Times New Roman"/>
                <w:sz w:val="28"/>
                <w:szCs w:val="28"/>
              </w:rPr>
              <w:t>Наименование, характеристики</w:t>
            </w:r>
          </w:p>
        </w:tc>
      </w:tr>
      <w:tr w:rsidR="00B13394" w:rsidTr="00B13394">
        <w:tc>
          <w:tcPr>
            <w:tcW w:w="7450" w:type="dxa"/>
            <w:gridSpan w:val="3"/>
            <w:tcBorders>
              <w:top w:val="single" w:sz="4" w:space="0" w:color="000000"/>
              <w:left w:val="single" w:sz="4" w:space="0" w:color="000000"/>
              <w:bottom w:val="single" w:sz="4" w:space="0" w:color="000000"/>
              <w:right w:val="single" w:sz="4" w:space="0" w:color="000000"/>
            </w:tcBorders>
            <w:hideMark/>
          </w:tcPr>
          <w:p w:rsidR="00B13394" w:rsidRDefault="00B13394" w:rsidP="00B13394">
            <w:pPr>
              <w:jc w:val="center"/>
              <w:rPr>
                <w:rFonts w:ascii="Times New Roman" w:hAnsi="Times New Roman"/>
                <w:sz w:val="28"/>
                <w:szCs w:val="28"/>
                <w:vertAlign w:val="superscript"/>
                <w:lang w:eastAsia="en-US"/>
              </w:rPr>
            </w:pPr>
            <w:r>
              <w:rPr>
                <w:rFonts w:ascii="Times New Roman" w:hAnsi="Times New Roman"/>
                <w:sz w:val="28"/>
                <w:szCs w:val="28"/>
              </w:rPr>
              <w:t>Установка скамеек</w:t>
            </w:r>
          </w:p>
        </w:tc>
      </w:tr>
      <w:tr w:rsidR="00B13394" w:rsidTr="00B13394">
        <w:trPr>
          <w:trHeight w:val="1541"/>
        </w:trPr>
        <w:tc>
          <w:tcPr>
            <w:tcW w:w="751" w:type="dxa"/>
            <w:tcBorders>
              <w:top w:val="single" w:sz="4" w:space="0" w:color="000000"/>
              <w:left w:val="single" w:sz="4" w:space="0" w:color="000000"/>
              <w:bottom w:val="single" w:sz="4" w:space="0" w:color="000000"/>
              <w:right w:val="single" w:sz="4" w:space="0" w:color="000000"/>
            </w:tcBorders>
            <w:hideMark/>
          </w:tcPr>
          <w:p w:rsidR="00B13394" w:rsidRDefault="00B13394" w:rsidP="00B13394">
            <w:pPr>
              <w:jc w:val="center"/>
              <w:rPr>
                <w:rFonts w:ascii="Times New Roman" w:hAnsi="Times New Roman"/>
                <w:sz w:val="28"/>
                <w:szCs w:val="28"/>
                <w:lang w:eastAsia="en-US"/>
              </w:rPr>
            </w:pPr>
            <w:r>
              <w:rPr>
                <w:rFonts w:ascii="Times New Roman" w:hAnsi="Times New Roman"/>
                <w:sz w:val="28"/>
                <w:szCs w:val="28"/>
              </w:rPr>
              <w:t>2</w:t>
            </w:r>
          </w:p>
        </w:tc>
        <w:tc>
          <w:tcPr>
            <w:tcW w:w="3501" w:type="dxa"/>
            <w:tcBorders>
              <w:top w:val="single" w:sz="4" w:space="0" w:color="000000"/>
              <w:left w:val="single" w:sz="4" w:space="0" w:color="000000"/>
              <w:bottom w:val="single" w:sz="4" w:space="0" w:color="000000"/>
              <w:right w:val="single" w:sz="4" w:space="0" w:color="000000"/>
            </w:tcBorders>
            <w:hideMark/>
          </w:tcPr>
          <w:p w:rsidR="00B13394" w:rsidRDefault="00B13394" w:rsidP="00B13394">
            <w:pPr>
              <w:jc w:val="center"/>
              <w:rPr>
                <w:rFonts w:ascii="Times New Roman" w:hAnsi="Times New Roman"/>
                <w:sz w:val="28"/>
                <w:szCs w:val="28"/>
                <w:lang w:eastAsia="en-US"/>
              </w:rPr>
            </w:pPr>
            <w:r>
              <w:rPr>
                <w:rFonts w:ascii="Arial" w:hAnsi="Arial" w:cs="Arial"/>
                <w:noProof/>
                <w:sz w:val="18"/>
                <w:szCs w:val="18"/>
              </w:rPr>
              <w:drawing>
                <wp:inline distT="0" distB="0" distL="0" distR="0">
                  <wp:extent cx="1600200" cy="12001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1600200" cy="1200150"/>
                          </a:xfrm>
                          <a:prstGeom prst="rect">
                            <a:avLst/>
                          </a:prstGeom>
                          <a:noFill/>
                          <a:ln w="9525">
                            <a:noFill/>
                            <a:miter lim="800000"/>
                            <a:headEnd/>
                            <a:tailEnd/>
                          </a:ln>
                        </pic:spPr>
                      </pic:pic>
                    </a:graphicData>
                  </a:graphic>
                </wp:inline>
              </w:drawing>
            </w:r>
          </w:p>
        </w:tc>
        <w:tc>
          <w:tcPr>
            <w:tcW w:w="3198" w:type="dxa"/>
            <w:tcBorders>
              <w:top w:val="single" w:sz="4" w:space="0" w:color="000000"/>
              <w:left w:val="single" w:sz="4" w:space="0" w:color="000000"/>
              <w:bottom w:val="single" w:sz="4" w:space="0" w:color="000000"/>
              <w:right w:val="single" w:sz="4" w:space="0" w:color="000000"/>
            </w:tcBorders>
            <w:hideMark/>
          </w:tcPr>
          <w:p w:rsidR="00B13394" w:rsidRDefault="00B13394" w:rsidP="00B13394">
            <w:pPr>
              <w:jc w:val="center"/>
              <w:rPr>
                <w:rFonts w:ascii="Times New Roman" w:hAnsi="Times New Roman"/>
                <w:sz w:val="28"/>
                <w:szCs w:val="28"/>
                <w:lang w:eastAsia="en-US"/>
              </w:rPr>
            </w:pPr>
            <w:r>
              <w:rPr>
                <w:rFonts w:ascii="Times New Roman" w:hAnsi="Times New Roman"/>
                <w:sz w:val="28"/>
                <w:szCs w:val="28"/>
              </w:rPr>
              <w:t>Скамья со спинкой</w:t>
            </w:r>
          </w:p>
        </w:tc>
      </w:tr>
      <w:tr w:rsidR="00B13394" w:rsidTr="00B13394">
        <w:trPr>
          <w:trHeight w:val="2787"/>
        </w:trPr>
        <w:tc>
          <w:tcPr>
            <w:tcW w:w="751" w:type="dxa"/>
            <w:tcBorders>
              <w:top w:val="single" w:sz="4" w:space="0" w:color="000000"/>
              <w:left w:val="single" w:sz="4" w:space="0" w:color="000000"/>
              <w:bottom w:val="single" w:sz="4" w:space="0" w:color="000000"/>
              <w:right w:val="single" w:sz="4" w:space="0" w:color="000000"/>
            </w:tcBorders>
          </w:tcPr>
          <w:p w:rsidR="00B13394" w:rsidRDefault="00B13394" w:rsidP="00B13394">
            <w:pPr>
              <w:jc w:val="center"/>
              <w:rPr>
                <w:rFonts w:ascii="Times New Roman" w:hAnsi="Times New Roman"/>
                <w:sz w:val="28"/>
                <w:szCs w:val="28"/>
                <w:lang w:eastAsia="en-US"/>
              </w:rPr>
            </w:pPr>
          </w:p>
        </w:tc>
        <w:tc>
          <w:tcPr>
            <w:tcW w:w="3501" w:type="dxa"/>
            <w:tcBorders>
              <w:top w:val="single" w:sz="4" w:space="0" w:color="000000"/>
              <w:left w:val="single" w:sz="4" w:space="0" w:color="000000"/>
              <w:bottom w:val="single" w:sz="4" w:space="0" w:color="000000"/>
              <w:right w:val="single" w:sz="4" w:space="0" w:color="000000"/>
            </w:tcBorders>
            <w:hideMark/>
          </w:tcPr>
          <w:p w:rsidR="00B13394" w:rsidRDefault="00B13394" w:rsidP="00B13394">
            <w:pPr>
              <w:jc w:val="center"/>
              <w:rPr>
                <w:rFonts w:ascii="Times New Roman" w:hAnsi="Times New Roman"/>
                <w:sz w:val="28"/>
                <w:szCs w:val="28"/>
                <w:lang w:eastAsia="en-US"/>
              </w:rPr>
            </w:pPr>
            <w:r>
              <w:rPr>
                <w:rFonts w:ascii="Arial" w:hAnsi="Arial" w:cs="Arial"/>
                <w:noProof/>
                <w:sz w:val="18"/>
                <w:szCs w:val="18"/>
              </w:rPr>
              <w:drawing>
                <wp:inline distT="0" distB="0" distL="0" distR="0">
                  <wp:extent cx="1733550" cy="111442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srcRect/>
                          <a:stretch>
                            <a:fillRect/>
                          </a:stretch>
                        </pic:blipFill>
                        <pic:spPr bwMode="auto">
                          <a:xfrm>
                            <a:off x="0" y="0"/>
                            <a:ext cx="1733550" cy="1114425"/>
                          </a:xfrm>
                          <a:prstGeom prst="rect">
                            <a:avLst/>
                          </a:prstGeom>
                          <a:noFill/>
                          <a:ln w="9525">
                            <a:noFill/>
                            <a:miter lim="800000"/>
                            <a:headEnd/>
                            <a:tailEnd/>
                          </a:ln>
                        </pic:spPr>
                      </pic:pic>
                    </a:graphicData>
                  </a:graphic>
                </wp:inline>
              </w:drawing>
            </w:r>
          </w:p>
        </w:tc>
        <w:tc>
          <w:tcPr>
            <w:tcW w:w="3198" w:type="dxa"/>
            <w:tcBorders>
              <w:top w:val="single" w:sz="4" w:space="0" w:color="000000"/>
              <w:left w:val="single" w:sz="4" w:space="0" w:color="000000"/>
              <w:bottom w:val="single" w:sz="4" w:space="0" w:color="000000"/>
              <w:right w:val="single" w:sz="4" w:space="0" w:color="000000"/>
            </w:tcBorders>
            <w:hideMark/>
          </w:tcPr>
          <w:p w:rsidR="00B13394" w:rsidRDefault="00B13394" w:rsidP="00B13394">
            <w:pPr>
              <w:jc w:val="center"/>
              <w:rPr>
                <w:rFonts w:ascii="Times New Roman" w:hAnsi="Times New Roman"/>
                <w:sz w:val="28"/>
                <w:szCs w:val="28"/>
                <w:lang w:eastAsia="en-US"/>
              </w:rPr>
            </w:pPr>
            <w:r>
              <w:rPr>
                <w:rFonts w:ascii="Times New Roman" w:hAnsi="Times New Roman"/>
                <w:sz w:val="28"/>
                <w:szCs w:val="28"/>
              </w:rPr>
              <w:t>Скамья без спинки</w:t>
            </w:r>
          </w:p>
        </w:tc>
      </w:tr>
      <w:tr w:rsidR="00B13394" w:rsidTr="00B13394">
        <w:tc>
          <w:tcPr>
            <w:tcW w:w="7450" w:type="dxa"/>
            <w:gridSpan w:val="3"/>
            <w:tcBorders>
              <w:top w:val="single" w:sz="4" w:space="0" w:color="000000"/>
              <w:left w:val="single" w:sz="4" w:space="0" w:color="000000"/>
              <w:bottom w:val="single" w:sz="4" w:space="0" w:color="000000"/>
              <w:right w:val="single" w:sz="4" w:space="0" w:color="000000"/>
            </w:tcBorders>
            <w:hideMark/>
          </w:tcPr>
          <w:p w:rsidR="00B13394" w:rsidRDefault="00B13394" w:rsidP="00B13394">
            <w:pPr>
              <w:jc w:val="center"/>
              <w:rPr>
                <w:rFonts w:ascii="Times New Roman" w:hAnsi="Times New Roman"/>
                <w:sz w:val="28"/>
                <w:szCs w:val="28"/>
                <w:lang w:eastAsia="en-US"/>
              </w:rPr>
            </w:pPr>
            <w:r>
              <w:rPr>
                <w:rFonts w:ascii="Times New Roman" w:hAnsi="Times New Roman"/>
                <w:sz w:val="28"/>
                <w:szCs w:val="28"/>
              </w:rPr>
              <w:t>Установка урн</w:t>
            </w:r>
          </w:p>
        </w:tc>
      </w:tr>
      <w:tr w:rsidR="00B13394" w:rsidTr="00B13394">
        <w:tc>
          <w:tcPr>
            <w:tcW w:w="751" w:type="dxa"/>
            <w:tcBorders>
              <w:top w:val="single" w:sz="4" w:space="0" w:color="000000"/>
              <w:left w:val="single" w:sz="4" w:space="0" w:color="000000"/>
              <w:bottom w:val="single" w:sz="4" w:space="0" w:color="000000"/>
              <w:right w:val="single" w:sz="4" w:space="0" w:color="000000"/>
            </w:tcBorders>
            <w:hideMark/>
          </w:tcPr>
          <w:p w:rsidR="00B13394" w:rsidRDefault="00B13394" w:rsidP="00B13394">
            <w:pPr>
              <w:jc w:val="center"/>
              <w:rPr>
                <w:rFonts w:ascii="Times New Roman" w:hAnsi="Times New Roman"/>
                <w:sz w:val="28"/>
                <w:szCs w:val="28"/>
                <w:lang w:eastAsia="en-US"/>
              </w:rPr>
            </w:pPr>
            <w:r>
              <w:rPr>
                <w:rFonts w:ascii="Times New Roman" w:hAnsi="Times New Roman"/>
                <w:sz w:val="28"/>
                <w:szCs w:val="28"/>
              </w:rPr>
              <w:t>3</w:t>
            </w:r>
          </w:p>
        </w:tc>
        <w:tc>
          <w:tcPr>
            <w:tcW w:w="3501" w:type="dxa"/>
            <w:tcBorders>
              <w:top w:val="single" w:sz="4" w:space="0" w:color="000000"/>
              <w:left w:val="single" w:sz="4" w:space="0" w:color="000000"/>
              <w:bottom w:val="single" w:sz="4" w:space="0" w:color="000000"/>
              <w:right w:val="single" w:sz="4" w:space="0" w:color="000000"/>
            </w:tcBorders>
            <w:hideMark/>
          </w:tcPr>
          <w:p w:rsidR="00B13394" w:rsidRDefault="00B13394" w:rsidP="00B13394">
            <w:pPr>
              <w:jc w:val="center"/>
              <w:rPr>
                <w:rFonts w:ascii="Times New Roman" w:hAnsi="Times New Roman"/>
                <w:sz w:val="28"/>
                <w:szCs w:val="28"/>
                <w:lang w:eastAsia="en-US"/>
              </w:rPr>
            </w:pPr>
            <w:r>
              <w:rPr>
                <w:rFonts w:ascii="Times New Roman" w:hAnsi="Times New Roman"/>
                <w:noProof/>
                <w:sz w:val="28"/>
                <w:szCs w:val="28"/>
              </w:rPr>
              <w:drawing>
                <wp:inline distT="0" distB="0" distL="0" distR="0">
                  <wp:extent cx="571500" cy="857250"/>
                  <wp:effectExtent l="19050" t="0" r="0" b="0"/>
                  <wp:docPr id="6" name="Рисунок 3" descr="http://www.mf76.ru/assets/images/MetKom/UON-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f76.ru/assets/images/MetKom/UON-1_N.jpg"/>
                          <pic:cNvPicPr>
                            <a:picLocks noChangeAspect="1" noChangeArrowheads="1"/>
                          </pic:cNvPicPr>
                        </pic:nvPicPr>
                        <pic:blipFill>
                          <a:blip r:embed="rId17" r:link="rId18" cstate="print"/>
                          <a:srcRect/>
                          <a:stretch>
                            <a:fillRect/>
                          </a:stretch>
                        </pic:blipFill>
                        <pic:spPr bwMode="auto">
                          <a:xfrm>
                            <a:off x="0" y="0"/>
                            <a:ext cx="571500" cy="857250"/>
                          </a:xfrm>
                          <a:prstGeom prst="rect">
                            <a:avLst/>
                          </a:prstGeom>
                          <a:noFill/>
                          <a:ln w="9525">
                            <a:noFill/>
                            <a:miter lim="800000"/>
                            <a:headEnd/>
                            <a:tailEnd/>
                          </a:ln>
                        </pic:spPr>
                      </pic:pic>
                    </a:graphicData>
                  </a:graphic>
                </wp:inline>
              </w:drawing>
            </w:r>
          </w:p>
        </w:tc>
        <w:tc>
          <w:tcPr>
            <w:tcW w:w="3198" w:type="dxa"/>
            <w:tcBorders>
              <w:top w:val="single" w:sz="4" w:space="0" w:color="000000"/>
              <w:left w:val="single" w:sz="4" w:space="0" w:color="000000"/>
              <w:bottom w:val="single" w:sz="4" w:space="0" w:color="000000"/>
              <w:right w:val="single" w:sz="4" w:space="0" w:color="000000"/>
            </w:tcBorders>
          </w:tcPr>
          <w:p w:rsidR="00B13394" w:rsidRDefault="00B13394" w:rsidP="00B13394">
            <w:pPr>
              <w:jc w:val="center"/>
              <w:rPr>
                <w:rFonts w:ascii="Times New Roman" w:hAnsi="Times New Roman"/>
                <w:sz w:val="28"/>
                <w:szCs w:val="28"/>
              </w:rPr>
            </w:pPr>
            <w:r>
              <w:rPr>
                <w:rFonts w:ascii="Times New Roman" w:hAnsi="Times New Roman"/>
                <w:sz w:val="28"/>
                <w:szCs w:val="28"/>
              </w:rPr>
              <w:t xml:space="preserve">Урна металлическая опрокидывающаяся </w:t>
            </w:r>
          </w:p>
          <w:p w:rsidR="00B13394" w:rsidRDefault="00B13394" w:rsidP="00B13394">
            <w:pPr>
              <w:rPr>
                <w:rFonts w:ascii="Times New Roman" w:hAnsi="Times New Roman"/>
                <w:sz w:val="28"/>
                <w:szCs w:val="28"/>
                <w:lang w:eastAsia="en-US"/>
              </w:rPr>
            </w:pPr>
          </w:p>
        </w:tc>
      </w:tr>
    </w:tbl>
    <w:p w:rsidR="00304832" w:rsidRDefault="00304832" w:rsidP="00304832">
      <w:pPr>
        <w:spacing w:after="0" w:line="240" w:lineRule="auto"/>
        <w:jc w:val="center"/>
        <w:rPr>
          <w:rFonts w:ascii="Times New Roman" w:hAnsi="Times New Roman"/>
          <w:sz w:val="28"/>
          <w:szCs w:val="28"/>
        </w:rPr>
      </w:pPr>
    </w:p>
    <w:p w:rsidR="00304832" w:rsidRDefault="00304832" w:rsidP="00304832">
      <w:pPr>
        <w:tabs>
          <w:tab w:val="left" w:pos="2910"/>
        </w:tabs>
        <w:rPr>
          <w:rFonts w:ascii="Times New Roman" w:hAnsi="Times New Roman"/>
          <w:sz w:val="28"/>
          <w:szCs w:val="28"/>
          <w:lang w:eastAsia="en-US"/>
        </w:rPr>
      </w:pPr>
    </w:p>
    <w:p w:rsidR="00304832" w:rsidRDefault="00304832" w:rsidP="00304832">
      <w:pPr>
        <w:tabs>
          <w:tab w:val="left" w:pos="2400"/>
        </w:tabs>
        <w:rPr>
          <w:rFonts w:ascii="Times New Roman" w:hAnsi="Times New Roman" w:cs="Times New Roman"/>
          <w:sz w:val="28"/>
          <w:szCs w:val="28"/>
        </w:rPr>
      </w:pPr>
      <w:r>
        <w:rPr>
          <w:rFonts w:ascii="Times New Roman" w:hAnsi="Times New Roman"/>
          <w:sz w:val="28"/>
          <w:szCs w:val="28"/>
        </w:rPr>
        <w:br w:type="page"/>
      </w:r>
    </w:p>
    <w:p w:rsidR="00304832" w:rsidRDefault="00304832" w:rsidP="00304832">
      <w:pPr>
        <w:spacing w:after="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3.1.</w:t>
      </w:r>
    </w:p>
    <w:p w:rsidR="00304832" w:rsidRDefault="00304832" w:rsidP="00304832">
      <w:pPr>
        <w:spacing w:after="0"/>
        <w:jc w:val="right"/>
        <w:rPr>
          <w:rFonts w:ascii="Times New Roman" w:hAnsi="Times New Roman" w:cs="Times New Roman"/>
          <w:sz w:val="26"/>
          <w:szCs w:val="26"/>
        </w:rPr>
      </w:pPr>
      <w:r>
        <w:rPr>
          <w:rFonts w:ascii="Times New Roman" w:hAnsi="Times New Roman" w:cs="Times New Roman"/>
          <w:sz w:val="26"/>
          <w:szCs w:val="26"/>
        </w:rPr>
        <w:t>к муниципальной программе</w:t>
      </w:r>
    </w:p>
    <w:p w:rsidR="00304832" w:rsidRPr="00B13394" w:rsidRDefault="00304832" w:rsidP="00304832">
      <w:pPr>
        <w:spacing w:after="0"/>
        <w:jc w:val="center"/>
        <w:rPr>
          <w:rFonts w:ascii="Times New Roman" w:hAnsi="Times New Roman" w:cs="Times New Roman"/>
          <w:b/>
          <w:sz w:val="26"/>
          <w:szCs w:val="26"/>
        </w:rPr>
      </w:pPr>
      <w:r w:rsidRPr="00B13394">
        <w:rPr>
          <w:rFonts w:ascii="Times New Roman" w:hAnsi="Times New Roman" w:cs="Times New Roman"/>
          <w:b/>
          <w:sz w:val="26"/>
          <w:szCs w:val="26"/>
        </w:rPr>
        <w:t xml:space="preserve">План </w:t>
      </w:r>
    </w:p>
    <w:p w:rsidR="00304832" w:rsidRDefault="00304832" w:rsidP="00304832">
      <w:pPr>
        <w:spacing w:after="0"/>
        <w:jc w:val="center"/>
        <w:rPr>
          <w:rFonts w:ascii="Times New Roman" w:hAnsi="Times New Roman" w:cs="Times New Roman"/>
          <w:sz w:val="26"/>
          <w:szCs w:val="26"/>
        </w:rPr>
      </w:pPr>
      <w:r>
        <w:rPr>
          <w:rFonts w:ascii="Times New Roman" w:hAnsi="Times New Roman" w:cs="Times New Roman"/>
          <w:sz w:val="26"/>
          <w:szCs w:val="26"/>
        </w:rPr>
        <w:t xml:space="preserve">реализации мероприятий муниципальной программы </w:t>
      </w:r>
    </w:p>
    <w:p w:rsidR="00304832" w:rsidRDefault="00304832" w:rsidP="00304832">
      <w:pPr>
        <w:spacing w:after="0"/>
        <w:jc w:val="center"/>
        <w:rPr>
          <w:rFonts w:ascii="Times New Roman" w:hAnsi="Times New Roman" w:cs="Times New Roman"/>
          <w:sz w:val="26"/>
          <w:szCs w:val="26"/>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268"/>
        <w:gridCol w:w="567"/>
        <w:gridCol w:w="567"/>
        <w:gridCol w:w="567"/>
        <w:gridCol w:w="567"/>
        <w:gridCol w:w="567"/>
        <w:gridCol w:w="567"/>
        <w:gridCol w:w="567"/>
        <w:gridCol w:w="567"/>
      </w:tblGrid>
      <w:tr w:rsidR="00304832" w:rsidTr="00B13394">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Номер и наименование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304832" w:rsidRDefault="00304832">
            <w:pPr>
              <w:jc w:val="center"/>
              <w:rPr>
                <w:rFonts w:ascii="Times New Roman" w:hAnsi="Times New Roman" w:cs="Times New Roman"/>
                <w:sz w:val="26"/>
                <w:szCs w:val="26"/>
              </w:rPr>
            </w:pPr>
            <w:r>
              <w:rPr>
                <w:rFonts w:ascii="Times New Roman" w:hAnsi="Times New Roman" w:cs="Times New Roman"/>
                <w:sz w:val="26"/>
                <w:szCs w:val="26"/>
              </w:rPr>
              <w:t>Ответственный исполнитель</w:t>
            </w:r>
          </w:p>
          <w:p w:rsidR="00304832" w:rsidRDefault="00304832">
            <w:pPr>
              <w:jc w:val="center"/>
              <w:rPr>
                <w:rFonts w:ascii="Times New Roman" w:hAnsi="Times New Roman" w:cs="Times New Roman"/>
                <w:sz w:val="26"/>
                <w:szCs w:val="26"/>
                <w:lang w:eastAsia="en-US"/>
              </w:rPr>
            </w:pP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2023 г.</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304832" w:rsidRDefault="00304832">
            <w:pPr>
              <w:jc w:val="center"/>
              <w:rPr>
                <w:rFonts w:ascii="Times New Roman" w:hAnsi="Times New Roman" w:cs="Times New Roman"/>
                <w:sz w:val="26"/>
                <w:szCs w:val="26"/>
                <w:lang w:eastAsia="en-US"/>
              </w:rPr>
            </w:pPr>
            <w:r>
              <w:rPr>
                <w:rFonts w:ascii="Times New Roman" w:hAnsi="Times New Roman" w:cs="Times New Roman"/>
                <w:sz w:val="26"/>
                <w:szCs w:val="26"/>
              </w:rPr>
              <w:t>2024 г.</w:t>
            </w:r>
          </w:p>
        </w:tc>
      </w:tr>
      <w:tr w:rsidR="00304832" w:rsidTr="00B13394">
        <w:tc>
          <w:tcPr>
            <w:tcW w:w="3970" w:type="dxa"/>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hAnsi="Times New Roman" w:cs="Times New Roman"/>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04832" w:rsidRDefault="00304832">
            <w:pPr>
              <w:spacing w:after="0" w:line="240" w:lineRule="auto"/>
              <w:rPr>
                <w:rFonts w:ascii="Times New Roman" w:hAnsi="Times New Roman" w:cs="Times New Roman"/>
                <w:sz w:val="26"/>
                <w:szCs w:val="2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1 кв.</w:t>
            </w:r>
          </w:p>
        </w:tc>
        <w:tc>
          <w:tcPr>
            <w:tcW w:w="567"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2 кв.</w:t>
            </w:r>
          </w:p>
        </w:tc>
        <w:tc>
          <w:tcPr>
            <w:tcW w:w="567"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3 кв.</w:t>
            </w:r>
          </w:p>
        </w:tc>
        <w:tc>
          <w:tcPr>
            <w:tcW w:w="567"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4 кв.</w:t>
            </w:r>
          </w:p>
        </w:tc>
        <w:tc>
          <w:tcPr>
            <w:tcW w:w="567"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1 кв.</w:t>
            </w:r>
          </w:p>
        </w:tc>
        <w:tc>
          <w:tcPr>
            <w:tcW w:w="567"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2 кв.</w:t>
            </w:r>
          </w:p>
        </w:tc>
        <w:tc>
          <w:tcPr>
            <w:tcW w:w="567"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3 кв.</w:t>
            </w:r>
          </w:p>
        </w:tc>
        <w:tc>
          <w:tcPr>
            <w:tcW w:w="567"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6"/>
                <w:szCs w:val="26"/>
                <w:lang w:eastAsia="en-US"/>
              </w:rPr>
            </w:pPr>
            <w:r>
              <w:rPr>
                <w:rFonts w:ascii="Times New Roman" w:hAnsi="Times New Roman" w:cs="Times New Roman"/>
                <w:sz w:val="26"/>
                <w:szCs w:val="26"/>
              </w:rPr>
              <w:t>4 кв.</w:t>
            </w:r>
          </w:p>
        </w:tc>
      </w:tr>
      <w:tr w:rsidR="00304832" w:rsidTr="00B13394">
        <w:tc>
          <w:tcPr>
            <w:tcW w:w="3970" w:type="dxa"/>
            <w:tcBorders>
              <w:top w:val="single" w:sz="4" w:space="0" w:color="auto"/>
              <w:left w:val="single" w:sz="4" w:space="0" w:color="auto"/>
              <w:bottom w:val="single" w:sz="4" w:space="0" w:color="auto"/>
              <w:right w:val="single" w:sz="4" w:space="0" w:color="auto"/>
            </w:tcBorders>
            <w:hideMark/>
          </w:tcPr>
          <w:p w:rsidR="00304832" w:rsidRDefault="00304832">
            <w:pPr>
              <w:spacing w:line="240" w:lineRule="auto"/>
              <w:jc w:val="both"/>
              <w:rPr>
                <w:rFonts w:ascii="Times New Roman" w:hAnsi="Times New Roman" w:cs="Times New Roman"/>
                <w:sz w:val="24"/>
                <w:szCs w:val="24"/>
              </w:rPr>
            </w:pPr>
            <w:r>
              <w:rPr>
                <w:rFonts w:ascii="Times New Roman" w:hAnsi="Times New Roman" w:cs="Times New Roman"/>
                <w:sz w:val="24"/>
                <w:szCs w:val="24"/>
              </w:rPr>
              <w:t>1. Благоустройство дворовых территорий   с. Челно-Вершины</w:t>
            </w:r>
          </w:p>
          <w:p w:rsidR="00304832" w:rsidRDefault="00304832">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Сельхозтехника д. 1а,2а,3а,4а</w:t>
            </w:r>
          </w:p>
          <w:p w:rsidR="00304832" w:rsidRDefault="00304832">
            <w:pPr>
              <w:spacing w:line="240" w:lineRule="auto"/>
              <w:jc w:val="both"/>
              <w:rPr>
                <w:rFonts w:ascii="Times New Roman" w:hAnsi="Times New Roman" w:cs="Times New Roman"/>
                <w:sz w:val="24"/>
                <w:szCs w:val="24"/>
              </w:rPr>
            </w:pPr>
            <w:r>
              <w:rPr>
                <w:rFonts w:ascii="Times New Roman" w:hAnsi="Times New Roman" w:cs="Times New Roman"/>
                <w:sz w:val="24"/>
                <w:szCs w:val="24"/>
              </w:rPr>
              <w:t>3 микрорайон д.10</w:t>
            </w:r>
          </w:p>
          <w:p w:rsidR="00304832" w:rsidRDefault="00304832">
            <w:pPr>
              <w:spacing w:line="240" w:lineRule="auto"/>
              <w:jc w:val="both"/>
              <w:rPr>
                <w:rFonts w:ascii="Times New Roman" w:hAnsi="Times New Roman" w:cs="Times New Roman"/>
                <w:sz w:val="24"/>
                <w:szCs w:val="24"/>
              </w:rPr>
            </w:pPr>
            <w:r>
              <w:rPr>
                <w:rFonts w:ascii="Times New Roman" w:hAnsi="Times New Roman" w:cs="Times New Roman"/>
                <w:sz w:val="24"/>
                <w:szCs w:val="24"/>
              </w:rPr>
              <w:t>3 микрорайон д.14</w:t>
            </w:r>
          </w:p>
          <w:p w:rsidR="00304832" w:rsidRDefault="00304832">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rPr>
              <w:t>ул. Цветочная д.1</w:t>
            </w:r>
          </w:p>
        </w:tc>
        <w:tc>
          <w:tcPr>
            <w:tcW w:w="2268"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Администрация сельского поселения Челно-Вершины</w:t>
            </w: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r>
      <w:tr w:rsidR="00304832" w:rsidTr="00B13394">
        <w:tc>
          <w:tcPr>
            <w:tcW w:w="3970"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 xml:space="preserve">2. Благоустройство общественной территории с. Челно-Вершины  «Благоустройство сквера 40-летия Победы по ул. </w:t>
            </w:r>
            <w:proofErr w:type="gramStart"/>
            <w:r>
              <w:rPr>
                <w:rFonts w:ascii="Times New Roman" w:hAnsi="Times New Roman" w:cs="Times New Roman"/>
                <w:sz w:val="24"/>
                <w:szCs w:val="24"/>
              </w:rPr>
              <w:t>Почтовая</w:t>
            </w:r>
            <w:proofErr w:type="gramEnd"/>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Администрация сельского поселения Челно-Вершины</w:t>
            </w: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r>
      <w:tr w:rsidR="00304832" w:rsidTr="00B13394">
        <w:tc>
          <w:tcPr>
            <w:tcW w:w="3970" w:type="dxa"/>
            <w:tcBorders>
              <w:top w:val="single" w:sz="4" w:space="0" w:color="auto"/>
              <w:left w:val="single" w:sz="4" w:space="0" w:color="auto"/>
              <w:bottom w:val="single" w:sz="4" w:space="0" w:color="auto"/>
              <w:right w:val="single" w:sz="4" w:space="0" w:color="auto"/>
            </w:tcBorders>
            <w:hideMark/>
          </w:tcPr>
          <w:p w:rsidR="00304832" w:rsidRDefault="00304832" w:rsidP="0082560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общественной территории с. Челно-Вершины      «Благоустройство пешеходной зоны по ул. </w:t>
            </w:r>
            <w:proofErr w:type="gramStart"/>
            <w:r>
              <w:rPr>
                <w:rFonts w:ascii="Times New Roman" w:hAnsi="Times New Roman" w:cs="Times New Roman"/>
                <w:sz w:val="24"/>
                <w:szCs w:val="24"/>
              </w:rPr>
              <w:t>Центральная</w:t>
            </w:r>
            <w:proofErr w:type="gramEnd"/>
            <w:r>
              <w:rPr>
                <w:rFonts w:ascii="Times New Roman" w:hAnsi="Times New Roman" w:cs="Times New Roman"/>
                <w:sz w:val="24"/>
                <w:szCs w:val="24"/>
              </w:rPr>
              <w:t xml:space="preserve"> со спуском к р. </w:t>
            </w:r>
            <w:proofErr w:type="spellStart"/>
            <w:r>
              <w:rPr>
                <w:rFonts w:ascii="Times New Roman" w:hAnsi="Times New Roman" w:cs="Times New Roman"/>
                <w:sz w:val="24"/>
                <w:szCs w:val="24"/>
              </w:rPr>
              <w:t>Челнинка</w:t>
            </w:r>
            <w:proofErr w:type="spellEnd"/>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Администрация сельского поселения Челно-Вершины</w:t>
            </w: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r>
      <w:tr w:rsidR="00304832" w:rsidTr="00B13394">
        <w:tc>
          <w:tcPr>
            <w:tcW w:w="3970" w:type="dxa"/>
            <w:tcBorders>
              <w:top w:val="single" w:sz="4" w:space="0" w:color="auto"/>
              <w:left w:val="single" w:sz="4" w:space="0" w:color="auto"/>
              <w:bottom w:val="single" w:sz="4" w:space="0" w:color="auto"/>
              <w:right w:val="single" w:sz="4" w:space="0" w:color="auto"/>
            </w:tcBorders>
            <w:hideMark/>
          </w:tcPr>
          <w:p w:rsidR="00304832" w:rsidRDefault="00304832" w:rsidP="00825606">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общественной территории с. Челно-Вершины «Благоустройство сквера воинам-интернационалистам» ул. </w:t>
            </w:r>
            <w:proofErr w:type="gramStart"/>
            <w:r>
              <w:rPr>
                <w:rFonts w:ascii="Times New Roman" w:hAnsi="Times New Roman" w:cs="Times New Roman"/>
                <w:sz w:val="24"/>
                <w:szCs w:val="24"/>
              </w:rPr>
              <w:t>Вокзальная</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Администрация сельского поселения Челно-Вершины</w:t>
            </w: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r>
      <w:tr w:rsidR="00304832" w:rsidTr="00B13394">
        <w:tc>
          <w:tcPr>
            <w:tcW w:w="3970"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 xml:space="preserve">5. Благоустройство общественной территории с. Челно-Вершины  «Памятник красноармейцу» ул. </w:t>
            </w:r>
            <w:proofErr w:type="gramStart"/>
            <w:r>
              <w:rPr>
                <w:rFonts w:ascii="Times New Roman" w:hAnsi="Times New Roman" w:cs="Times New Roman"/>
                <w:sz w:val="24"/>
                <w:szCs w:val="24"/>
              </w:rPr>
              <w:t>Советская</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Администрация сельского поселения Челно-Вершины</w:t>
            </w: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r>
      <w:tr w:rsidR="00304832" w:rsidTr="00B13394">
        <w:tc>
          <w:tcPr>
            <w:tcW w:w="3970"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6. Благоустройство общественной территории с. Челно-Вершины ул. Старшинова «Детский городок»</w:t>
            </w:r>
          </w:p>
        </w:tc>
        <w:tc>
          <w:tcPr>
            <w:tcW w:w="2268"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Администрация сельского поселения Челно-Вершины</w:t>
            </w: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04832" w:rsidRDefault="00304832">
            <w:pPr>
              <w:jc w:val="both"/>
              <w:rPr>
                <w:rFonts w:ascii="Times New Roman" w:hAnsi="Times New Roman" w:cs="Times New Roman"/>
                <w:sz w:val="24"/>
                <w:szCs w:val="24"/>
                <w:lang w:eastAsia="en-US"/>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04832" w:rsidRDefault="00304832">
            <w:pPr>
              <w:jc w:val="both"/>
              <w:rPr>
                <w:rFonts w:ascii="Times New Roman" w:hAnsi="Times New Roman" w:cs="Times New Roman"/>
                <w:sz w:val="24"/>
                <w:szCs w:val="24"/>
                <w:lang w:eastAsia="en-US"/>
              </w:rPr>
            </w:pPr>
          </w:p>
        </w:tc>
      </w:tr>
    </w:tbl>
    <w:p w:rsidR="00304832" w:rsidRDefault="00304832" w:rsidP="00304832">
      <w:pPr>
        <w:rPr>
          <w:rFonts w:ascii="Times New Roman" w:hAnsi="Times New Roman" w:cs="Times New Roman"/>
          <w:sz w:val="24"/>
          <w:szCs w:val="24"/>
          <w:lang w:eastAsia="en-US"/>
        </w:rPr>
      </w:pPr>
    </w:p>
    <w:sectPr w:rsidR="00304832" w:rsidSect="00B13394">
      <w:pgSz w:w="11906" w:h="16838"/>
      <w:pgMar w:top="709"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7D5679"/>
    <w:multiLevelType w:val="hybridMultilevel"/>
    <w:tmpl w:val="3C76CEBA"/>
    <w:lvl w:ilvl="0" w:tplc="D69EFA48">
      <w:start w:val="1"/>
      <w:numFmt w:val="decimal"/>
      <w:lvlText w:val="%1."/>
      <w:lvlJc w:val="left"/>
      <w:pPr>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333FC"/>
    <w:multiLevelType w:val="hybridMultilevel"/>
    <w:tmpl w:val="1688AE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1E1355"/>
    <w:multiLevelType w:val="hybridMultilevel"/>
    <w:tmpl w:val="995870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E81B72"/>
    <w:multiLevelType w:val="hybridMultilevel"/>
    <w:tmpl w:val="553093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70A344C"/>
    <w:multiLevelType w:val="hybridMultilevel"/>
    <w:tmpl w:val="FCD08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4832"/>
    <w:rsid w:val="00304832"/>
    <w:rsid w:val="00387F0F"/>
    <w:rsid w:val="00825606"/>
    <w:rsid w:val="00B13394"/>
    <w:rsid w:val="00E02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915"/>
  </w:style>
  <w:style w:type="paragraph" w:styleId="2">
    <w:name w:val="heading 2"/>
    <w:basedOn w:val="a"/>
    <w:next w:val="a"/>
    <w:link w:val="20"/>
    <w:uiPriority w:val="9"/>
    <w:semiHidden/>
    <w:unhideWhenUsed/>
    <w:qFormat/>
    <w:rsid w:val="0030483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04832"/>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 Знак"/>
    <w:aliases w:val="Знак Знак Знак"/>
    <w:basedOn w:val="a0"/>
    <w:link w:val="22"/>
    <w:semiHidden/>
    <w:locked/>
    <w:rsid w:val="00304832"/>
    <w:rPr>
      <w:rFonts w:ascii="Arial" w:eastAsia="Times New Roman" w:hAnsi="Arial" w:cs="Arial"/>
      <w:color w:val="FF0000"/>
      <w:sz w:val="24"/>
      <w:szCs w:val="24"/>
    </w:rPr>
  </w:style>
  <w:style w:type="paragraph" w:styleId="22">
    <w:name w:val="Body Text 2"/>
    <w:aliases w:val="Знак Знак"/>
    <w:basedOn w:val="a"/>
    <w:link w:val="21"/>
    <w:semiHidden/>
    <w:unhideWhenUsed/>
    <w:rsid w:val="00304832"/>
    <w:pPr>
      <w:spacing w:after="0" w:line="240" w:lineRule="auto"/>
      <w:jc w:val="both"/>
    </w:pPr>
    <w:rPr>
      <w:rFonts w:ascii="Arial" w:eastAsia="Times New Roman" w:hAnsi="Arial" w:cs="Arial"/>
      <w:color w:val="FF0000"/>
      <w:sz w:val="24"/>
      <w:szCs w:val="24"/>
    </w:rPr>
  </w:style>
  <w:style w:type="character" w:customStyle="1" w:styleId="210">
    <w:name w:val="Основной текст 2 Знак1"/>
    <w:basedOn w:val="a0"/>
    <w:link w:val="22"/>
    <w:uiPriority w:val="99"/>
    <w:semiHidden/>
    <w:rsid w:val="00304832"/>
  </w:style>
  <w:style w:type="paragraph" w:styleId="a3">
    <w:name w:val="No Spacing"/>
    <w:uiPriority w:val="1"/>
    <w:qFormat/>
    <w:rsid w:val="00304832"/>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styleId="a4">
    <w:name w:val="List Paragraph"/>
    <w:basedOn w:val="a"/>
    <w:qFormat/>
    <w:rsid w:val="00304832"/>
    <w:pPr>
      <w:ind w:left="720"/>
      <w:contextualSpacing/>
    </w:pPr>
    <w:rPr>
      <w:rFonts w:eastAsiaTheme="minorHAnsi"/>
      <w:lang w:eastAsia="en-US"/>
    </w:rPr>
  </w:style>
  <w:style w:type="paragraph" w:customStyle="1" w:styleId="ConsPlusNormal">
    <w:name w:val="ConsPlusNormal"/>
    <w:rsid w:val="00304832"/>
    <w:pPr>
      <w:widowControl w:val="0"/>
      <w:autoSpaceDE w:val="0"/>
      <w:autoSpaceDN w:val="0"/>
      <w:spacing w:after="0" w:line="240" w:lineRule="auto"/>
    </w:pPr>
    <w:rPr>
      <w:rFonts w:ascii="Calibri" w:eastAsia="Times New Roman" w:hAnsi="Calibri" w:cs="Calibri"/>
      <w:szCs w:val="20"/>
    </w:rPr>
  </w:style>
  <w:style w:type="table" w:styleId="a5">
    <w:name w:val="Table Grid"/>
    <w:basedOn w:val="a1"/>
    <w:uiPriority w:val="39"/>
    <w:rsid w:val="003048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048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48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04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http://www.mf76.ru/assets/images/MetKom/UON-1_N.jpg"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jpeg"/><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5686</Words>
  <Characters>32416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4</cp:revision>
  <dcterms:created xsi:type="dcterms:W3CDTF">2022-07-20T04:45:00Z</dcterms:created>
  <dcterms:modified xsi:type="dcterms:W3CDTF">2022-08-12T04:37:00Z</dcterms:modified>
</cp:coreProperties>
</file>