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FC" w:rsidRPr="00593FFC" w:rsidRDefault="00593FFC" w:rsidP="00593FFC">
      <w:pPr>
        <w:pStyle w:val="a3"/>
        <w:tabs>
          <w:tab w:val="left" w:pos="851"/>
        </w:tabs>
        <w:rPr>
          <w:rFonts w:eastAsia="Times New Roman"/>
          <w:b/>
          <w:bCs/>
          <w:szCs w:val="28"/>
        </w:rPr>
      </w:pPr>
      <w:r w:rsidRPr="00593FFC">
        <w:rPr>
          <w:rFonts w:eastAsia="Times New Roman"/>
          <w:b/>
          <w:bCs/>
          <w:szCs w:val="28"/>
        </w:rPr>
        <w:t>АДМИНИСТРАЦИЯ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СЕЛЬСКОГО </w:t>
      </w:r>
      <w:r w:rsidRPr="00593F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F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ЧЕЛНО-ВЕРШИНЫ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3FF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FFC">
        <w:rPr>
          <w:rFonts w:ascii="Times New Roman" w:eastAsia="Times New Roman" w:hAnsi="Times New Roman" w:cs="Times New Roman"/>
          <w:b/>
          <w:sz w:val="28"/>
          <w:szCs w:val="28"/>
        </w:rPr>
        <w:t>ЧЕЛНО-ВЕРШИНСКИЙ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FFC">
        <w:rPr>
          <w:rFonts w:ascii="Times New Roman" w:eastAsia="Times New Roman" w:hAnsi="Times New Roman" w:cs="Times New Roman"/>
          <w:b/>
          <w:sz w:val="28"/>
          <w:szCs w:val="28"/>
        </w:rPr>
        <w:t xml:space="preserve">   САМАРСКОЙ ОБЛАСТИ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93FF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3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  </w:t>
      </w:r>
    </w:p>
    <w:p w:rsidR="00593FFC" w:rsidRPr="00593FFC" w:rsidRDefault="00593FFC" w:rsidP="0059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3FFC" w:rsidRPr="00593FFC" w:rsidRDefault="00842AD3" w:rsidP="00593F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3FFC" w:rsidRPr="00593FFC">
        <w:rPr>
          <w:rFonts w:ascii="Times New Roman" w:hAnsi="Times New Roman" w:cs="Times New Roman"/>
          <w:sz w:val="28"/>
          <w:szCs w:val="28"/>
        </w:rPr>
        <w:t xml:space="preserve">т </w:t>
      </w:r>
      <w:r w:rsidR="000E3B2A">
        <w:rPr>
          <w:rFonts w:ascii="Times New Roman" w:hAnsi="Times New Roman" w:cs="Times New Roman"/>
          <w:sz w:val="28"/>
          <w:szCs w:val="28"/>
        </w:rPr>
        <w:t xml:space="preserve"> </w:t>
      </w:r>
      <w:r w:rsidR="00DA3B47"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593FFC" w:rsidRPr="00593FFC">
        <w:rPr>
          <w:rFonts w:ascii="Times New Roman" w:hAnsi="Times New Roman" w:cs="Times New Roman"/>
          <w:sz w:val="28"/>
          <w:szCs w:val="28"/>
        </w:rPr>
        <w:t>2023г.2023г.  №</w:t>
      </w:r>
      <w:r w:rsidR="00DD2087">
        <w:rPr>
          <w:rFonts w:ascii="Times New Roman" w:hAnsi="Times New Roman" w:cs="Times New Roman"/>
          <w:sz w:val="28"/>
          <w:szCs w:val="28"/>
        </w:rPr>
        <w:t>70</w:t>
      </w:r>
      <w:r w:rsidR="00593FFC" w:rsidRPr="0059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FC" w:rsidRDefault="00593FFC" w:rsidP="00593FFC">
      <w:pPr>
        <w:spacing w:line="240" w:lineRule="auto"/>
      </w:pPr>
    </w:p>
    <w:p w:rsidR="00593FFC" w:rsidRPr="00593FFC" w:rsidRDefault="00593FFC" w:rsidP="00800679">
      <w:pPr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 xml:space="preserve">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19331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93F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0679">
        <w:rPr>
          <w:rFonts w:ascii="Times New Roman" w:hAnsi="Times New Roman" w:cs="Times New Roman"/>
          <w:sz w:val="28"/>
          <w:szCs w:val="28"/>
        </w:rPr>
        <w:t xml:space="preserve"> </w:t>
      </w:r>
      <w:r w:rsidRPr="00593FFC">
        <w:rPr>
          <w:rFonts w:ascii="Times New Roman" w:hAnsi="Times New Roman" w:cs="Times New Roman"/>
          <w:sz w:val="28"/>
          <w:szCs w:val="28"/>
        </w:rPr>
        <w:t>Челно-Вершинский Самарской области</w:t>
      </w:r>
    </w:p>
    <w:p w:rsidR="00593FFC" w:rsidRPr="00593FFC" w:rsidRDefault="00593FFC" w:rsidP="008006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F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>
        <w:r w:rsidRPr="00593F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3FF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</w:t>
      </w:r>
      <w:r w:rsidR="00A62F62">
        <w:rPr>
          <w:rFonts w:ascii="Times New Roman" w:hAnsi="Times New Roman" w:cs="Times New Roman"/>
          <w:sz w:val="28"/>
          <w:szCs w:val="28"/>
        </w:rPr>
        <w:t>.</w:t>
      </w:r>
      <w:r w:rsidRPr="00593FFC">
        <w:rPr>
          <w:rFonts w:ascii="Times New Roman" w:hAnsi="Times New Roman" w:cs="Times New Roman"/>
          <w:sz w:val="28"/>
          <w:szCs w:val="28"/>
        </w:rPr>
        <w:t xml:space="preserve">п. 7 части 1 </w:t>
      </w:r>
      <w:hyperlink r:id="rId5">
        <w:r w:rsidRPr="00593FFC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Pr="00593FFC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</w:t>
      </w:r>
      <w:r w:rsid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593FFC">
        <w:rPr>
          <w:rFonts w:ascii="Times New Roman" w:hAnsi="Times New Roman" w:cs="Times New Roman"/>
          <w:sz w:val="28"/>
          <w:szCs w:val="28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593FFC">
        <w:rPr>
          <w:rFonts w:ascii="Times New Roman" w:eastAsia="Times New Roman" w:hAnsi="Times New Roman" w:cs="Times New Roman"/>
          <w:color w:val="1A1A1A"/>
          <w:sz w:val="28"/>
          <w:szCs w:val="28"/>
        </w:rPr>
        <w:t>постановлением Правительства Российской Федерации от</w:t>
      </w:r>
      <w:r w:rsidR="00A62F6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593FFC">
        <w:rPr>
          <w:rFonts w:ascii="Times New Roman" w:eastAsia="Times New Roman" w:hAnsi="Times New Roman" w:cs="Times New Roman"/>
          <w:color w:val="1A1A1A"/>
          <w:sz w:val="28"/>
          <w:szCs w:val="28"/>
        </w:rPr>
        <w:t>31.01.2020 N 67 "Об</w:t>
      </w:r>
      <w:proofErr w:type="gramEnd"/>
      <w:r w:rsidRPr="00593FF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593FF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руководствуясь Уставом  сельского поселения </w:t>
      </w:r>
      <w:r w:rsidR="008F6742">
        <w:rPr>
          <w:rFonts w:ascii="Times New Roman" w:eastAsia="Times New Roman" w:hAnsi="Times New Roman" w:cs="Times New Roman"/>
          <w:color w:val="1A1A1A"/>
          <w:sz w:val="28"/>
          <w:szCs w:val="28"/>
        </w:rPr>
        <w:t>Челно-Вершины м</w:t>
      </w:r>
      <w:r w:rsidRPr="00593FFC">
        <w:rPr>
          <w:rFonts w:ascii="Times New Roman" w:hAnsi="Times New Roman" w:cs="Times New Roman"/>
          <w:sz w:val="28"/>
          <w:szCs w:val="28"/>
        </w:rPr>
        <w:t>униципального района Челно-Вершинский, администрация сельского поселения</w:t>
      </w:r>
      <w:r w:rsidR="008F6742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93F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F6742">
        <w:rPr>
          <w:rFonts w:ascii="Times New Roman" w:hAnsi="Times New Roman" w:cs="Times New Roman"/>
          <w:sz w:val="28"/>
          <w:szCs w:val="28"/>
        </w:rPr>
        <w:t xml:space="preserve"> </w:t>
      </w:r>
      <w:r w:rsidRPr="00593FF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gramEnd"/>
    </w:p>
    <w:p w:rsidR="00593FFC" w:rsidRPr="00593FFC" w:rsidRDefault="00593FFC" w:rsidP="00593FF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 xml:space="preserve"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</w:t>
      </w:r>
      <w:r w:rsidR="002876A5">
        <w:rPr>
          <w:rFonts w:ascii="Times New Roman" w:hAnsi="Times New Roman" w:cs="Times New Roman"/>
          <w:sz w:val="28"/>
          <w:szCs w:val="28"/>
        </w:rPr>
        <w:t>Челно-Вершины</w:t>
      </w:r>
      <w:r w:rsidRPr="00593F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согласно </w:t>
      </w:r>
      <w:hyperlink w:anchor="P34">
        <w:r w:rsidRPr="00593FF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93FFC">
        <w:rPr>
          <w:rFonts w:ascii="Times New Roman" w:hAnsi="Times New Roman" w:cs="Times New Roman"/>
          <w:sz w:val="28"/>
          <w:szCs w:val="28"/>
        </w:rPr>
        <w:t>.</w:t>
      </w:r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вреда производится администрацией</w:t>
      </w:r>
      <w:r w:rsidR="002876A5">
        <w:rPr>
          <w:rFonts w:ascii="Times New Roman" w:hAnsi="Times New Roman" w:cs="Times New Roman"/>
          <w:sz w:val="28"/>
          <w:szCs w:val="28"/>
        </w:rPr>
        <w:t xml:space="preserve"> </w:t>
      </w:r>
      <w:r w:rsidRPr="00593F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76A5">
        <w:rPr>
          <w:rFonts w:ascii="Times New Roman" w:hAnsi="Times New Roman" w:cs="Times New Roman"/>
          <w:sz w:val="28"/>
          <w:szCs w:val="28"/>
        </w:rPr>
        <w:t>Челно-Вершины</w:t>
      </w:r>
      <w:r w:rsidRPr="00593FFC">
        <w:rPr>
          <w:rFonts w:ascii="Times New Roman" w:hAnsi="Times New Roman" w:cs="Times New Roman"/>
          <w:sz w:val="28"/>
          <w:szCs w:val="28"/>
        </w:rPr>
        <w:t xml:space="preserve"> при оформлении специального разрешения на движение по автомобильным дорогам общего пользования местного значения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593F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средств.</w:t>
      </w:r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593FFC">
        <w:rPr>
          <w:rFonts w:ascii="Times New Roman" w:hAnsi="Times New Roman" w:cs="Times New Roman"/>
          <w:sz w:val="28"/>
          <w:szCs w:val="28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</w:t>
      </w:r>
      <w:r w:rsidR="002876A5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593FFC">
        <w:rPr>
          <w:rFonts w:ascii="Times New Roman" w:hAnsi="Times New Roman" w:cs="Times New Roman"/>
          <w:sz w:val="28"/>
          <w:szCs w:val="28"/>
        </w:rPr>
        <w:t xml:space="preserve">тяжеловесных транспортных средств производится на основании </w:t>
      </w:r>
      <w:hyperlink r:id="rId6">
        <w:r w:rsidRPr="00593F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93F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сельского поселения </w:t>
      </w:r>
      <w:r w:rsidR="002876A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93FFC">
        <w:rPr>
          <w:rFonts w:ascii="Times New Roman" w:hAnsi="Times New Roman" w:cs="Times New Roman"/>
          <w:sz w:val="28"/>
          <w:szCs w:val="28"/>
        </w:rPr>
        <w:t>.</w:t>
      </w:r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«Официальный вестник»</w:t>
      </w:r>
      <w:r w:rsidR="002876A5">
        <w:rPr>
          <w:rFonts w:ascii="Times New Roman" w:hAnsi="Times New Roman" w:cs="Times New Roman"/>
          <w:sz w:val="28"/>
          <w:szCs w:val="28"/>
        </w:rPr>
        <w:t xml:space="preserve"> </w:t>
      </w:r>
      <w:r w:rsidRPr="00593F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</w:t>
      </w:r>
      <w:r w:rsidR="002876A5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593FF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proofErr w:type="gramStart"/>
      <w:r w:rsidRPr="00593F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FFC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593FFC" w:rsidRPr="00593FFC" w:rsidRDefault="00593FFC" w:rsidP="00593F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FF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3F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FF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A5474" w:rsidRDefault="005A5474" w:rsidP="005A5474">
      <w:pPr>
        <w:pStyle w:val="a3"/>
      </w:pPr>
    </w:p>
    <w:p w:rsidR="00593FFC" w:rsidRDefault="002876A5" w:rsidP="005A5474">
      <w:pPr>
        <w:pStyle w:val="a3"/>
      </w:pPr>
      <w:r>
        <w:t>И.О.г</w:t>
      </w:r>
      <w:r w:rsidR="00593FFC" w:rsidRPr="00593FFC">
        <w:t>лав</w:t>
      </w:r>
      <w:r>
        <w:t>ы</w:t>
      </w:r>
      <w:r w:rsidR="00593FFC" w:rsidRPr="00593FFC">
        <w:t xml:space="preserve"> сельского поселения  </w:t>
      </w:r>
    </w:p>
    <w:p w:rsidR="00593FFC" w:rsidRPr="00593FFC" w:rsidRDefault="00593FFC" w:rsidP="005A5474">
      <w:pPr>
        <w:pStyle w:val="a3"/>
      </w:pPr>
      <w:r>
        <w:t>Челно-Вершин</w:t>
      </w:r>
      <w:proofErr w:type="gramStart"/>
      <w:r>
        <w:t>ы-</w:t>
      </w:r>
      <w:proofErr w:type="gramEnd"/>
      <w:r>
        <w:t xml:space="preserve">                                                       Р.Я. </w:t>
      </w:r>
      <w:proofErr w:type="spellStart"/>
      <w:r>
        <w:t>Галеев</w:t>
      </w:r>
      <w:proofErr w:type="spellEnd"/>
    </w:p>
    <w:p w:rsidR="00593FFC" w:rsidRPr="00593FFC" w:rsidRDefault="00593FFC" w:rsidP="00593F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3FFC" w:rsidRPr="00593FFC" w:rsidRDefault="00593FFC" w:rsidP="00593F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253" w:rsidRPr="00593FFC" w:rsidRDefault="00455253" w:rsidP="00455253">
      <w:pPr>
        <w:rPr>
          <w:rFonts w:ascii="Times New Roman" w:hAnsi="Times New Roman" w:cs="Times New Roman"/>
          <w:sz w:val="28"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Default="00455253" w:rsidP="00455253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</w:p>
    <w:p w:rsidR="00455253" w:rsidRPr="006567FC" w:rsidRDefault="00455253" w:rsidP="00455253">
      <w:pPr>
        <w:keepNext/>
        <w:spacing w:after="0" w:line="240" w:lineRule="auto"/>
        <w:ind w:left="709" w:hanging="709"/>
        <w:outlineLvl w:val="4"/>
        <w:rPr>
          <w:szCs w:val="28"/>
        </w:rPr>
      </w:pPr>
    </w:p>
    <w:p w:rsidR="00455253" w:rsidRPr="006567FC" w:rsidRDefault="00455253" w:rsidP="0045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253" w:rsidRDefault="00455253" w:rsidP="00455253">
      <w:pPr>
        <w:pStyle w:val="ConsPlusNormal"/>
        <w:jc w:val="right"/>
        <w:outlineLvl w:val="0"/>
      </w:pPr>
    </w:p>
    <w:p w:rsidR="0077006C" w:rsidRDefault="0077006C" w:rsidP="00A62F62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455253" w:rsidRPr="0066737D" w:rsidRDefault="00455253" w:rsidP="00A62F62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62F62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5253" w:rsidRPr="0066737D" w:rsidRDefault="00455253" w:rsidP="00770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A62F62">
        <w:rPr>
          <w:rFonts w:ascii="Times New Roman" w:hAnsi="Times New Roman" w:cs="Times New Roman"/>
          <w:sz w:val="24"/>
          <w:szCs w:val="24"/>
        </w:rPr>
        <w:t xml:space="preserve"> Челно-Вершины</w:t>
      </w:r>
    </w:p>
    <w:p w:rsidR="00455253" w:rsidRPr="0066737D" w:rsidRDefault="00455253" w:rsidP="004552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455253" w:rsidRPr="0066737D" w:rsidRDefault="00455253" w:rsidP="004552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455253" w:rsidRPr="0066737D" w:rsidRDefault="00455253" w:rsidP="004552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7DFD">
        <w:rPr>
          <w:rFonts w:ascii="Times New Roman" w:hAnsi="Times New Roman" w:cs="Times New Roman"/>
          <w:sz w:val="24"/>
          <w:szCs w:val="24"/>
        </w:rPr>
        <w:t xml:space="preserve">от </w:t>
      </w:r>
      <w:r w:rsidR="00A62F62">
        <w:rPr>
          <w:rFonts w:ascii="Times New Roman" w:hAnsi="Times New Roman" w:cs="Times New Roman"/>
          <w:sz w:val="24"/>
          <w:szCs w:val="24"/>
        </w:rPr>
        <w:t xml:space="preserve"> </w:t>
      </w:r>
      <w:r w:rsidR="00DA3B47">
        <w:rPr>
          <w:rFonts w:ascii="Times New Roman" w:hAnsi="Times New Roman" w:cs="Times New Roman"/>
          <w:sz w:val="24"/>
          <w:szCs w:val="24"/>
        </w:rPr>
        <w:t>20 июня</w:t>
      </w:r>
      <w:r w:rsidRPr="00067DFD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DD2087">
        <w:rPr>
          <w:rFonts w:ascii="Times New Roman" w:hAnsi="Times New Roman" w:cs="Times New Roman"/>
          <w:sz w:val="24"/>
          <w:szCs w:val="24"/>
        </w:rPr>
        <w:t>70</w:t>
      </w:r>
    </w:p>
    <w:p w:rsidR="00455253" w:rsidRDefault="00455253" w:rsidP="0045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253" w:rsidRDefault="00455253" w:rsidP="0045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253" w:rsidRDefault="00455253" w:rsidP="0045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253" w:rsidRPr="009E7E6E" w:rsidRDefault="00455253" w:rsidP="004552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Исходное значение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размера вреда, причиняемого </w:t>
      </w:r>
      <w:proofErr w:type="gramStart"/>
      <w:r w:rsidRPr="009E7E6E">
        <w:rPr>
          <w:rFonts w:eastAsiaTheme="minorHAnsi"/>
          <w:bCs/>
          <w:szCs w:val="28"/>
        </w:rPr>
        <w:t>транспортными</w:t>
      </w:r>
      <w:proofErr w:type="gramEnd"/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средствами, при превышении допустимых осевых нагрузок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proofErr w:type="gramStart"/>
      <w:r w:rsidRPr="009E7E6E">
        <w:rPr>
          <w:rFonts w:eastAsiaTheme="minorHAnsi"/>
          <w:bCs/>
          <w:szCs w:val="28"/>
        </w:rPr>
        <w:t>для автомобильной дороги на 5 процентов и постоянные</w:t>
      </w:r>
      <w:proofErr w:type="gramEnd"/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коэффициенты для автомобильных дорог общего пользования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местного значения сельского поселения </w:t>
      </w:r>
      <w:r w:rsidR="00A62F62">
        <w:rPr>
          <w:rFonts w:eastAsiaTheme="minorHAnsi"/>
          <w:bCs/>
          <w:szCs w:val="28"/>
        </w:rPr>
        <w:t xml:space="preserve"> Челно-Вершины</w:t>
      </w:r>
      <w:r w:rsidRPr="009E7E6E">
        <w:rPr>
          <w:rFonts w:eastAsiaTheme="minorHAnsi"/>
          <w:bCs/>
          <w:szCs w:val="28"/>
        </w:rPr>
        <w:t xml:space="preserve"> муниципального района Челно-Вершинский Самарской области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Таблица 1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457"/>
        <w:gridCol w:w="2280"/>
        <w:gridCol w:w="1700"/>
      </w:tblGrid>
      <w:tr w:rsidR="00455253" w:rsidRPr="009E7E6E" w:rsidTr="00FF159D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proofErr w:type="spellStart"/>
            <w:r w:rsidRPr="009E7E6E">
              <w:rPr>
                <w:rFonts w:eastAsiaTheme="minorHAnsi"/>
                <w:bCs/>
                <w:szCs w:val="28"/>
              </w:rPr>
              <w:t>Р</w:t>
            </w:r>
            <w:r w:rsidRPr="009E7E6E">
              <w:rPr>
                <w:rFonts w:eastAsiaTheme="minorHAnsi"/>
                <w:bCs/>
                <w:szCs w:val="28"/>
                <w:vertAlign w:val="subscript"/>
              </w:rPr>
              <w:t>исх</w:t>
            </w:r>
            <w:proofErr w:type="spellEnd"/>
            <w:r w:rsidRPr="009E7E6E">
              <w:rPr>
                <w:rFonts w:eastAsiaTheme="minorHAnsi"/>
                <w:bCs/>
                <w:szCs w:val="28"/>
                <w:vertAlign w:val="subscript"/>
              </w:rPr>
              <w:t>.</w:t>
            </w:r>
            <w:r w:rsidRPr="009E7E6E">
              <w:rPr>
                <w:rFonts w:eastAsiaTheme="minorHAnsi"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Постоянные коэффициенты</w:t>
            </w:r>
          </w:p>
        </w:tc>
      </w:tr>
      <w:tr w:rsidR="00455253" w:rsidRPr="009E7E6E" w:rsidTr="00FF159D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proofErr w:type="spellStart"/>
            <w:r w:rsidRPr="009E7E6E">
              <w:rPr>
                <w:rFonts w:eastAsiaTheme="minorHAnsi"/>
                <w:bCs/>
                <w:szCs w:val="28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proofErr w:type="spellStart"/>
            <w:r w:rsidRPr="009E7E6E">
              <w:rPr>
                <w:rFonts w:eastAsiaTheme="minorHAnsi"/>
                <w:bCs/>
                <w:szCs w:val="28"/>
              </w:rPr>
              <w:t>b</w:t>
            </w:r>
            <w:proofErr w:type="spellEnd"/>
          </w:p>
        </w:tc>
      </w:tr>
      <w:tr w:rsidR="00455253" w:rsidRPr="009E7E6E" w:rsidTr="00FF15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0,27</w:t>
            </w:r>
          </w:p>
        </w:tc>
      </w:tr>
      <w:tr w:rsidR="00455253" w:rsidRPr="009E7E6E" w:rsidTr="00FF15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2,4</w:t>
            </w:r>
          </w:p>
        </w:tc>
      </w:tr>
      <w:tr w:rsidR="00455253" w:rsidRPr="009E7E6E" w:rsidTr="00FF159D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2,7</w:t>
            </w:r>
          </w:p>
        </w:tc>
      </w:tr>
    </w:tbl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572F1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Показатели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размера вреда, причиняемого транспортными средствами,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proofErr w:type="gramStart"/>
      <w:r w:rsidRPr="009E7E6E">
        <w:rPr>
          <w:rFonts w:eastAsiaTheme="minorHAnsi"/>
          <w:bCs/>
          <w:szCs w:val="28"/>
        </w:rPr>
        <w:t>осуществляющими</w:t>
      </w:r>
      <w:proofErr w:type="gramEnd"/>
      <w:r w:rsidRPr="009E7E6E">
        <w:rPr>
          <w:rFonts w:eastAsiaTheme="minorHAnsi"/>
          <w:bCs/>
          <w:szCs w:val="28"/>
        </w:rPr>
        <w:t xml:space="preserve"> перевозки тяжеловесных грузов, при движении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таких транспортных средств по автомобильным дорогам общего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пользования местного значения сельского поселения </w:t>
      </w:r>
      <w:r w:rsidR="002527D5">
        <w:rPr>
          <w:rFonts w:eastAsiaTheme="minorHAnsi"/>
          <w:bCs/>
          <w:szCs w:val="28"/>
        </w:rPr>
        <w:t xml:space="preserve"> Челно-Вершины</w:t>
      </w:r>
      <w:r w:rsidRPr="009E7E6E">
        <w:rPr>
          <w:rFonts w:eastAsiaTheme="minorHAnsi"/>
          <w:bCs/>
          <w:szCs w:val="28"/>
        </w:rPr>
        <w:t xml:space="preserve"> муниципального района Челно-Вершинский Самарской области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Таблица 2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Размер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вреда, причиняемого транспортными средствами,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proofErr w:type="gramStart"/>
      <w:r w:rsidRPr="009E7E6E">
        <w:rPr>
          <w:rFonts w:eastAsiaTheme="minorHAnsi"/>
          <w:bCs/>
          <w:szCs w:val="28"/>
        </w:rPr>
        <w:t>осуществляющими</w:t>
      </w:r>
      <w:proofErr w:type="gramEnd"/>
      <w:r w:rsidRPr="009E7E6E">
        <w:rPr>
          <w:rFonts w:eastAsiaTheme="minorHAnsi"/>
          <w:bCs/>
          <w:szCs w:val="28"/>
        </w:rPr>
        <w:t xml:space="preserve"> перевозки тяжеловесных грузов, при движении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таких транспортных средств по автомобильным дорогам общего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пользования местного значения сельского поселения </w:t>
      </w:r>
      <w:r w:rsidR="002527D5">
        <w:rPr>
          <w:rFonts w:eastAsiaTheme="minorHAnsi"/>
          <w:bCs/>
          <w:szCs w:val="28"/>
        </w:rPr>
        <w:t>Челно-Вершины</w:t>
      </w:r>
      <w:r w:rsidRPr="009E7E6E">
        <w:rPr>
          <w:rFonts w:eastAsiaTheme="minorHAnsi"/>
          <w:bCs/>
          <w:szCs w:val="28"/>
        </w:rPr>
        <w:t xml:space="preserve"> муниципального района Челно-Вершинский Самарской области,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 рассчитанным на нормативную (расчетную)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осевую нагрузку до 10 тонн/ось включительно,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вследствие превышения допустимых осевых нагрузок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lastRenderedPageBreak/>
        <w:t>на каждую ось транспортного средства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649"/>
      </w:tblGrid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Размер вреда (рублей на 100 км)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1288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1344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1404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1469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1539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1614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1694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1778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1867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1961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2059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2162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2270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2382</w:t>
            </w:r>
          </w:p>
        </w:tc>
      </w:tr>
      <w:tr w:rsidR="00455253" w:rsidRPr="009E7E6E" w:rsidTr="00FF159D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2499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2620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2746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2876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3011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3150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3294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3443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3595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3753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3914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4081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lastRenderedPageBreak/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4251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4426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4606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4789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4978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5170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5367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5569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5774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5984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6199</w:t>
            </w:r>
          </w:p>
        </w:tc>
      </w:tr>
      <w:tr w:rsidR="00455253" w:rsidRPr="009E7E6E" w:rsidTr="00FF159D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6417</w:t>
            </w:r>
          </w:p>
        </w:tc>
      </w:tr>
      <w:tr w:rsidR="00455253" w:rsidRPr="009E7E6E" w:rsidTr="00FF159D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6640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6868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7099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7335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7576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7820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8069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8322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8579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8841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9107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9377</w:t>
            </w:r>
          </w:p>
        </w:tc>
      </w:tr>
    </w:tbl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Cs/>
          <w:szCs w:val="28"/>
        </w:rPr>
      </w:pPr>
    </w:p>
    <w:p w:rsidR="00DD2087" w:rsidRDefault="00DD2087" w:rsidP="00DD208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Cs/>
          <w:szCs w:val="28"/>
        </w:rPr>
      </w:pPr>
    </w:p>
    <w:p w:rsidR="00DD2087" w:rsidRDefault="00DD2087" w:rsidP="00DD2087">
      <w:pPr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bCs/>
          <w:szCs w:val="28"/>
        </w:rPr>
      </w:pPr>
    </w:p>
    <w:p w:rsidR="00455253" w:rsidRPr="009E7E6E" w:rsidRDefault="00455253" w:rsidP="00DD2087">
      <w:pPr>
        <w:autoSpaceDE w:val="0"/>
        <w:autoSpaceDN w:val="0"/>
        <w:adjustRightInd w:val="0"/>
        <w:spacing w:after="0" w:line="240" w:lineRule="auto"/>
        <w:ind w:left="5664" w:firstLine="708"/>
        <w:outlineLvl w:val="1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lastRenderedPageBreak/>
        <w:t>Таблица 3</w:t>
      </w:r>
    </w:p>
    <w:p w:rsidR="00455253" w:rsidRPr="009E7E6E" w:rsidRDefault="00455253" w:rsidP="000A23F9">
      <w:pPr>
        <w:autoSpaceDE w:val="0"/>
        <w:autoSpaceDN w:val="0"/>
        <w:adjustRightInd w:val="0"/>
        <w:spacing w:after="0" w:line="240" w:lineRule="auto"/>
        <w:ind w:left="2832" w:firstLine="708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Размер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вреда, причиняемого транспортными средствами,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proofErr w:type="gramStart"/>
      <w:r w:rsidRPr="009E7E6E">
        <w:rPr>
          <w:rFonts w:eastAsiaTheme="minorHAnsi"/>
          <w:bCs/>
          <w:szCs w:val="28"/>
        </w:rPr>
        <w:t>осуществляющими</w:t>
      </w:r>
      <w:proofErr w:type="gramEnd"/>
      <w:r w:rsidRPr="009E7E6E">
        <w:rPr>
          <w:rFonts w:eastAsiaTheme="minorHAnsi"/>
          <w:bCs/>
          <w:szCs w:val="28"/>
        </w:rPr>
        <w:t xml:space="preserve"> перевозки тяжеловесных грузов, при движении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таких транспортных средств по автомобильным дорогам общего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пользования местного значения сельского поселения</w:t>
      </w:r>
      <w:r w:rsidR="00C23E75">
        <w:rPr>
          <w:rFonts w:eastAsiaTheme="minorHAnsi"/>
          <w:bCs/>
          <w:szCs w:val="28"/>
        </w:rPr>
        <w:t xml:space="preserve"> Челно-Вершины </w:t>
      </w:r>
      <w:r w:rsidRPr="009E7E6E">
        <w:rPr>
          <w:rFonts w:eastAsiaTheme="minorHAnsi"/>
          <w:bCs/>
          <w:szCs w:val="28"/>
        </w:rPr>
        <w:t xml:space="preserve"> муниципального района Челно-Вершинский Самарской области,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 рассчитанным на нормативную (расчетную)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осевую нагрузку 11,5 тонн/ось, вследствие превышения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допустимых осевых нагрузок на каждую ось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транспортного средства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Размер вреда (рублей на 100 км)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550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568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587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608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631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655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680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707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736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766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797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830</w:t>
            </w:r>
          </w:p>
        </w:tc>
      </w:tr>
      <w:tr w:rsidR="00455253" w:rsidRPr="009E7E6E" w:rsidTr="00FF159D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865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900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938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977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1017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1059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1102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1147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1193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lastRenderedPageBreak/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1240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1289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1339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1391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1444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1499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1555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1613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1671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1732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1793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1856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1921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1987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2054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2123</w:t>
            </w:r>
          </w:p>
        </w:tc>
      </w:tr>
      <w:tr w:rsidR="00455253" w:rsidRPr="009E7E6E" w:rsidTr="00FF159D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2193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2264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2337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2411</w:t>
            </w:r>
          </w:p>
        </w:tc>
      </w:tr>
      <w:tr w:rsidR="00455253" w:rsidRPr="009E7E6E" w:rsidTr="00FF159D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2487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2564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2642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2722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2803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2885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2969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3054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lastRenderedPageBreak/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3140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 xml:space="preserve">рассчитывается по формулам, приведенным в </w:t>
            </w:r>
            <w:hyperlink r:id="rId7" w:history="1">
              <w:r w:rsidRPr="009E7E6E">
                <w:rPr>
                  <w:rFonts w:eastAsiaTheme="minorHAnsi"/>
                  <w:bCs/>
                  <w:color w:val="0000FF"/>
                  <w:szCs w:val="28"/>
                </w:rPr>
                <w:t>методике</w:t>
              </w:r>
            </w:hyperlink>
            <w:r w:rsidRPr="009E7E6E">
              <w:rPr>
                <w:rFonts w:eastAsiaTheme="minorHAnsi"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DD2087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eastAsiaTheme="minorHAnsi"/>
          <w:bCs/>
          <w:szCs w:val="28"/>
        </w:rPr>
      </w:pPr>
      <w:bookmarkStart w:id="0" w:name="_GoBack"/>
      <w:bookmarkEnd w:id="0"/>
      <w:r w:rsidRPr="009E7E6E">
        <w:rPr>
          <w:rFonts w:eastAsiaTheme="minorHAnsi"/>
          <w:bCs/>
          <w:szCs w:val="28"/>
        </w:rPr>
        <w:t>Таблица 4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Размер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вреда, причиняемого транспортными средствами,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proofErr w:type="gramStart"/>
      <w:r w:rsidRPr="009E7E6E">
        <w:rPr>
          <w:rFonts w:eastAsiaTheme="minorHAnsi"/>
          <w:bCs/>
          <w:szCs w:val="28"/>
        </w:rPr>
        <w:t>осуществляющими</w:t>
      </w:r>
      <w:proofErr w:type="gramEnd"/>
      <w:r w:rsidRPr="009E7E6E">
        <w:rPr>
          <w:rFonts w:eastAsiaTheme="minorHAnsi"/>
          <w:bCs/>
          <w:szCs w:val="28"/>
        </w:rPr>
        <w:t xml:space="preserve"> перевозки тяжеловесных грузов, при движении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таких транспортных средств по автомобильным дорогам общего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пользования местного значения сельского поселения </w:t>
      </w:r>
      <w:r w:rsidR="009C4742">
        <w:rPr>
          <w:rFonts w:eastAsiaTheme="minorHAnsi"/>
          <w:bCs/>
          <w:szCs w:val="28"/>
        </w:rPr>
        <w:t xml:space="preserve">Челно-Вершины </w:t>
      </w:r>
      <w:r w:rsidRPr="009E7E6E">
        <w:rPr>
          <w:rFonts w:eastAsiaTheme="minorHAnsi"/>
          <w:bCs/>
          <w:szCs w:val="28"/>
        </w:rPr>
        <w:t xml:space="preserve"> муниципального района Челно-Вершинский Самарской области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 xml:space="preserve">вследствие превышения </w:t>
      </w:r>
      <w:proofErr w:type="gramStart"/>
      <w:r w:rsidRPr="009E7E6E">
        <w:rPr>
          <w:rFonts w:eastAsiaTheme="minorHAnsi"/>
          <w:bCs/>
          <w:szCs w:val="28"/>
        </w:rPr>
        <w:t>допустимой</w:t>
      </w:r>
      <w:proofErr w:type="gramEnd"/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Cs/>
          <w:szCs w:val="28"/>
        </w:rPr>
      </w:pPr>
      <w:r w:rsidRPr="009E7E6E">
        <w:rPr>
          <w:rFonts w:eastAsiaTheme="minorHAnsi"/>
          <w:bCs/>
          <w:szCs w:val="28"/>
        </w:rPr>
        <w:t>массы транспортного средства</w:t>
      </w: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Размер вреда (рублей на 100 км)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4025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4082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4140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4198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4256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4313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4371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4429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4487</w:t>
            </w:r>
          </w:p>
        </w:tc>
      </w:tr>
      <w:tr w:rsidR="00455253" w:rsidRPr="009E7E6E" w:rsidTr="00FF159D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4544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4602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4660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4718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4775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lastRenderedPageBreak/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4833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4891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4949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5006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5064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5122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5180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5237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5295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5353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5411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5468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5526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5584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5642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5699</w:t>
            </w:r>
          </w:p>
        </w:tc>
      </w:tr>
      <w:tr w:rsidR="00455253" w:rsidRPr="009E7E6E" w:rsidTr="00FF159D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5757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5815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5873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5930</w:t>
            </w:r>
          </w:p>
        </w:tc>
      </w:tr>
      <w:tr w:rsidR="00455253" w:rsidRPr="009E7E6E" w:rsidTr="00FF159D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5988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6046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6104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6161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6219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6277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6335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6392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6450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lastRenderedPageBreak/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6508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6566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6623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6681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6739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6797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6854</w:t>
            </w:r>
          </w:p>
        </w:tc>
      </w:tr>
      <w:tr w:rsidR="00455253" w:rsidRPr="009E7E6E" w:rsidTr="00FF159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53" w:rsidRPr="009E7E6E" w:rsidRDefault="00455253" w:rsidP="00FF1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/>
                <w:szCs w:val="28"/>
              </w:rPr>
            </w:pPr>
            <w:r w:rsidRPr="009E7E6E">
              <w:rPr>
                <w:rFonts w:eastAsiaTheme="minorHAnsi"/>
                <w:bCs/>
                <w:szCs w:val="28"/>
              </w:rPr>
              <w:t xml:space="preserve">рассчитывается по формулам, приведенным в </w:t>
            </w:r>
            <w:hyperlink r:id="rId8" w:history="1">
              <w:r w:rsidRPr="009E7E6E">
                <w:rPr>
                  <w:rFonts w:eastAsiaTheme="minorHAnsi"/>
                  <w:bCs/>
                  <w:szCs w:val="28"/>
                </w:rPr>
                <w:t>методике</w:t>
              </w:r>
            </w:hyperlink>
            <w:r w:rsidRPr="009E7E6E">
              <w:rPr>
                <w:rFonts w:eastAsiaTheme="minorHAnsi"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455253" w:rsidRPr="009E7E6E" w:rsidRDefault="00455253" w:rsidP="0045525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/>
          <w:szCs w:val="28"/>
        </w:rPr>
      </w:pPr>
    </w:p>
    <w:p w:rsidR="007827F9" w:rsidRDefault="007827F9"/>
    <w:sectPr w:rsidR="007827F9" w:rsidSect="0077006C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253"/>
    <w:rsid w:val="000A23F9"/>
    <w:rsid w:val="000E3B2A"/>
    <w:rsid w:val="00193316"/>
    <w:rsid w:val="0022610B"/>
    <w:rsid w:val="002527D5"/>
    <w:rsid w:val="002876A5"/>
    <w:rsid w:val="00455253"/>
    <w:rsid w:val="00572F1A"/>
    <w:rsid w:val="00593FFC"/>
    <w:rsid w:val="005A5474"/>
    <w:rsid w:val="0077006C"/>
    <w:rsid w:val="007827F9"/>
    <w:rsid w:val="007A393F"/>
    <w:rsid w:val="00800679"/>
    <w:rsid w:val="00842AD3"/>
    <w:rsid w:val="008F6742"/>
    <w:rsid w:val="009C4742"/>
    <w:rsid w:val="00A62F62"/>
    <w:rsid w:val="00AF455D"/>
    <w:rsid w:val="00C23E75"/>
    <w:rsid w:val="00DA3B47"/>
    <w:rsid w:val="00DD2087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25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link w:val="21"/>
    <w:uiPriority w:val="99"/>
    <w:locked/>
    <w:rsid w:val="00455253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55253"/>
    <w:pPr>
      <w:shd w:val="clear" w:color="auto" w:fill="FFFFFF"/>
      <w:spacing w:before="180" w:after="0" w:line="187" w:lineRule="exact"/>
    </w:pPr>
    <w:rPr>
      <w:spacing w:val="6"/>
      <w:sz w:val="13"/>
      <w:szCs w:val="13"/>
    </w:rPr>
  </w:style>
  <w:style w:type="paragraph" w:customStyle="1" w:styleId="ConsTitle">
    <w:name w:val="ConsTitle"/>
    <w:rsid w:val="00455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93FF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D9B8D32DDB6BA75F7D8783FF638EE9FA76B3C6FD1B2FC6A68C7E1D0DATA10L" TargetMode="External"/><Relationship Id="rId5" Type="http://schemas.openxmlformats.org/officeDocument/2006/relationships/hyperlink" Target="consultantplus://offline/ref=BEDBA2EF758128CF592CAF2169CC564B5A9F8E32DBB3BA75F7D8783FF638EE9FB56B646BD5B0B63B2F8CEED0D1BD6240C892655BTA18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EDBA2EF758128CF592CAF2169CC564B5A9E8230D4B2BA75F7D8783FF638EE9FA76B3C6FD1B2FC6A68C7E1D0DATA1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23</cp:revision>
  <cp:lastPrinted>2023-06-20T05:55:00Z</cp:lastPrinted>
  <dcterms:created xsi:type="dcterms:W3CDTF">2023-06-09T06:48:00Z</dcterms:created>
  <dcterms:modified xsi:type="dcterms:W3CDTF">2023-06-20T05:56:00Z</dcterms:modified>
</cp:coreProperties>
</file>