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B5004" w:rsidRPr="00713F55">
        <w:rPr>
          <w:rFonts w:ascii="Times New Roman" w:hAnsi="Times New Roman"/>
          <w:b/>
          <w:sz w:val="28"/>
          <w:szCs w:val="28"/>
        </w:rPr>
        <w:t>ЧЕЛНО-ВЕРШИНЫ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3EA">
        <w:rPr>
          <w:rFonts w:ascii="Times New Roman" w:hAnsi="Times New Roman"/>
          <w:sz w:val="28"/>
          <w:szCs w:val="28"/>
        </w:rPr>
        <w:t>о</w:t>
      </w:r>
      <w:r w:rsidR="00CB5004" w:rsidRPr="000D03EA">
        <w:rPr>
          <w:rFonts w:ascii="Times New Roman" w:hAnsi="Times New Roman"/>
          <w:sz w:val="28"/>
          <w:szCs w:val="28"/>
        </w:rPr>
        <w:t>т</w:t>
      </w:r>
      <w:r w:rsidR="00EF14DD" w:rsidRPr="000D03EA">
        <w:rPr>
          <w:rFonts w:ascii="Times New Roman" w:hAnsi="Times New Roman"/>
          <w:sz w:val="28"/>
          <w:szCs w:val="28"/>
        </w:rPr>
        <w:t xml:space="preserve"> </w:t>
      </w:r>
      <w:r w:rsidR="00F61732">
        <w:rPr>
          <w:rFonts w:ascii="Times New Roman" w:hAnsi="Times New Roman"/>
          <w:sz w:val="28"/>
          <w:szCs w:val="28"/>
        </w:rPr>
        <w:t>1</w:t>
      </w:r>
      <w:r w:rsidR="00B06F99">
        <w:rPr>
          <w:rFonts w:ascii="Times New Roman" w:hAnsi="Times New Roman"/>
          <w:sz w:val="28"/>
          <w:szCs w:val="28"/>
        </w:rPr>
        <w:t>3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 w:rsidR="00F61732">
        <w:rPr>
          <w:rFonts w:ascii="Times New Roman" w:hAnsi="Times New Roman"/>
          <w:sz w:val="28"/>
          <w:szCs w:val="28"/>
        </w:rPr>
        <w:t xml:space="preserve">января </w:t>
      </w:r>
      <w:r w:rsidR="00DA1FF1">
        <w:rPr>
          <w:rFonts w:ascii="Times New Roman" w:hAnsi="Times New Roman"/>
          <w:sz w:val="28"/>
          <w:szCs w:val="28"/>
        </w:rPr>
        <w:t>202</w:t>
      </w:r>
      <w:r w:rsidR="00F61732">
        <w:rPr>
          <w:rFonts w:ascii="Times New Roman" w:hAnsi="Times New Roman"/>
          <w:sz w:val="28"/>
          <w:szCs w:val="28"/>
        </w:rPr>
        <w:t>3</w:t>
      </w:r>
      <w:r w:rsidR="00DA1FF1">
        <w:rPr>
          <w:rFonts w:ascii="Times New Roman" w:hAnsi="Times New Roman"/>
          <w:sz w:val="28"/>
          <w:szCs w:val="28"/>
        </w:rPr>
        <w:t>г.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 w:rsidR="00CB5004" w:rsidRPr="000D03EA">
        <w:rPr>
          <w:rFonts w:ascii="Times New Roman" w:hAnsi="Times New Roman"/>
          <w:sz w:val="28"/>
          <w:szCs w:val="28"/>
        </w:rPr>
        <w:t xml:space="preserve"> №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 w:rsidR="00B06F99">
        <w:rPr>
          <w:rFonts w:ascii="Times New Roman" w:hAnsi="Times New Roman"/>
          <w:sz w:val="28"/>
          <w:szCs w:val="28"/>
        </w:rPr>
        <w:t>8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F6173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1732">
        <w:rPr>
          <w:rFonts w:ascii="Times New Roman" w:hAnsi="Times New Roman"/>
          <w:sz w:val="28"/>
          <w:szCs w:val="28"/>
        </w:rPr>
        <w:t xml:space="preserve"> </w:t>
      </w:r>
      <w:r w:rsidR="00F61732" w:rsidRPr="00F6173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Челно-Вершины от 30.06.2021г. № 11</w:t>
      </w:r>
      <w:r w:rsidR="00F61732">
        <w:rPr>
          <w:rFonts w:ascii="Times New Roman" w:hAnsi="Times New Roman"/>
          <w:sz w:val="28"/>
          <w:szCs w:val="28"/>
        </w:rPr>
        <w:t>0</w:t>
      </w:r>
      <w:r w:rsidR="00F61732" w:rsidRPr="00F61732">
        <w:rPr>
          <w:rFonts w:ascii="Times New Roman" w:hAnsi="Times New Roman"/>
          <w:sz w:val="28"/>
          <w:szCs w:val="28"/>
        </w:rPr>
        <w:t xml:space="preserve"> </w:t>
      </w:r>
      <w:r w:rsidR="00F61732">
        <w:rPr>
          <w:rFonts w:ascii="Times New Roman" w:hAnsi="Times New Roman"/>
          <w:sz w:val="28"/>
          <w:szCs w:val="28"/>
        </w:rPr>
        <w:t>«</w:t>
      </w:r>
      <w:r w:rsidRPr="00F61732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F61732">
        <w:rPr>
          <w:rFonts w:ascii="Times New Roman" w:hAnsi="Times New Roman"/>
          <w:sz w:val="28"/>
          <w:szCs w:val="28"/>
        </w:rPr>
        <w:t>«К</w:t>
      </w:r>
      <w:r w:rsidRPr="00F61732">
        <w:rPr>
          <w:rFonts w:ascii="Times New Roman" w:hAnsi="Times New Roman"/>
          <w:sz w:val="28"/>
          <w:szCs w:val="28"/>
        </w:rPr>
        <w:t>омплексно</w:t>
      </w:r>
      <w:r w:rsidR="00F61732">
        <w:rPr>
          <w:rFonts w:ascii="Times New Roman" w:hAnsi="Times New Roman"/>
          <w:sz w:val="28"/>
          <w:szCs w:val="28"/>
        </w:rPr>
        <w:t>е</w:t>
      </w:r>
      <w:r w:rsidRPr="00F61732">
        <w:rPr>
          <w:rFonts w:ascii="Times New Roman" w:hAnsi="Times New Roman"/>
          <w:sz w:val="28"/>
          <w:szCs w:val="28"/>
        </w:rPr>
        <w:t xml:space="preserve"> развити</w:t>
      </w:r>
      <w:r w:rsidR="00F61732">
        <w:rPr>
          <w:rFonts w:ascii="Times New Roman" w:hAnsi="Times New Roman"/>
          <w:sz w:val="28"/>
          <w:szCs w:val="28"/>
        </w:rPr>
        <w:t>е</w:t>
      </w:r>
      <w:r w:rsidRPr="00F61732">
        <w:rPr>
          <w:rFonts w:ascii="Times New Roman" w:hAnsi="Times New Roman"/>
          <w:sz w:val="28"/>
          <w:szCs w:val="28"/>
        </w:rPr>
        <w:t xml:space="preserve"> социальной инфраструктуры сельского поселения Челно-Вершины муниципального района </w:t>
      </w:r>
      <w:proofErr w:type="spellStart"/>
      <w:r w:rsidRPr="00F6173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F61732">
        <w:rPr>
          <w:rFonts w:ascii="Times New Roman" w:hAnsi="Times New Roman"/>
          <w:sz w:val="28"/>
          <w:szCs w:val="28"/>
        </w:rPr>
        <w:t xml:space="preserve"> Самарской области  на 20</w:t>
      </w:r>
      <w:r w:rsidR="00E047DA" w:rsidRPr="00F61732">
        <w:rPr>
          <w:rFonts w:ascii="Times New Roman" w:hAnsi="Times New Roman"/>
          <w:sz w:val="28"/>
          <w:szCs w:val="28"/>
        </w:rPr>
        <w:t>2</w:t>
      </w:r>
      <w:r w:rsidR="00476C98" w:rsidRPr="00F61732">
        <w:rPr>
          <w:rFonts w:ascii="Times New Roman" w:hAnsi="Times New Roman"/>
          <w:sz w:val="28"/>
          <w:szCs w:val="28"/>
        </w:rPr>
        <w:t>1</w:t>
      </w:r>
      <w:r w:rsidRPr="00F61732">
        <w:rPr>
          <w:rFonts w:ascii="Times New Roman" w:hAnsi="Times New Roman"/>
          <w:sz w:val="28"/>
          <w:szCs w:val="28"/>
        </w:rPr>
        <w:t>-20</w:t>
      </w:r>
      <w:r w:rsidR="00E047DA" w:rsidRPr="00F61732">
        <w:rPr>
          <w:rFonts w:ascii="Times New Roman" w:hAnsi="Times New Roman"/>
          <w:sz w:val="28"/>
          <w:szCs w:val="28"/>
        </w:rPr>
        <w:t>33</w:t>
      </w:r>
      <w:r w:rsidR="00F61732">
        <w:rPr>
          <w:rFonts w:ascii="Times New Roman" w:hAnsi="Times New Roman"/>
          <w:sz w:val="28"/>
          <w:szCs w:val="28"/>
        </w:rPr>
        <w:t xml:space="preserve"> годы»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5CD" w:rsidRDefault="00231328" w:rsidP="002313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5004"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F61732" w:rsidRPr="00F61732" w:rsidRDefault="00F61732" w:rsidP="00F6173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1732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сельского поселения Челно-Вершины от 30.06.2021г. № 110 «Об утверждении Программы «Комплексное развитие социальной инфраструктуры сельского поселения Челно-Вершины муниципального района </w:t>
      </w:r>
      <w:proofErr w:type="spellStart"/>
      <w:r w:rsidRPr="00F6173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F61732">
        <w:rPr>
          <w:rFonts w:ascii="Times New Roman" w:hAnsi="Times New Roman"/>
          <w:sz w:val="28"/>
          <w:szCs w:val="28"/>
        </w:rPr>
        <w:t xml:space="preserve"> Самарской области  на 2021-2033 годы»</w:t>
      </w:r>
    </w:p>
    <w:p w:rsidR="00231328" w:rsidRDefault="00F61732" w:rsidP="00231328">
      <w:pPr>
        <w:pStyle w:val="a8"/>
        <w:numPr>
          <w:ilvl w:val="1"/>
          <w:numId w:val="6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1328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(приложение).</w:t>
      </w:r>
    </w:p>
    <w:p w:rsidR="00231328" w:rsidRPr="00231328" w:rsidRDefault="00231328" w:rsidP="00231328">
      <w:pPr>
        <w:pStyle w:val="a8"/>
        <w:numPr>
          <w:ilvl w:val="1"/>
          <w:numId w:val="6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1328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328">
        <w:rPr>
          <w:rFonts w:ascii="Times New Roman" w:hAnsi="Times New Roman" w:cs="Times New Roman"/>
          <w:sz w:val="28"/>
          <w:szCs w:val="28"/>
        </w:rPr>
        <w:t xml:space="preserve"> Оценка объемов и источн</w:t>
      </w:r>
      <w:r>
        <w:rPr>
          <w:rFonts w:ascii="Times New Roman" w:hAnsi="Times New Roman" w:cs="Times New Roman"/>
          <w:sz w:val="28"/>
          <w:szCs w:val="28"/>
        </w:rPr>
        <w:t xml:space="preserve">иков финансирования мероприятий </w:t>
      </w:r>
      <w:r w:rsidRPr="00231328">
        <w:rPr>
          <w:rFonts w:ascii="Times New Roman" w:hAnsi="Times New Roman" w:cs="Times New Roman"/>
          <w:sz w:val="28"/>
          <w:szCs w:val="28"/>
        </w:rPr>
        <w:t>(инвестиционных проектов) по проектированию, строительству и реконструкции объектов социальной инфраструктуры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CB5004" w:rsidRPr="00F61732" w:rsidRDefault="00CB5004" w:rsidP="00231328">
      <w:pPr>
        <w:pStyle w:val="a8"/>
        <w:numPr>
          <w:ilvl w:val="0"/>
          <w:numId w:val="8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17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 Официальный</w:t>
      </w:r>
      <w:r w:rsidRPr="001731EB">
        <w:rPr>
          <w:rFonts w:ascii="Times New Roman" w:hAnsi="Times New Roman"/>
          <w:sz w:val="28"/>
          <w:szCs w:val="28"/>
        </w:rPr>
        <w:t xml:space="preserve"> вестник « и разместить   на официальном сайте сельского поселения </w:t>
      </w:r>
      <w:r w:rsidRPr="00F61732">
        <w:rPr>
          <w:rFonts w:ascii="Times New Roman" w:hAnsi="Times New Roman" w:cs="Times New Roman"/>
          <w:sz w:val="28"/>
          <w:szCs w:val="28"/>
        </w:rPr>
        <w:t>Челно-Вершины в сети Интернет.</w:t>
      </w:r>
    </w:p>
    <w:p w:rsidR="00F61732" w:rsidRPr="00F61732" w:rsidRDefault="00F61732" w:rsidP="00231328">
      <w:pPr>
        <w:pStyle w:val="a8"/>
        <w:numPr>
          <w:ilvl w:val="0"/>
          <w:numId w:val="8"/>
        </w:numPr>
        <w:tabs>
          <w:tab w:val="left" w:pos="851"/>
        </w:tabs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7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732" w:rsidRPr="001731EB" w:rsidRDefault="00F61732" w:rsidP="00F61732">
      <w:pPr>
        <w:pStyle w:val="a8"/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Ч</w:t>
      </w:r>
      <w:r w:rsidR="00BD04D5">
        <w:rPr>
          <w:rFonts w:ascii="Times New Roman" w:hAnsi="Times New Roman"/>
          <w:sz w:val="28"/>
          <w:szCs w:val="28"/>
        </w:rPr>
        <w:t xml:space="preserve">елно-Вершины                              </w:t>
      </w:r>
      <w:r w:rsidRPr="00AE14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94632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094632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6B5879" w:rsidRDefault="006B5879" w:rsidP="006B5879">
      <w:pPr>
        <w:pStyle w:val="a4"/>
        <w:spacing w:line="276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сельского поселения Челно-Вершины </w:t>
      </w:r>
    </w:p>
    <w:p w:rsidR="006B5879" w:rsidRPr="000D03EA" w:rsidRDefault="00F61732" w:rsidP="006B5879">
      <w:pPr>
        <w:pStyle w:val="a4"/>
        <w:spacing w:line="276" w:lineRule="auto"/>
        <w:ind w:left="524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5879" w:rsidRPr="000D03EA">
        <w:rPr>
          <w:rFonts w:ascii="Times New Roman" w:hAnsi="Times New Roman"/>
          <w:sz w:val="28"/>
          <w:szCs w:val="28"/>
        </w:rPr>
        <w:t>т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06F99">
        <w:rPr>
          <w:rFonts w:ascii="Times New Roman" w:hAnsi="Times New Roman"/>
          <w:sz w:val="28"/>
          <w:szCs w:val="28"/>
        </w:rPr>
        <w:t>3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DA1FF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DA1FF1">
        <w:rPr>
          <w:rFonts w:ascii="Times New Roman" w:hAnsi="Times New Roman"/>
          <w:sz w:val="28"/>
          <w:szCs w:val="28"/>
        </w:rPr>
        <w:t xml:space="preserve">г. </w:t>
      </w:r>
      <w:r w:rsidR="006B5879" w:rsidRPr="000D03EA">
        <w:rPr>
          <w:rFonts w:ascii="Times New Roman" w:hAnsi="Times New Roman"/>
          <w:sz w:val="28"/>
          <w:szCs w:val="28"/>
        </w:rPr>
        <w:t xml:space="preserve"> №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 w:rsidR="00B06F99">
        <w:rPr>
          <w:rFonts w:ascii="Times New Roman" w:hAnsi="Times New Roman"/>
          <w:sz w:val="28"/>
          <w:szCs w:val="28"/>
        </w:rPr>
        <w:t>8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 СЕЛЬСКОГО ПОСЕЛЕНИЯ ЧЕЛНО-ВЕРШИНЫ МУНИЦИПАЛЬНОГОРАЙОНА ЧЕЛНО-ВЕРШИНСКИЙ САМАРСКОЙ ОБЛАСТИ   НА </w:t>
      </w:r>
      <w:r w:rsidRPr="00AE147B">
        <w:rPr>
          <w:rFonts w:ascii="Times New Roman" w:hAnsi="Times New Roman" w:cs="Times New Roman"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 xml:space="preserve">муниципальной программы  «Комплексное развитие  социальной инфраструктуры  на территории  сельского поселения Челно-Вершины муниципального района </w:t>
      </w:r>
      <w:proofErr w:type="spellStart"/>
      <w:r w:rsidRPr="00FC6C36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C6C36">
        <w:rPr>
          <w:rFonts w:ascii="Times New Roman" w:hAnsi="Times New Roman"/>
          <w:b/>
          <w:sz w:val="28"/>
          <w:szCs w:val="28"/>
        </w:rPr>
        <w:t xml:space="preserve"> Самарской области 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  годы»</w:t>
      </w:r>
    </w:p>
    <w:tbl>
      <w:tblPr>
        <w:tblW w:w="5441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3303"/>
        <w:gridCol w:w="6903"/>
      </w:tblGrid>
      <w:tr w:rsidR="00CB5004" w:rsidRPr="00AE147B" w:rsidTr="00FF6828">
        <w:trPr>
          <w:trHeight w:val="1103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F6828">
        <w:trPr>
          <w:trHeight w:val="135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FF6828">
        <w:trPr>
          <w:trHeight w:val="135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F6828">
        <w:trPr>
          <w:trHeight w:val="135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694B16">
              <w:rPr>
                <w:rFonts w:ascii="Times New Roman" w:hAnsi="Times New Roman" w:cs="Times New Roman"/>
                <w:bCs/>
                <w:sz w:val="28"/>
                <w:szCs w:val="28"/>
              </w:rPr>
              <w:t>Челно-Вершины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F6828">
        <w:trPr>
          <w:trHeight w:val="135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F6828">
        <w:trPr>
          <w:trHeight w:val="135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F6828">
        <w:trPr>
          <w:trHeight w:val="135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объектов, находящихся в удовлетворительном </w:t>
            </w: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состоянии, в общем количестве объектов регионального и местного значения.</w:t>
            </w:r>
          </w:p>
        </w:tc>
      </w:tr>
      <w:tr w:rsidR="00CB5004" w:rsidRPr="00AE147B" w:rsidTr="00FF6828">
        <w:trPr>
          <w:trHeight w:val="3476"/>
        </w:trPr>
        <w:tc>
          <w:tcPr>
            <w:tcW w:w="1618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FF6828">
        <w:trPr>
          <w:trHeight w:val="701"/>
        </w:trPr>
        <w:tc>
          <w:tcPr>
            <w:tcW w:w="1618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FF6828">
        <w:trPr>
          <w:trHeight w:val="7961"/>
        </w:trPr>
        <w:tc>
          <w:tcPr>
            <w:tcW w:w="1618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FF6828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FF6828" w:rsidRDefault="006266D2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 в 2019-2032 годах составит по годам:</w:t>
            </w:r>
          </w:p>
          <w:p w:rsidR="00E1189E" w:rsidRPr="00FF6828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 w:rsidRPr="00FF6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6266D2" w:rsidRPr="00FF6828">
              <w:rPr>
                <w:rFonts w:ascii="Times New Roman" w:hAnsi="Times New Roman" w:cs="Times New Roman"/>
                <w:sz w:val="28"/>
                <w:szCs w:val="28"/>
              </w:rPr>
              <w:t>4559,00 тыс. руб.</w:t>
            </w: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FF6828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1732" w:rsidRPr="00FF6828">
              <w:rPr>
                <w:rFonts w:ascii="Times New Roman" w:hAnsi="Times New Roman" w:cs="Times New Roman"/>
                <w:sz w:val="28"/>
                <w:szCs w:val="28"/>
              </w:rPr>
              <w:t>6538,00тыс. руб.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FF6828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1732" w:rsidRPr="00FF6828">
              <w:rPr>
                <w:rFonts w:ascii="Times New Roman" w:hAnsi="Times New Roman" w:cs="Times New Roman"/>
                <w:sz w:val="28"/>
                <w:szCs w:val="28"/>
              </w:rPr>
              <w:t>12011,00 тыс. руб.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FF6828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1732" w:rsidRPr="00FF6828">
              <w:rPr>
                <w:rFonts w:ascii="Times New Roman" w:hAnsi="Times New Roman" w:cs="Times New Roman"/>
                <w:sz w:val="28"/>
                <w:szCs w:val="28"/>
              </w:rPr>
              <w:t>3086,00 тыс. руб.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FF6828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1732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3256,00 тыс. </w:t>
            </w:r>
            <w:proofErr w:type="spellStart"/>
            <w:r w:rsidR="00F61732" w:rsidRPr="00FF6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FF6828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1732" w:rsidRPr="00FF6828">
              <w:rPr>
                <w:rFonts w:ascii="Times New Roman" w:hAnsi="Times New Roman" w:cs="Times New Roman"/>
                <w:sz w:val="28"/>
                <w:szCs w:val="28"/>
              </w:rPr>
              <w:t>26048,00 тыс. руб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6828" w:rsidRPr="00FF6828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FF6828" w:rsidRPr="00FF6828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</w:t>
            </w:r>
            <w:r w:rsidR="00FF6828" w:rsidRPr="00FF68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2021 – 1584,00 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2022 – 2998,00тыс.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2023 – 8627,00 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2024 – 0,00 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2025 – 0,00 тыс. </w:t>
            </w:r>
            <w:proofErr w:type="spellStart"/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2026-2033 – 0,00 тыс. руб.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828" w:rsidRPr="00FF6828" w:rsidRDefault="00FF6828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2021 – 5335,00 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2022 – 3540,00тыс.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2023 – 3384,00 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2024 – 3086,00 тыс. руб.;</w:t>
            </w:r>
          </w:p>
          <w:p w:rsidR="00FF6828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2025 – 3256,00 тыс. </w:t>
            </w:r>
            <w:proofErr w:type="spellStart"/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D84" w:rsidRPr="00FF6828" w:rsidRDefault="00FF6828" w:rsidP="00FF68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28">
              <w:rPr>
                <w:rFonts w:ascii="Times New Roman" w:hAnsi="Times New Roman" w:cs="Times New Roman"/>
                <w:sz w:val="28"/>
                <w:szCs w:val="28"/>
              </w:rPr>
              <w:t>2026-2033 – 26048,00 тыс. руб.</w:t>
            </w:r>
            <w:r w:rsidR="00E1189E" w:rsidRPr="00FF68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57D84" w:rsidRPr="00AE147B" w:rsidTr="00FF6828">
        <w:trPr>
          <w:trHeight w:val="1388"/>
        </w:trPr>
        <w:tc>
          <w:tcPr>
            <w:tcW w:w="1618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82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B06F99" w:rsidRDefault="00B0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F6828">
          <w:pgSz w:w="11906" w:h="16838"/>
          <w:pgMar w:top="709" w:right="991" w:bottom="426" w:left="1560" w:header="340" w:footer="708" w:gutter="0"/>
          <w:cols w:space="708"/>
          <w:docGrid w:linePitch="3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Челно-Вершины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2998,0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8627,0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5335,0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3540,0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3384,0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3086,0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3256,0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26048,0</w:t>
            </w: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6266D2" w:rsidRDefault="006266D2" w:rsidP="006266D2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6F99" w:rsidRDefault="00B06F99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F99" w:rsidRDefault="00B0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12B7" w:rsidRPr="00DF4735" w:rsidRDefault="007C12B7" w:rsidP="00B06F99">
      <w:pPr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2F285B" w:rsidRDefault="002F285B" w:rsidP="00B06F99"/>
    <w:sectPr w:rsidR="002F285B" w:rsidSect="00F617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3D" w:rsidRDefault="004A463D" w:rsidP="00E86522">
      <w:pPr>
        <w:spacing w:after="0" w:line="240" w:lineRule="auto"/>
      </w:pPr>
      <w:r>
        <w:separator/>
      </w:r>
    </w:p>
  </w:endnote>
  <w:endnote w:type="continuationSeparator" w:id="0">
    <w:p w:rsidR="004A463D" w:rsidRDefault="004A463D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>
    <w:pPr>
      <w:pStyle w:val="aa"/>
      <w:jc w:val="center"/>
    </w:pPr>
  </w:p>
  <w:p w:rsidR="006266D2" w:rsidRDefault="006266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>
    <w:pPr>
      <w:pStyle w:val="aa"/>
      <w:jc w:val="center"/>
    </w:pPr>
  </w:p>
  <w:p w:rsidR="006266D2" w:rsidRDefault="006266D2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3D" w:rsidRDefault="004A463D" w:rsidP="00E86522">
      <w:pPr>
        <w:spacing w:after="0" w:line="240" w:lineRule="auto"/>
      </w:pPr>
      <w:r>
        <w:separator/>
      </w:r>
    </w:p>
  </w:footnote>
  <w:footnote w:type="continuationSeparator" w:id="0">
    <w:p w:rsidR="004A463D" w:rsidRDefault="004A463D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D2" w:rsidRDefault="006266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403"/>
    <w:multiLevelType w:val="multilevel"/>
    <w:tmpl w:val="FDC2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4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10242"/>
    <w:multiLevelType w:val="multilevel"/>
    <w:tmpl w:val="FDC2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D2DC3"/>
    <w:multiLevelType w:val="hybridMultilevel"/>
    <w:tmpl w:val="7F2C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004"/>
    <w:rsid w:val="00020793"/>
    <w:rsid w:val="000772D3"/>
    <w:rsid w:val="0008651F"/>
    <w:rsid w:val="00094632"/>
    <w:rsid w:val="000C4E8C"/>
    <w:rsid w:val="000D03EA"/>
    <w:rsid w:val="00167AC9"/>
    <w:rsid w:val="001731EB"/>
    <w:rsid w:val="00195215"/>
    <w:rsid w:val="001B3ACA"/>
    <w:rsid w:val="001D629E"/>
    <w:rsid w:val="002132A7"/>
    <w:rsid w:val="00231328"/>
    <w:rsid w:val="00240CCD"/>
    <w:rsid w:val="0024513D"/>
    <w:rsid w:val="00280E2F"/>
    <w:rsid w:val="002814E1"/>
    <w:rsid w:val="0028489C"/>
    <w:rsid w:val="00286DE3"/>
    <w:rsid w:val="002C770B"/>
    <w:rsid w:val="002F285B"/>
    <w:rsid w:val="003041E2"/>
    <w:rsid w:val="00370FD9"/>
    <w:rsid w:val="0038784C"/>
    <w:rsid w:val="003D07B3"/>
    <w:rsid w:val="003D4FC3"/>
    <w:rsid w:val="003F7A3F"/>
    <w:rsid w:val="00415C4B"/>
    <w:rsid w:val="00431BB7"/>
    <w:rsid w:val="004370E5"/>
    <w:rsid w:val="00444C17"/>
    <w:rsid w:val="00476C98"/>
    <w:rsid w:val="004A463D"/>
    <w:rsid w:val="004F7A77"/>
    <w:rsid w:val="005362CF"/>
    <w:rsid w:val="00543419"/>
    <w:rsid w:val="00556316"/>
    <w:rsid w:val="00557489"/>
    <w:rsid w:val="005962B1"/>
    <w:rsid w:val="005B0C02"/>
    <w:rsid w:val="006266D2"/>
    <w:rsid w:val="00654A2D"/>
    <w:rsid w:val="00657D84"/>
    <w:rsid w:val="00661D5F"/>
    <w:rsid w:val="00675667"/>
    <w:rsid w:val="00694B16"/>
    <w:rsid w:val="006B2349"/>
    <w:rsid w:val="006B5879"/>
    <w:rsid w:val="006F068C"/>
    <w:rsid w:val="00710B3F"/>
    <w:rsid w:val="0072193E"/>
    <w:rsid w:val="00754953"/>
    <w:rsid w:val="00777289"/>
    <w:rsid w:val="007A78C4"/>
    <w:rsid w:val="007B171D"/>
    <w:rsid w:val="007C12B7"/>
    <w:rsid w:val="008048E4"/>
    <w:rsid w:val="00816C3C"/>
    <w:rsid w:val="00824308"/>
    <w:rsid w:val="00851DA6"/>
    <w:rsid w:val="008A7E28"/>
    <w:rsid w:val="008E5BC8"/>
    <w:rsid w:val="008F0B13"/>
    <w:rsid w:val="00945356"/>
    <w:rsid w:val="009671DB"/>
    <w:rsid w:val="00990263"/>
    <w:rsid w:val="009A7656"/>
    <w:rsid w:val="009C2385"/>
    <w:rsid w:val="009E162D"/>
    <w:rsid w:val="009F4062"/>
    <w:rsid w:val="00A13A7A"/>
    <w:rsid w:val="00A171DA"/>
    <w:rsid w:val="00A565CD"/>
    <w:rsid w:val="00A91DBA"/>
    <w:rsid w:val="00B06F99"/>
    <w:rsid w:val="00B111BB"/>
    <w:rsid w:val="00B12749"/>
    <w:rsid w:val="00B54B75"/>
    <w:rsid w:val="00B62818"/>
    <w:rsid w:val="00B7457D"/>
    <w:rsid w:val="00B75A2B"/>
    <w:rsid w:val="00B8217F"/>
    <w:rsid w:val="00BA028D"/>
    <w:rsid w:val="00BB4CD3"/>
    <w:rsid w:val="00BD04D5"/>
    <w:rsid w:val="00BD1EC0"/>
    <w:rsid w:val="00BE0110"/>
    <w:rsid w:val="00C2188E"/>
    <w:rsid w:val="00C33FD4"/>
    <w:rsid w:val="00C40727"/>
    <w:rsid w:val="00C67471"/>
    <w:rsid w:val="00C72FFA"/>
    <w:rsid w:val="00CB5004"/>
    <w:rsid w:val="00CC6AA3"/>
    <w:rsid w:val="00CD1761"/>
    <w:rsid w:val="00CE1ABA"/>
    <w:rsid w:val="00CE7859"/>
    <w:rsid w:val="00CF0465"/>
    <w:rsid w:val="00CF2211"/>
    <w:rsid w:val="00D47730"/>
    <w:rsid w:val="00D64F52"/>
    <w:rsid w:val="00D731B4"/>
    <w:rsid w:val="00DA1FF1"/>
    <w:rsid w:val="00DB3EE4"/>
    <w:rsid w:val="00DB6953"/>
    <w:rsid w:val="00DC1453"/>
    <w:rsid w:val="00DC21AA"/>
    <w:rsid w:val="00DF1B19"/>
    <w:rsid w:val="00DF4735"/>
    <w:rsid w:val="00E047DA"/>
    <w:rsid w:val="00E1189E"/>
    <w:rsid w:val="00E238B4"/>
    <w:rsid w:val="00E411EF"/>
    <w:rsid w:val="00E574A0"/>
    <w:rsid w:val="00E8499E"/>
    <w:rsid w:val="00E85609"/>
    <w:rsid w:val="00E86522"/>
    <w:rsid w:val="00E92A87"/>
    <w:rsid w:val="00EA48D3"/>
    <w:rsid w:val="00EE0F44"/>
    <w:rsid w:val="00EF14DD"/>
    <w:rsid w:val="00F34B50"/>
    <w:rsid w:val="00F421C3"/>
    <w:rsid w:val="00F56458"/>
    <w:rsid w:val="00F61732"/>
    <w:rsid w:val="00F70CB6"/>
    <w:rsid w:val="00F82D6B"/>
    <w:rsid w:val="00FC0FAD"/>
    <w:rsid w:val="00FC6C36"/>
    <w:rsid w:val="00FD2C6D"/>
    <w:rsid w:val="00FF1436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E"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CB5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CC84-A9ED-4826-979E-D7740FB1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5</cp:revision>
  <cp:lastPrinted>2023-01-13T11:19:00Z</cp:lastPrinted>
  <dcterms:created xsi:type="dcterms:W3CDTF">2023-01-11T06:51:00Z</dcterms:created>
  <dcterms:modified xsi:type="dcterms:W3CDTF">2023-01-13T11:20:00Z</dcterms:modified>
</cp:coreProperties>
</file>