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D" w:rsidRDefault="00541A1D" w:rsidP="00541A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541A1D" w:rsidRDefault="00541A1D" w:rsidP="00541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541A1D" w:rsidRDefault="00541A1D" w:rsidP="00541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41A1D" w:rsidRDefault="00541A1D" w:rsidP="00541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41A1D" w:rsidRDefault="00541A1D" w:rsidP="00541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41A1D" w:rsidRDefault="00541A1D" w:rsidP="00541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541A1D" w:rsidRDefault="00541A1D" w:rsidP="00541A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41A1D" w:rsidRDefault="00541A1D" w:rsidP="00541A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A1D" w:rsidRPr="00541A1D" w:rsidRDefault="00541A1D" w:rsidP="00541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</w:t>
      </w:r>
    </w:p>
    <w:p w:rsidR="000C547E" w:rsidRDefault="00541A1D" w:rsidP="002B1E62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E62" w:rsidRPr="002B1E62">
        <w:rPr>
          <w:rFonts w:ascii="Times New Roman" w:hAnsi="Times New Roman" w:cs="Times New Roman"/>
          <w:sz w:val="28"/>
          <w:szCs w:val="28"/>
        </w:rPr>
        <w:t xml:space="preserve"> 22</w:t>
      </w:r>
      <w:r w:rsidR="002B1E62">
        <w:rPr>
          <w:rFonts w:ascii="Times New Roman" w:hAnsi="Times New Roman" w:cs="Times New Roman"/>
          <w:sz w:val="28"/>
          <w:szCs w:val="28"/>
        </w:rPr>
        <w:t>мая 2014 года</w:t>
      </w:r>
      <w:r>
        <w:rPr>
          <w:rFonts w:ascii="Times New Roman" w:hAnsi="Times New Roman" w:cs="Times New Roman"/>
          <w:sz w:val="28"/>
          <w:szCs w:val="28"/>
        </w:rPr>
        <w:t xml:space="preserve">. №  </w:t>
      </w:r>
      <w:r w:rsidR="002B1E62">
        <w:rPr>
          <w:rFonts w:ascii="Times New Roman" w:hAnsi="Times New Roman" w:cs="Times New Roman"/>
          <w:sz w:val="28"/>
          <w:szCs w:val="28"/>
        </w:rPr>
        <w:t>12</w:t>
      </w:r>
      <w:r w:rsidR="00870C8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   </w:t>
      </w:r>
    </w:p>
    <w:p w:rsidR="002B1E62" w:rsidRDefault="002B1E62" w:rsidP="009B46C2">
      <w:pPr>
        <w:ind w:left="708" w:firstLine="708"/>
        <w:rPr>
          <w:sz w:val="28"/>
          <w:szCs w:val="28"/>
        </w:rPr>
      </w:pPr>
    </w:p>
    <w:p w:rsidR="00541A1D" w:rsidRDefault="00541A1D" w:rsidP="009B46C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Об установлении налога на имущество физических лиц</w:t>
      </w:r>
    </w:p>
    <w:p w:rsidR="00541A1D" w:rsidRDefault="00541A1D">
      <w:pPr>
        <w:rPr>
          <w:sz w:val="28"/>
          <w:szCs w:val="28"/>
        </w:rPr>
      </w:pPr>
    </w:p>
    <w:p w:rsidR="00541A1D" w:rsidRDefault="00541A1D" w:rsidP="00541A1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от 6.10. 2003 года №131-ФЗ» Об общих принципах организации местного самоуправления в Российской Федерации «, Налоговым  кодексом Российской Федерации, Законом Российской Федерации от 9. 12. 1991 года № 203-1» О налогах на имущество физических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ст.</w:t>
      </w:r>
      <w:r w:rsidR="005040E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Устава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ab/>
        <w:t xml:space="preserve"> области,  Собрание представителей сельского поселения Челно-Вершины</w:t>
      </w:r>
    </w:p>
    <w:p w:rsidR="00541A1D" w:rsidRPr="005040EA" w:rsidRDefault="00541A1D" w:rsidP="00541A1D">
      <w:pPr>
        <w:jc w:val="both"/>
        <w:rPr>
          <w:sz w:val="28"/>
          <w:szCs w:val="28"/>
        </w:rPr>
      </w:pPr>
      <w:r w:rsidRPr="005040EA">
        <w:rPr>
          <w:sz w:val="28"/>
          <w:szCs w:val="28"/>
        </w:rPr>
        <w:t xml:space="preserve">                                     РЕШИЛО:</w:t>
      </w:r>
    </w:p>
    <w:p w:rsidR="005040EA" w:rsidRPr="005040EA" w:rsidRDefault="005040EA" w:rsidP="005040EA">
      <w:pPr>
        <w:ind w:left="-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040EA">
        <w:rPr>
          <w:color w:val="000000"/>
          <w:sz w:val="28"/>
          <w:szCs w:val="28"/>
        </w:rPr>
        <w:t>Установить следующие ставки налога</w:t>
      </w:r>
      <w:r>
        <w:rPr>
          <w:color w:val="000000"/>
          <w:sz w:val="28"/>
          <w:szCs w:val="28"/>
        </w:rPr>
        <w:t xml:space="preserve"> на имущество физических лиц</w:t>
      </w:r>
      <w:r w:rsidRPr="005040EA">
        <w:rPr>
          <w:color w:val="000000"/>
          <w:sz w:val="28"/>
          <w:szCs w:val="28"/>
        </w:rPr>
        <w:t xml:space="preserve">, </w:t>
      </w:r>
      <w:proofErr w:type="gramStart"/>
      <w:r w:rsidRPr="005040EA">
        <w:rPr>
          <w:color w:val="000000"/>
          <w:sz w:val="28"/>
          <w:szCs w:val="28"/>
        </w:rPr>
        <w:t>в</w:t>
      </w:r>
      <w:proofErr w:type="gramEnd"/>
      <w:r w:rsidRPr="005040EA">
        <w:rPr>
          <w:color w:val="000000"/>
          <w:sz w:val="28"/>
          <w:szCs w:val="28"/>
        </w:rPr>
        <w:t xml:space="preserve">   зависимости от суммарной инвентаризационной стоимости объектов налогообложения, умноженной на коэффициент-дефлятор:</w:t>
      </w:r>
    </w:p>
    <w:p w:rsidR="005040EA" w:rsidRDefault="005040EA" w:rsidP="005040EA">
      <w:pPr>
        <w:ind w:right="-259" w:firstLine="567"/>
        <w:jc w:val="both"/>
        <w:rPr>
          <w:rFonts w:ascii="Arial" w:hAnsi="Arial" w:cs="Arial"/>
        </w:rPr>
      </w:pPr>
    </w:p>
    <w:tbl>
      <w:tblPr>
        <w:tblW w:w="11303" w:type="dxa"/>
        <w:tblInd w:w="-5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3648"/>
      </w:tblGrid>
      <w:tr w:rsidR="005040EA" w:rsidTr="005040EA">
        <w:trPr>
          <w:trHeight w:val="67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63254D">
            <w:pPr>
              <w:jc w:val="center"/>
              <w:rPr>
                <w:sz w:val="28"/>
                <w:szCs w:val="28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63254D">
            <w:pPr>
              <w:jc w:val="center"/>
              <w:rPr>
                <w:sz w:val="28"/>
                <w:szCs w:val="28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>Ставка налога</w:t>
            </w:r>
          </w:p>
        </w:tc>
      </w:tr>
      <w:tr w:rsidR="005040EA" w:rsidTr="005040EA">
        <w:trPr>
          <w:trHeight w:val="36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63254D">
            <w:pPr>
              <w:rPr>
                <w:sz w:val="28"/>
                <w:szCs w:val="28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>До 300 тыс. рублей (включительно)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63254D">
            <w:pPr>
              <w:jc w:val="center"/>
              <w:rPr>
                <w:sz w:val="28"/>
                <w:szCs w:val="28"/>
              </w:rPr>
            </w:pPr>
            <w:r w:rsidRPr="005040EA">
              <w:rPr>
                <w:b/>
                <w:color w:val="000000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5040EA" w:rsidTr="005040EA">
        <w:trPr>
          <w:trHeight w:val="36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63254D">
            <w:pPr>
              <w:rPr>
                <w:sz w:val="28"/>
                <w:szCs w:val="28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>Свыше 300 тыс. рублей до 500 тыс. рублей (включительно)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5040EA">
            <w:pPr>
              <w:jc w:val="center"/>
              <w:rPr>
                <w:sz w:val="28"/>
                <w:szCs w:val="28"/>
              </w:rPr>
            </w:pPr>
            <w:r w:rsidRPr="005040EA">
              <w:rPr>
                <w:b/>
                <w:color w:val="000000"/>
                <w:sz w:val="28"/>
                <w:szCs w:val="28"/>
                <w:shd w:val="clear" w:color="auto" w:fill="FFFFFF"/>
              </w:rPr>
              <w:t>0,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040EA" w:rsidTr="005040EA">
        <w:trPr>
          <w:trHeight w:val="36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63254D">
            <w:pPr>
              <w:rPr>
                <w:sz w:val="28"/>
                <w:szCs w:val="28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>Свыше 500 тыс. рублей до 700 тыс. рублей (включительно)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5040EA">
            <w:pPr>
              <w:jc w:val="center"/>
              <w:rPr>
                <w:sz w:val="28"/>
                <w:szCs w:val="28"/>
              </w:rPr>
            </w:pPr>
            <w:r w:rsidRPr="005040EA">
              <w:rPr>
                <w:b/>
                <w:color w:val="000000"/>
                <w:sz w:val="28"/>
                <w:szCs w:val="28"/>
                <w:shd w:val="clear" w:color="auto" w:fill="FFFFFF"/>
              </w:rPr>
              <w:t>0,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040EA" w:rsidTr="005040EA">
        <w:trPr>
          <w:trHeight w:val="34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5040EA">
            <w:pPr>
              <w:rPr>
                <w:sz w:val="28"/>
                <w:szCs w:val="28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 xml:space="preserve">Свыше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 xml:space="preserve">00 тыс. рублей до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800 тыс.</w:t>
            </w: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 xml:space="preserve"> рублей (включительно)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Pr="005040EA" w:rsidRDefault="005040EA" w:rsidP="005040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5040EA" w:rsidTr="005040EA">
        <w:trPr>
          <w:trHeight w:val="147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Default="005040EA" w:rsidP="005040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 xml:space="preserve">Свыше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800 тыс</w:t>
            </w:r>
            <w:r w:rsidRPr="005040EA">
              <w:rPr>
                <w:color w:val="000000"/>
                <w:sz w:val="28"/>
                <w:szCs w:val="28"/>
                <w:shd w:val="clear" w:color="auto" w:fill="FFFFFF"/>
              </w:rPr>
              <w:t>. рублей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до 900 т</w:t>
            </w:r>
            <w:r w:rsidR="008C0950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 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771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включительно</w:t>
            </w:r>
            <w:r w:rsidR="0019771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040EA" w:rsidRDefault="005040EA" w:rsidP="005040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Свыше 900 тыс.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 1000 тыс. руб. включительно  </w:t>
            </w:r>
          </w:p>
          <w:p w:rsidR="005040EA" w:rsidRPr="005040EA" w:rsidRDefault="005040EA" w:rsidP="005040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Свыше 1000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A" w:rsidRDefault="005040EA" w:rsidP="005040EA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0.6</w:t>
            </w:r>
          </w:p>
          <w:p w:rsidR="005040EA" w:rsidRDefault="005040EA" w:rsidP="005040EA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0,7</w:t>
            </w:r>
          </w:p>
          <w:p w:rsidR="005040EA" w:rsidRDefault="005040EA" w:rsidP="005040EA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0,8</w:t>
            </w:r>
          </w:p>
          <w:p w:rsidR="005040EA" w:rsidRPr="005040EA" w:rsidRDefault="005040EA" w:rsidP="00504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1A1D" w:rsidRDefault="00541A1D" w:rsidP="00541A1D">
      <w:pPr>
        <w:jc w:val="both"/>
        <w:rPr>
          <w:sz w:val="28"/>
          <w:szCs w:val="28"/>
        </w:rPr>
      </w:pPr>
    </w:p>
    <w:p w:rsidR="00B13884" w:rsidRPr="00E40CBD" w:rsidRDefault="00E637AB" w:rsidP="00E637AB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13884" w:rsidRPr="00B13884">
        <w:rPr>
          <w:sz w:val="28"/>
          <w:szCs w:val="28"/>
        </w:rPr>
        <w:t>Установить срок уплаты налога на имущество физических лиц 1 ноября года, следующего за истекшим налоговым периодом</w:t>
      </w:r>
      <w:r w:rsidR="00B13884" w:rsidRPr="00E40CBD">
        <w:rPr>
          <w:sz w:val="28"/>
          <w:szCs w:val="28"/>
        </w:rPr>
        <w:t>.</w:t>
      </w:r>
    </w:p>
    <w:p w:rsidR="00B13884" w:rsidRPr="00B13884" w:rsidRDefault="00B13884" w:rsidP="00B13884">
      <w:pPr>
        <w:jc w:val="both"/>
        <w:rPr>
          <w:sz w:val="28"/>
          <w:szCs w:val="28"/>
        </w:rPr>
      </w:pPr>
      <w:r w:rsidRPr="00B13884">
        <w:rPr>
          <w:sz w:val="28"/>
          <w:szCs w:val="28"/>
        </w:rPr>
        <w:t xml:space="preserve">           </w:t>
      </w:r>
    </w:p>
    <w:p w:rsidR="00F32D83" w:rsidRPr="00197718" w:rsidRDefault="00E637AB" w:rsidP="0054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r w:rsidR="00F32D83">
        <w:rPr>
          <w:sz w:val="28"/>
          <w:szCs w:val="28"/>
        </w:rPr>
        <w:t>Признать утратившим силу Решение Собрания представителей сельского поселения Челно-Вершины от 27 сентября 2010 года №111 « Об установлении налога на имущество физических лиц».</w:t>
      </w:r>
    </w:p>
    <w:p w:rsidR="00E40CBD" w:rsidRPr="00E637AB" w:rsidRDefault="00541A1D" w:rsidP="00E637A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7AB">
        <w:rPr>
          <w:rFonts w:ascii="Times New Roman" w:hAnsi="Times New Roman" w:cs="Times New Roman"/>
          <w:sz w:val="28"/>
          <w:szCs w:val="28"/>
        </w:rPr>
        <w:t xml:space="preserve"> </w:t>
      </w:r>
      <w:r w:rsidR="00E637AB">
        <w:rPr>
          <w:rFonts w:ascii="Times New Roman" w:hAnsi="Times New Roman" w:cs="Times New Roman"/>
          <w:sz w:val="28"/>
          <w:szCs w:val="28"/>
        </w:rPr>
        <w:t>4.</w:t>
      </w:r>
      <w:r w:rsidRPr="00E637AB">
        <w:rPr>
          <w:rFonts w:ascii="Times New Roman" w:hAnsi="Times New Roman" w:cs="Times New Roman"/>
          <w:sz w:val="28"/>
          <w:szCs w:val="28"/>
        </w:rPr>
        <w:t xml:space="preserve">  </w:t>
      </w:r>
      <w:r w:rsidR="00E40CBD" w:rsidRPr="00E6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решение </w:t>
      </w:r>
      <w:r w:rsidR="00E637AB" w:rsidRPr="00E6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CBD" w:rsidRPr="00E6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распространяется на право</w:t>
      </w:r>
      <w:r w:rsidR="00E6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отношения, возникшие с 1 </w:t>
      </w:r>
      <w:r w:rsidR="00E637AB" w:rsidRPr="009B46C2">
        <w:rPr>
          <w:rFonts w:ascii="Times New Roman" w:hAnsi="Times New Roman" w:cs="Times New Roman"/>
          <w:sz w:val="28"/>
          <w:szCs w:val="28"/>
        </w:rPr>
        <w:t>января</w:t>
      </w:r>
      <w:r w:rsidR="00E40CBD" w:rsidRPr="009B46C2">
        <w:rPr>
          <w:rFonts w:ascii="Times New Roman" w:hAnsi="Times New Roman" w:cs="Times New Roman"/>
          <w:sz w:val="28"/>
          <w:szCs w:val="28"/>
        </w:rPr>
        <w:t>2014</w:t>
      </w:r>
      <w:r w:rsidR="009B46C2" w:rsidRPr="009B46C2">
        <w:rPr>
          <w:rFonts w:ascii="Times New Roman" w:hAnsi="Times New Roman" w:cs="Times New Roman"/>
          <w:sz w:val="28"/>
          <w:szCs w:val="28"/>
        </w:rPr>
        <w:t>года.</w:t>
      </w:r>
      <w:r w:rsidR="00E40CBD" w:rsidRPr="00E6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CBD" w:rsidRPr="00E637AB"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> </w:t>
      </w:r>
      <w:r w:rsidR="00E40CBD" w:rsidRPr="00E637AB">
        <w:rPr>
          <w:rFonts w:ascii="Times New Roman" w:hAnsi="Times New Roman" w:cs="Times New Roman"/>
          <w:sz w:val="28"/>
          <w:szCs w:val="28"/>
        </w:rPr>
        <w:br/>
      </w:r>
      <w:r w:rsidR="00E637AB">
        <w:rPr>
          <w:rFonts w:ascii="Times New Roman" w:hAnsi="Times New Roman" w:cs="Times New Roman"/>
          <w:sz w:val="28"/>
          <w:szCs w:val="28"/>
        </w:rPr>
        <w:lastRenderedPageBreak/>
        <w:t xml:space="preserve">  5.</w:t>
      </w:r>
      <w:r w:rsidRPr="00E637AB">
        <w:rPr>
          <w:rFonts w:ascii="Times New Roman" w:hAnsi="Times New Roman" w:cs="Times New Roman"/>
          <w:sz w:val="28"/>
          <w:szCs w:val="28"/>
        </w:rPr>
        <w:t xml:space="preserve"> </w:t>
      </w:r>
      <w:r w:rsidR="00E40CBD" w:rsidRPr="00E637A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="00E40CBD" w:rsidRPr="00E637AB">
        <w:rPr>
          <w:rFonts w:ascii="Times New Roman" w:hAnsi="Times New Roman" w:cs="Times New Roman"/>
          <w:color w:val="000000"/>
          <w:sz w:val="28"/>
          <w:szCs w:val="28"/>
        </w:rPr>
        <w:t>правоотношениям</w:t>
      </w:r>
      <w:proofErr w:type="gramEnd"/>
      <w:r w:rsidR="00E40CBD" w:rsidRPr="00E637AB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возникшим с 1 января 2015 года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E637AB" w:rsidRDefault="00E637AB" w:rsidP="00E637AB">
      <w:pPr>
        <w:jc w:val="both"/>
        <w:rPr>
          <w:sz w:val="28"/>
          <w:szCs w:val="28"/>
        </w:rPr>
      </w:pPr>
    </w:p>
    <w:p w:rsidR="00E40CBD" w:rsidRPr="00E637AB" w:rsidRDefault="00E637AB" w:rsidP="00E6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E40CBD">
        <w:rPr>
          <w:sz w:val="28"/>
          <w:szCs w:val="28"/>
        </w:rPr>
        <w:t>Настоящее постановление опубликовать в газете « Официальный вестник»  и разместить на сайте сельского поселения Челно-Вершины  в сети Интернет.</w:t>
      </w:r>
    </w:p>
    <w:p w:rsidR="00E40CBD" w:rsidRDefault="00E40CBD" w:rsidP="00E40CBD">
      <w:pPr>
        <w:jc w:val="both"/>
        <w:rPr>
          <w:sz w:val="28"/>
          <w:szCs w:val="28"/>
        </w:rPr>
      </w:pPr>
    </w:p>
    <w:p w:rsidR="00E637AB" w:rsidRDefault="00E637AB" w:rsidP="00E40CBD">
      <w:pPr>
        <w:jc w:val="both"/>
        <w:rPr>
          <w:sz w:val="28"/>
          <w:szCs w:val="28"/>
        </w:rPr>
      </w:pPr>
    </w:p>
    <w:p w:rsidR="00E40CBD" w:rsidRDefault="00E40CBD" w:rsidP="00E40C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0CBD" w:rsidRPr="00E40CBD" w:rsidRDefault="00E40CBD" w:rsidP="00E40CBD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="00E637AB">
        <w:rPr>
          <w:sz w:val="28"/>
          <w:szCs w:val="28"/>
        </w:rPr>
        <w:tab/>
      </w:r>
      <w:r w:rsidR="00E637AB">
        <w:rPr>
          <w:sz w:val="28"/>
          <w:szCs w:val="28"/>
        </w:rPr>
        <w:tab/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541A1D" w:rsidRPr="00E40CBD" w:rsidRDefault="00541A1D" w:rsidP="00541A1D">
      <w:pPr>
        <w:jc w:val="both"/>
        <w:rPr>
          <w:sz w:val="28"/>
          <w:szCs w:val="28"/>
        </w:rPr>
      </w:pPr>
    </w:p>
    <w:sectPr w:rsidR="00541A1D" w:rsidRPr="00E40CBD" w:rsidSect="009B46C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D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C98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97718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27DE0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1E62"/>
    <w:rsid w:val="002B22D2"/>
    <w:rsid w:val="002B35C8"/>
    <w:rsid w:val="002B3BE4"/>
    <w:rsid w:val="002B3FA9"/>
    <w:rsid w:val="002B5AB3"/>
    <w:rsid w:val="002B5BF6"/>
    <w:rsid w:val="002B5E80"/>
    <w:rsid w:val="002B64BF"/>
    <w:rsid w:val="002B6D19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0E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A1D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2F8B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C89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50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137"/>
    <w:rsid w:val="00981500"/>
    <w:rsid w:val="009817CA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6C2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55C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3884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111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454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6D9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0CBD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7AB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D83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541A1D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4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2014-05-22T05:14:00Z</cp:lastPrinted>
  <dcterms:created xsi:type="dcterms:W3CDTF">2014-05-15T07:38:00Z</dcterms:created>
  <dcterms:modified xsi:type="dcterms:W3CDTF">2014-05-22T05:32:00Z</dcterms:modified>
</cp:coreProperties>
</file>