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49" w:rsidRDefault="00D55349" w:rsidP="00D55349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5349" w:rsidRDefault="00D55349" w:rsidP="00D55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D55349" w:rsidRDefault="00D55349" w:rsidP="00D55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55349" w:rsidRDefault="00D55349" w:rsidP="00D55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D55349" w:rsidRDefault="00D55349" w:rsidP="00D55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61E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55349" w:rsidRDefault="00D55349" w:rsidP="00D55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D55349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5349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349" w:rsidRDefault="00D55349" w:rsidP="00D55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349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EE2" w:rsidRPr="00161EE2">
        <w:rPr>
          <w:rFonts w:ascii="Times New Roman" w:hAnsi="Times New Roman" w:cs="Times New Roman"/>
          <w:sz w:val="28"/>
          <w:szCs w:val="28"/>
        </w:rPr>
        <w:t xml:space="preserve">11 </w:t>
      </w:r>
      <w:r w:rsidR="00161EE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2014 г. №</w:t>
      </w:r>
      <w:r w:rsidR="00161EE2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349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349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Правила  землепользования и застройки сельского поселения Челно-Вершины</w:t>
      </w:r>
    </w:p>
    <w:p w:rsidR="00D55349" w:rsidRDefault="00D55349" w:rsidP="00D5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349" w:rsidRDefault="00D55349" w:rsidP="00D5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 в соответствие с Федеральным Законом  « Об общих принципах организации местного самоуправления в Российской Федерации « от 6.10. 2003 года № 131 –ФЗ, руководствуясь ст. 9 Устава  сельского поселения Челно-Вершины, рассмотрев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Казаковой Л.А., Белова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Т.В.,принимая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внимание результаты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Челно-Вершины</w:t>
      </w:r>
    </w:p>
    <w:p w:rsidR="00D55349" w:rsidRDefault="00D55349" w:rsidP="00D55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55349" w:rsidRDefault="00D55349" w:rsidP="00D553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Челно-Вершины» следующие  изменения: </w:t>
      </w:r>
    </w:p>
    <w:p w:rsidR="00D55349" w:rsidRDefault="00D55349" w:rsidP="00D5534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заявлению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в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Градостроительные регламенты», главу 1Х заменить территориальную зону ПК-5(зона предприятий и складов), расположенную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восточной части с. Челно-Вершины, в которую входят улицы </w:t>
      </w:r>
      <w:r w:rsidR="00AC3F18">
        <w:rPr>
          <w:rFonts w:ascii="Times New Roman" w:hAnsi="Times New Roman" w:cs="Times New Roman"/>
          <w:sz w:val="28"/>
          <w:szCs w:val="28"/>
        </w:rPr>
        <w:t>Заречная и Восточная в зону Ж-1</w:t>
      </w:r>
      <w:r w:rsidR="00AC3F18" w:rsidRPr="00AC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усадебного типа (1-3 этажа) в существующих границах территориальной зоны ПК-5</w:t>
      </w:r>
    </w:p>
    <w:p w:rsidR="00D55349" w:rsidRDefault="00D55349" w:rsidP="00D5534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заявлению Казаковой Л.А. в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 Градостроительные ре</w:t>
      </w:r>
      <w:r w:rsidR="00AC3F18">
        <w:rPr>
          <w:rFonts w:ascii="Times New Roman" w:hAnsi="Times New Roman" w:cs="Times New Roman"/>
          <w:sz w:val="28"/>
          <w:szCs w:val="28"/>
        </w:rPr>
        <w:t>гламенты», главу 1Х, в зону Ж-3</w:t>
      </w:r>
      <w:r>
        <w:rPr>
          <w:rFonts w:ascii="Times New Roman" w:hAnsi="Times New Roman" w:cs="Times New Roman"/>
          <w:sz w:val="28"/>
          <w:szCs w:val="28"/>
        </w:rPr>
        <w:t xml:space="preserve"> (зона смешанной жилой застройки) в условно- разрешенный вид использования « гаражи боксового типа, гаражи, автостоянки на отдельных земельных участках» добавить « гаражи боксового типа , гаражи, мастерские по мелкому ремонту легковых автомобилей до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автостоянки на отдельных земельных участках»</w:t>
      </w:r>
    </w:p>
    <w:p w:rsidR="00D55349" w:rsidRDefault="00D55349" w:rsidP="00D5534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заявлению Белова О.В. в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Градостроительные регламенты «, в главу 1Х. в зону Ж-1(зона застройки индивидуальными жилыми домами усадебного типа (1-3 этажа), вспомогательный вид разрешенного использования « отдельно стоящие или встроенные в жилые дома гаражи или открытые автостоянки: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добавить « отдельно стоящие или встроенные в жилые дома гаражи или открытые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автостоянки: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участке, мастерские по мелкому ремонту легковых автомобилей до 2-х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</w:t>
      </w:r>
    </w:p>
    <w:p w:rsidR="00D55349" w:rsidRDefault="00D55349" w:rsidP="00D5534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Градостроительные регламенты «, в главу 1Х, в зону Ж-1(зона застройки индивидуальными жилыми домами усадебного типа ( 1-3 этажа), вспомогательные виды разрешенного использования» мастерские по изготовлению изделий ритуального назначения, салон по оказанию ритуальных услуг, строения для хранения строительных материалов, готовых изделий»</w:t>
      </w:r>
    </w:p>
    <w:p w:rsidR="00D55349" w:rsidRDefault="00D55349" w:rsidP="00D5534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5349" w:rsidRDefault="00D55349" w:rsidP="00D5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C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 Официальный вестник» и разместить на официальном сайте сельского поселения Челно-Вершины в сети Интернет.</w:t>
      </w:r>
    </w:p>
    <w:p w:rsidR="00D55349" w:rsidRPr="005A5892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349" w:rsidRPr="005A5892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349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55349" w:rsidRDefault="00D55349" w:rsidP="00D553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5349" w:rsidRDefault="00D55349" w:rsidP="00D55349"/>
    <w:p w:rsidR="00D55349" w:rsidRDefault="00D55349" w:rsidP="00D55349"/>
    <w:p w:rsidR="00D55349" w:rsidRDefault="00D55349" w:rsidP="00D55349"/>
    <w:p w:rsidR="000C547E" w:rsidRDefault="000C547E"/>
    <w:sectPr w:rsidR="000C547E" w:rsidSect="00C70CE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731"/>
    <w:multiLevelType w:val="hybridMultilevel"/>
    <w:tmpl w:val="8B269B50"/>
    <w:lvl w:ilvl="0" w:tplc="A8F8D4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49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1EE2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590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2E4E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2FE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37A7E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3F18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349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9E3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97180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0FA9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2C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553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2014-07-04T05:07:00Z</cp:lastPrinted>
  <dcterms:created xsi:type="dcterms:W3CDTF">2014-07-03T06:02:00Z</dcterms:created>
  <dcterms:modified xsi:type="dcterms:W3CDTF">2014-08-19T07:42:00Z</dcterms:modified>
</cp:coreProperties>
</file>