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8" w:rsidRDefault="00145048" w:rsidP="00145048">
      <w:pPr>
        <w:pStyle w:val="a4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6A76" w:rsidRPr="004666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145048" w:rsidRDefault="00145048" w:rsidP="00145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5048" w:rsidRDefault="00145048" w:rsidP="001450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048" w:rsidRDefault="00145048" w:rsidP="00145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5048" w:rsidRDefault="00145048" w:rsidP="00145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6630">
        <w:rPr>
          <w:rFonts w:ascii="Times New Roman" w:hAnsi="Times New Roman" w:cs="Times New Roman"/>
          <w:sz w:val="28"/>
          <w:szCs w:val="28"/>
        </w:rPr>
        <w:t xml:space="preserve">11 июля </w:t>
      </w:r>
      <w:r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466630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48" w:rsidRDefault="00145048" w:rsidP="0014504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875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45048" w:rsidRPr="00C875DE" w:rsidRDefault="00145048" w:rsidP="0014504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45048" w:rsidRPr="00403225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03225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32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03225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порядка", Федеральным </w:t>
      </w:r>
      <w:hyperlink r:id="rId4" w:history="1">
        <w:r w:rsidRPr="004032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322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40322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032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403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48" w:rsidRDefault="00145048" w:rsidP="001450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048" w:rsidRDefault="00145048" w:rsidP="001450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145048" w:rsidRDefault="00145048" w:rsidP="0014504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45048" w:rsidRPr="00E4253A" w:rsidRDefault="00145048" w:rsidP="0014504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32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03225">
        <w:rPr>
          <w:rFonts w:ascii="Times New Roman" w:hAnsi="Times New Roman" w:cs="Times New Roman"/>
          <w:bCs/>
          <w:sz w:val="28"/>
          <w:szCs w:val="28"/>
        </w:rPr>
        <w:t xml:space="preserve"> порядке создания и деятельности добровольных формирован</w:t>
      </w:r>
      <w:r w:rsidR="006819E2">
        <w:rPr>
          <w:rFonts w:ascii="Times New Roman" w:hAnsi="Times New Roman" w:cs="Times New Roman"/>
          <w:bCs/>
          <w:sz w:val="28"/>
          <w:szCs w:val="28"/>
        </w:rPr>
        <w:t>ий населения сельского поселения Челно-Вершины</w:t>
      </w:r>
      <w:r w:rsidRPr="004032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0322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03225">
        <w:rPr>
          <w:rFonts w:ascii="Times New Roman" w:hAnsi="Times New Roman" w:cs="Times New Roman"/>
          <w:bCs/>
          <w:sz w:val="28"/>
          <w:szCs w:val="28"/>
        </w:rPr>
        <w:t xml:space="preserve"> Самарской  области по охране общественного порядка</w:t>
      </w:r>
      <w:r>
        <w:rPr>
          <w:rFonts w:ascii="Times New Roman" w:hAnsi="Times New Roman" w:cs="Times New Roman"/>
          <w:bCs/>
          <w:sz w:val="28"/>
          <w:szCs w:val="28"/>
        </w:rPr>
        <w:t>» от 19 октября 2011 г. №45</w:t>
      </w:r>
      <w:r>
        <w:rPr>
          <w:rFonts w:ascii="Times New Roman" w:hAnsi="Times New Roman" w:cs="Times New Roman"/>
          <w:vanish/>
          <w:sz w:val="28"/>
          <w:szCs w:val="28"/>
        </w:rPr>
        <w:t xml:space="preserve">Решение </w:t>
      </w:r>
    </w:p>
    <w:p w:rsidR="00145048" w:rsidRDefault="00145048" w:rsidP="00145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«Официальный вестник».</w:t>
      </w:r>
    </w:p>
    <w:p w:rsidR="00145048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5048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5048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5048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45048" w:rsidRPr="00C875DE" w:rsidRDefault="00145048" w:rsidP="001450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547E" w:rsidRDefault="000C547E"/>
    <w:sectPr w:rsidR="000C547E" w:rsidSect="001450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4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048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A76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6630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19E2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3FA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1ED6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44A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340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A90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43E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0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1450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E83067FB2C1349679DF8D53EC97C804A11F4FB31A8532CDF7EBDC2FE0EAD40y9v7M" TargetMode="External"/><Relationship Id="rId4" Type="http://schemas.openxmlformats.org/officeDocument/2006/relationships/hyperlink" Target="consultantplus://offline/ref=2EE83067FB2C1349679DE6D828A520884D19ACF033AB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2014-07-09T09:43:00Z</cp:lastPrinted>
  <dcterms:created xsi:type="dcterms:W3CDTF">2014-07-03T06:04:00Z</dcterms:created>
  <dcterms:modified xsi:type="dcterms:W3CDTF">2014-07-16T07:07:00Z</dcterms:modified>
</cp:coreProperties>
</file>