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0E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C0650E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     ПРЕДСТАВИТЕЛЕЙ                                         </w:t>
      </w:r>
    </w:p>
    <w:p w:rsidR="00846038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     ЧЕЛНО-ВЕРШИНЫ</w:t>
      </w:r>
      <w:r w:rsidR="00846038" w:rsidRPr="00D266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6038" w:rsidRPr="00D2668D" w:rsidRDefault="00846038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0650E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0650E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       ЧЕЛНО</w:t>
      </w:r>
      <w:r w:rsidR="00D2668D" w:rsidRPr="00D2668D">
        <w:rPr>
          <w:rFonts w:ascii="Times New Roman" w:hAnsi="Times New Roman" w:cs="Times New Roman"/>
          <w:b/>
          <w:sz w:val="28"/>
          <w:szCs w:val="28"/>
        </w:rPr>
        <w:t>-</w:t>
      </w:r>
      <w:r w:rsidRPr="00D2668D">
        <w:rPr>
          <w:rFonts w:ascii="Times New Roman" w:hAnsi="Times New Roman" w:cs="Times New Roman"/>
          <w:b/>
          <w:sz w:val="28"/>
          <w:szCs w:val="28"/>
        </w:rPr>
        <w:t>ВЕРШИНСКИЙ</w:t>
      </w:r>
    </w:p>
    <w:p w:rsidR="00C0650E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C0650E" w:rsidRPr="00D2668D" w:rsidRDefault="00C0650E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668D">
        <w:rPr>
          <w:rFonts w:ascii="Times New Roman" w:hAnsi="Times New Roman" w:cs="Times New Roman"/>
          <w:b/>
          <w:sz w:val="28"/>
          <w:szCs w:val="28"/>
        </w:rPr>
        <w:t xml:space="preserve">                     РЕШЕНИЕ</w:t>
      </w:r>
    </w:p>
    <w:p w:rsidR="00C0650E" w:rsidRPr="00D2668D" w:rsidRDefault="00D2668D" w:rsidP="00D26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0650E" w:rsidRPr="00D2668D">
        <w:rPr>
          <w:rFonts w:ascii="Times New Roman" w:hAnsi="Times New Roman" w:cs="Times New Roman"/>
          <w:b/>
          <w:sz w:val="28"/>
          <w:szCs w:val="28"/>
        </w:rPr>
        <w:t>т</w:t>
      </w:r>
      <w:r w:rsidRPr="00D26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19</w:t>
      </w:r>
      <w:r w:rsidRPr="00D2668D">
        <w:rPr>
          <w:rFonts w:ascii="Times New Roman" w:hAnsi="Times New Roman" w:cs="Times New Roman"/>
          <w:b/>
          <w:sz w:val="28"/>
          <w:szCs w:val="28"/>
        </w:rPr>
        <w:t>сентября 2017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0E" w:rsidRPr="00D2668D">
        <w:rPr>
          <w:rFonts w:ascii="Times New Roman" w:hAnsi="Times New Roman" w:cs="Times New Roman"/>
          <w:b/>
          <w:sz w:val="28"/>
          <w:szCs w:val="28"/>
        </w:rPr>
        <w:t>№</w:t>
      </w:r>
      <w:r w:rsidRPr="00D266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88</w:t>
      </w:r>
    </w:p>
    <w:p w:rsidR="00C0650E" w:rsidRDefault="00C0650E" w:rsidP="00C06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50E" w:rsidRDefault="00C0650E" w:rsidP="00C0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Челно-Вершины </w:t>
      </w:r>
      <w:r w:rsidRPr="002908A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C0650E" w:rsidRDefault="00C0650E" w:rsidP="00C0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Челно-Вершины,</w:t>
      </w:r>
    </w:p>
    <w:p w:rsidR="00C0650E" w:rsidRDefault="00C0650E" w:rsidP="00C0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Собрание представителей сельского поселения Челно-Вершины муниципального района Челно-Вершинский Самарской области </w:t>
      </w:r>
    </w:p>
    <w:p w:rsidR="00C0650E" w:rsidRDefault="00C0650E" w:rsidP="00C06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РЕШИЛО:</w:t>
      </w:r>
    </w:p>
    <w:p w:rsidR="00C0650E" w:rsidRDefault="00C0650E" w:rsidP="00C0650E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 w:rsidRPr="00BD401F">
        <w:rPr>
          <w:rFonts w:ascii="Times New Roman" w:hAnsi="Times New Roman"/>
          <w:sz w:val="28"/>
          <w:szCs w:val="28"/>
        </w:rPr>
        <w:t>нести</w:t>
      </w:r>
      <w:r>
        <w:rPr>
          <w:rFonts w:ascii="Times New Roman" w:hAnsi="Times New Roman"/>
          <w:sz w:val="28"/>
          <w:szCs w:val="28"/>
        </w:rPr>
        <w:t xml:space="preserve">  изменения в карту градостроительного зонирования сельского поселения Челно-Вершины:   зону Р3 «зона рекреационно-ландшафтных территорий», расположенную южнее улицы Промышленная заменить на зону Сх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 «зона, занятая объектами сельскохозяйственного назначения»;</w:t>
      </w:r>
    </w:p>
    <w:p w:rsidR="00C0650E" w:rsidRDefault="00C0650E" w:rsidP="00C0650E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Установить виды разрешённого использования земельных участков</w:t>
      </w:r>
    </w:p>
    <w:p w:rsidR="00C0650E" w:rsidRPr="008D5B7C" w:rsidRDefault="00C0650E" w:rsidP="00C0650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C0650E" w:rsidRPr="008D5B7C" w:rsidRDefault="00C0650E" w:rsidP="00C0650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C0650E" w:rsidRPr="008D5B7C" w:rsidTr="00713A52">
        <w:tc>
          <w:tcPr>
            <w:tcW w:w="9606" w:type="dxa"/>
            <w:gridSpan w:val="2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использования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станций и дворов, цехов первичной переработки сельскохозяйственной продукции, других зданий, строений и сооружений для производства, хранения и первичной переработки сельскохозяйственной продукции</w:t>
            </w:r>
            <w:proofErr w:type="gramEnd"/>
          </w:p>
        </w:tc>
      </w:tr>
      <w:tr w:rsidR="00C0650E" w:rsidRPr="008D5B7C" w:rsidTr="00713A52">
        <w:trPr>
          <w:trHeight w:val="718"/>
        </w:trPr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прудов и водохранилищ для разведения объектов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аквакультуры</w:t>
            </w:r>
            <w:proofErr w:type="spellEnd"/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оказанию ветеринарных услуг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специального назначения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</w:tbl>
    <w:p w:rsidR="00C0650E" w:rsidRPr="008D5B7C" w:rsidRDefault="00C0650E" w:rsidP="00C0650E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внутрихозяйственных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Размещение, строительство, реконструкция и эксплуатация внутрихозяйственных дорог, коммуникаций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необщего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пользования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административных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 предприятий, в том числе: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предприятий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оказанию ветеринарных услуг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специального назначения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озеленение в охранных зонах</w:t>
            </w:r>
          </w:p>
        </w:tc>
      </w:tr>
      <w:tr w:rsidR="00C0650E" w:rsidRPr="008D5B7C" w:rsidTr="00713A52">
        <w:trPr>
          <w:trHeight w:val="935"/>
        </w:trPr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соответствии с противопожарными требованиями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проектных, конструкторских и научно-исследовательских организаций, связанных с обслуживанием предприятий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научные  изыскания, исследования и разработки, проектных                и конструкторских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подъездных путей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предприятиям, складским помещениям и иным объектам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сооружений хозяйственно-питьевого и технического водоснабжения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сооружений хозяйственно-питьевого и технического водоснабжения, в том числе артезианских скважин,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водоохлаждающих</w:t>
            </w:r>
            <w:proofErr w:type="spellEnd"/>
            <w:r w:rsidRPr="008D5B7C">
              <w:rPr>
                <w:rFonts w:ascii="Times New Roman" w:hAnsi="Times New Roman"/>
                <w:bCs/>
              </w:rPr>
              <w:t xml:space="preserve"> сооружений для подготовки технической воды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сооружений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водоснабжения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первой и скорой медицинской помощи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противорадиационных укрытий, специализированных складских помещений для хранения имущества гражданской обороны, а также иных объектов, предназначенных для обеспечения проведения мероприятий по гражданской обороне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физической культуры и спорта крытого типа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объектов, предназначенных для занятия физической культурой и спортом, крытого типа: спортивные и физкультурно-оздоровительные комплексы, </w:t>
            </w:r>
            <w:proofErr w:type="spellStart"/>
            <w:r w:rsidRPr="008D5B7C">
              <w:rPr>
                <w:rFonts w:ascii="Times New Roman" w:hAnsi="Times New Roman"/>
                <w:bCs/>
              </w:rPr>
              <w:t>фитнес-центры</w:t>
            </w:r>
            <w:proofErr w:type="spellEnd"/>
            <w:r w:rsidRPr="008D5B7C">
              <w:rPr>
                <w:rFonts w:ascii="Times New Roman" w:hAnsi="Times New Roman"/>
                <w:bCs/>
              </w:rPr>
              <w:t>, спортивные залы,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амбулаторно-поликлинических и стационарно-поликлинических учреждений 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Для парковок и стоянок автомобильного транспорта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обслуживания);</w:t>
            </w:r>
          </w:p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обустроенных и оборудованных мест, зданий, строений или сооружений,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C0650E" w:rsidRPr="008D5B7C" w:rsidTr="00713A52">
        <w:tc>
          <w:tcPr>
            <w:tcW w:w="2802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C0650E" w:rsidRPr="008D5B7C" w:rsidRDefault="00C0650E" w:rsidP="00713A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сооружений, предназначенных для длительного хранения, технического обслуживания автомобилей (отдельно стоящих, встроенных, подземных, многоэтажных)</w:t>
            </w:r>
          </w:p>
        </w:tc>
      </w:tr>
    </w:tbl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Дополнить в зоне Ж-1 «Зона застройки индивидуальными жилыми домами усадебного типа (1-3 этажа)» основной вид разрешённого использования земельных участков: </w:t>
      </w: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-Строительство, реконструкция, эксплуатация отдельно стоящих одноквартирных жилых домов усадебного типа 1-3 этажа, хозяйственных построек, отдельно стоящих или встроенных в жилые дома гаражей, гаражей для хранения и мелкого ремонта легковых автомобилей на 2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, индивидуальных бань.</w:t>
      </w: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Дополнить в зоне Ж-2 «Зона застройки малоэтажными жилыми домами (2-3 этажа)» основной вид разрешённого использования земельных участков:</w:t>
      </w: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C07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Строительство, реконструкция, эксплуатация отдельно стоящих одноквартирных жилых домов  2-3 этажей, хозяйственных построек, отдельно стоящих или встроенных в жилые дома гаражей, гаражей для хранения и мелкого ремонта легковых автомобилей на 2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, индивидуальных бань.</w:t>
      </w: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Дополнить в зоне Ж-3 «Зона смешанной жилой застройки» основной вид разрешённого использования земельных участков:</w:t>
      </w: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-строительство, реконструкция, эксплуатация многоквартирных жилых домов  2-5 этажей,</w:t>
      </w:r>
      <w:r w:rsidRPr="003750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хозяйственных построек, отдельно стоящих  гаражей, гаражей для хранения и мелкого ремонта легковых автомобилей на 2 </w:t>
      </w:r>
      <w:proofErr w:type="spellStart"/>
      <w:r>
        <w:rPr>
          <w:rFonts w:ascii="Times New Roman" w:hAnsi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/>
          <w:sz w:val="28"/>
          <w:szCs w:val="28"/>
        </w:rPr>
        <w:t>, индивидуальных бань.</w:t>
      </w:r>
    </w:p>
    <w:p w:rsidR="00C0650E" w:rsidRDefault="00C0650E" w:rsidP="00C065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Дополнить в ст. 49, строку 12 «минимальная площадь земельного участка для иных основных, вспомогательных и условно-разрешённых ви</w:t>
      </w:r>
      <w:r w:rsidR="00064C69">
        <w:rPr>
          <w:rFonts w:ascii="Times New Roman" w:hAnsi="Times New Roman"/>
          <w:sz w:val="28"/>
          <w:szCs w:val="28"/>
        </w:rPr>
        <w:t>дов использования земельных уча</w:t>
      </w:r>
      <w:r>
        <w:rPr>
          <w:rFonts w:ascii="Times New Roman" w:hAnsi="Times New Roman"/>
          <w:sz w:val="28"/>
          <w:szCs w:val="28"/>
        </w:rPr>
        <w:t>стков, за исключением, указанных в пунктах 1-11 настоящей таблицы» в столбцы Ж-1, Ж-2, Ж-3: 20 кв.м.</w:t>
      </w:r>
    </w:p>
    <w:p w:rsidR="00C0650E" w:rsidRDefault="00C0650E" w:rsidP="00C0650E">
      <w:pPr>
        <w:jc w:val="both"/>
        <w:rPr>
          <w:rFonts w:ascii="Times New Roman" w:hAnsi="Times New Roman"/>
          <w:sz w:val="28"/>
          <w:szCs w:val="28"/>
        </w:rPr>
      </w:pPr>
    </w:p>
    <w:p w:rsidR="00C0650E" w:rsidRPr="003A31F1" w:rsidRDefault="00C0650E" w:rsidP="003A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F1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C0650E" w:rsidRPr="003A31F1" w:rsidRDefault="00C0650E" w:rsidP="003A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F1">
        <w:rPr>
          <w:rFonts w:ascii="Times New Roman" w:hAnsi="Times New Roman" w:cs="Times New Roman"/>
          <w:sz w:val="28"/>
          <w:szCs w:val="28"/>
        </w:rPr>
        <w:t>Сельского поселения Челно-Вершины                                    А. В. Буйволов</w:t>
      </w:r>
    </w:p>
    <w:p w:rsidR="00C0650E" w:rsidRPr="003A31F1" w:rsidRDefault="00C0650E" w:rsidP="003A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0E" w:rsidRPr="003A31F1" w:rsidRDefault="00C0650E" w:rsidP="003A31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650E" w:rsidRPr="003A31F1" w:rsidRDefault="00C0650E" w:rsidP="003A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F1">
        <w:rPr>
          <w:rFonts w:ascii="Times New Roman" w:hAnsi="Times New Roman" w:cs="Times New Roman"/>
          <w:sz w:val="28"/>
          <w:szCs w:val="28"/>
        </w:rPr>
        <w:t xml:space="preserve"> Глава администрации сельского поселения</w:t>
      </w:r>
    </w:p>
    <w:p w:rsidR="00C0650E" w:rsidRPr="003A31F1" w:rsidRDefault="00C0650E" w:rsidP="003A31F1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1F1">
        <w:rPr>
          <w:rFonts w:ascii="Times New Roman" w:hAnsi="Times New Roman" w:cs="Times New Roman"/>
          <w:sz w:val="28"/>
          <w:szCs w:val="28"/>
        </w:rPr>
        <w:t xml:space="preserve">Челно-Вершины                                                                               С. А. </w:t>
      </w:r>
      <w:proofErr w:type="spellStart"/>
      <w:r w:rsidRPr="003A31F1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C0650E" w:rsidRPr="002908AB" w:rsidRDefault="00C0650E" w:rsidP="00C0650E">
      <w:pPr>
        <w:rPr>
          <w:rFonts w:ascii="Times New Roman" w:hAnsi="Times New Roman" w:cs="Times New Roman"/>
          <w:sz w:val="28"/>
          <w:szCs w:val="28"/>
        </w:rPr>
      </w:pPr>
    </w:p>
    <w:p w:rsidR="00121679" w:rsidRDefault="00121679"/>
    <w:sectPr w:rsidR="00121679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50E"/>
    <w:rsid w:val="00064C69"/>
    <w:rsid w:val="00121679"/>
    <w:rsid w:val="00294CFE"/>
    <w:rsid w:val="00377EB9"/>
    <w:rsid w:val="003A31F1"/>
    <w:rsid w:val="005C6372"/>
    <w:rsid w:val="005D21B3"/>
    <w:rsid w:val="00846038"/>
    <w:rsid w:val="008B3024"/>
    <w:rsid w:val="00AC3F44"/>
    <w:rsid w:val="00C0650E"/>
    <w:rsid w:val="00C4357D"/>
    <w:rsid w:val="00D2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1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AEC4F-0CB9-46C9-844B-DEEF5F9B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2017-09-25T07:48:00Z</cp:lastPrinted>
  <dcterms:created xsi:type="dcterms:W3CDTF">2017-09-13T10:44:00Z</dcterms:created>
  <dcterms:modified xsi:type="dcterms:W3CDTF">2017-09-25T08:03:00Z</dcterms:modified>
</cp:coreProperties>
</file>