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E5" w:rsidRPr="00DD09E5" w:rsidRDefault="00DD09E5" w:rsidP="00DD09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D09E5">
        <w:rPr>
          <w:rFonts w:ascii="Times New Roman" w:hAnsi="Times New Roman" w:cs="Times New Roman"/>
          <w:b/>
          <w:sz w:val="28"/>
          <w:szCs w:val="28"/>
        </w:rPr>
        <w:t xml:space="preserve">              СОБРАНИЕ</w:t>
      </w:r>
    </w:p>
    <w:p w:rsidR="00DD09E5" w:rsidRPr="00DD09E5" w:rsidRDefault="00DD09E5" w:rsidP="00DD09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D09E5">
        <w:rPr>
          <w:rFonts w:ascii="Times New Roman" w:hAnsi="Times New Roman" w:cs="Times New Roman"/>
          <w:b/>
          <w:sz w:val="28"/>
          <w:szCs w:val="28"/>
        </w:rPr>
        <w:t xml:space="preserve">         ПРЕДСТАВИТЕЛЕЙ</w:t>
      </w:r>
      <w:r w:rsidRPr="00DD09E5">
        <w:rPr>
          <w:rFonts w:ascii="Times New Roman" w:hAnsi="Times New Roman" w:cs="Times New Roman"/>
          <w:b/>
          <w:sz w:val="28"/>
          <w:szCs w:val="28"/>
        </w:rPr>
        <w:tab/>
      </w:r>
      <w:r w:rsidRPr="00DD09E5">
        <w:rPr>
          <w:rFonts w:ascii="Times New Roman" w:hAnsi="Times New Roman" w:cs="Times New Roman"/>
          <w:b/>
          <w:sz w:val="28"/>
          <w:szCs w:val="28"/>
        </w:rPr>
        <w:tab/>
      </w:r>
      <w:r w:rsidRPr="00DD09E5">
        <w:rPr>
          <w:rFonts w:ascii="Times New Roman" w:hAnsi="Times New Roman" w:cs="Times New Roman"/>
          <w:b/>
          <w:sz w:val="28"/>
          <w:szCs w:val="28"/>
        </w:rPr>
        <w:tab/>
      </w:r>
      <w:r w:rsidRPr="00DD09E5">
        <w:rPr>
          <w:rFonts w:ascii="Times New Roman" w:hAnsi="Times New Roman" w:cs="Times New Roman"/>
          <w:b/>
          <w:sz w:val="28"/>
          <w:szCs w:val="28"/>
        </w:rPr>
        <w:tab/>
      </w:r>
      <w:r w:rsidRPr="00DD09E5">
        <w:rPr>
          <w:rFonts w:ascii="Times New Roman" w:hAnsi="Times New Roman" w:cs="Times New Roman"/>
          <w:b/>
          <w:sz w:val="28"/>
          <w:szCs w:val="28"/>
        </w:rPr>
        <w:tab/>
      </w:r>
    </w:p>
    <w:p w:rsidR="00DD09E5" w:rsidRPr="00DD09E5" w:rsidRDefault="00DD09E5" w:rsidP="00DD09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D09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D09E5" w:rsidRPr="00DD09E5" w:rsidRDefault="00DD09E5" w:rsidP="00DD09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D09E5">
        <w:rPr>
          <w:rFonts w:ascii="Times New Roman" w:hAnsi="Times New Roman" w:cs="Times New Roman"/>
          <w:b/>
          <w:sz w:val="28"/>
          <w:szCs w:val="28"/>
        </w:rPr>
        <w:t xml:space="preserve">        ЧЕЛНО-ВЕРШИНЫ</w:t>
      </w:r>
    </w:p>
    <w:p w:rsidR="00DD09E5" w:rsidRPr="00DD09E5" w:rsidRDefault="00DD09E5" w:rsidP="00DD09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D09E5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    </w:t>
      </w:r>
      <w:r w:rsidR="004F0BF0">
        <w:rPr>
          <w:rFonts w:ascii="Times New Roman" w:hAnsi="Times New Roman" w:cs="Times New Roman"/>
          <w:b/>
          <w:sz w:val="28"/>
          <w:szCs w:val="28"/>
        </w:rPr>
        <w:tab/>
      </w:r>
      <w:r w:rsidR="00B040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09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D09E5">
        <w:rPr>
          <w:rFonts w:ascii="Times New Roman" w:hAnsi="Times New Roman" w:cs="Times New Roman"/>
          <w:b/>
          <w:sz w:val="28"/>
          <w:szCs w:val="28"/>
        </w:rPr>
        <w:tab/>
      </w:r>
    </w:p>
    <w:p w:rsidR="00DD09E5" w:rsidRPr="00DD09E5" w:rsidRDefault="00DD09E5" w:rsidP="00DD09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D09E5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</w:t>
      </w:r>
    </w:p>
    <w:p w:rsidR="00DD09E5" w:rsidRPr="00DD09E5" w:rsidRDefault="00DD09E5" w:rsidP="00DD09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D09E5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     </w:t>
      </w:r>
    </w:p>
    <w:p w:rsidR="00DD09E5" w:rsidRPr="00DD09E5" w:rsidRDefault="00DD09E5" w:rsidP="00DD09E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D09E5" w:rsidRPr="00DD09E5" w:rsidRDefault="00DD09E5" w:rsidP="00DD09E5">
      <w:pPr>
        <w:pStyle w:val="ConsTitle"/>
        <w:widowControl/>
        <w:ind w:left="708" w:right="0" w:firstLine="708"/>
        <w:rPr>
          <w:rFonts w:ascii="Times New Roman" w:hAnsi="Times New Roman" w:cs="Times New Roman"/>
          <w:sz w:val="28"/>
          <w:szCs w:val="28"/>
        </w:rPr>
      </w:pPr>
      <w:r w:rsidRPr="00DD09E5">
        <w:rPr>
          <w:rFonts w:ascii="Times New Roman" w:hAnsi="Times New Roman" w:cs="Times New Roman"/>
          <w:sz w:val="28"/>
          <w:szCs w:val="28"/>
        </w:rPr>
        <w:t>РЕШЕНИЕ</w:t>
      </w:r>
      <w:r w:rsidRPr="00DD09E5">
        <w:rPr>
          <w:rFonts w:ascii="Times New Roman" w:hAnsi="Times New Roman" w:cs="Times New Roman"/>
          <w:sz w:val="28"/>
          <w:szCs w:val="28"/>
        </w:rPr>
        <w:tab/>
      </w:r>
      <w:r w:rsidRPr="00DD09E5">
        <w:rPr>
          <w:rFonts w:ascii="Times New Roman" w:hAnsi="Times New Roman" w:cs="Times New Roman"/>
          <w:sz w:val="28"/>
          <w:szCs w:val="28"/>
        </w:rPr>
        <w:tab/>
      </w:r>
      <w:r w:rsidRPr="00DD09E5">
        <w:rPr>
          <w:rFonts w:ascii="Times New Roman" w:hAnsi="Times New Roman" w:cs="Times New Roman"/>
          <w:sz w:val="28"/>
          <w:szCs w:val="28"/>
        </w:rPr>
        <w:tab/>
      </w:r>
      <w:r w:rsidRPr="00DD09E5">
        <w:rPr>
          <w:rFonts w:ascii="Times New Roman" w:hAnsi="Times New Roman" w:cs="Times New Roman"/>
          <w:sz w:val="28"/>
          <w:szCs w:val="28"/>
        </w:rPr>
        <w:tab/>
      </w:r>
      <w:r w:rsidRPr="00DD09E5">
        <w:rPr>
          <w:rFonts w:ascii="Times New Roman" w:hAnsi="Times New Roman" w:cs="Times New Roman"/>
          <w:sz w:val="28"/>
          <w:szCs w:val="28"/>
        </w:rPr>
        <w:tab/>
      </w:r>
      <w:r w:rsidRPr="00DD09E5">
        <w:rPr>
          <w:rFonts w:ascii="Times New Roman" w:hAnsi="Times New Roman" w:cs="Times New Roman"/>
          <w:sz w:val="28"/>
          <w:szCs w:val="28"/>
        </w:rPr>
        <w:tab/>
      </w:r>
    </w:p>
    <w:p w:rsidR="00DD09E5" w:rsidRPr="00DD09E5" w:rsidRDefault="00B04090" w:rsidP="00DD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09E5" w:rsidRPr="00DD09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 </w:t>
      </w:r>
      <w:r w:rsidR="00DD09E5" w:rsidRPr="00DD09E5">
        <w:rPr>
          <w:rFonts w:ascii="Times New Roman" w:hAnsi="Times New Roman" w:cs="Times New Roman"/>
          <w:sz w:val="28"/>
          <w:szCs w:val="28"/>
        </w:rPr>
        <w:t xml:space="preserve">декабря  2018  года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217D9">
        <w:rPr>
          <w:rFonts w:ascii="Times New Roman" w:hAnsi="Times New Roman" w:cs="Times New Roman"/>
          <w:sz w:val="28"/>
          <w:szCs w:val="28"/>
        </w:rPr>
        <w:t>8</w:t>
      </w:r>
    </w:p>
    <w:p w:rsidR="00DD09E5" w:rsidRPr="00DD09E5" w:rsidRDefault="00DD09E5" w:rsidP="00B04090">
      <w:pPr>
        <w:tabs>
          <w:tab w:val="left" w:pos="637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9E5">
        <w:rPr>
          <w:rFonts w:ascii="Times New Roman" w:hAnsi="Times New Roman" w:cs="Times New Roman"/>
          <w:sz w:val="28"/>
          <w:szCs w:val="28"/>
        </w:rPr>
        <w:t>Об установле</w:t>
      </w:r>
      <w:r w:rsidR="00B04090">
        <w:rPr>
          <w:rFonts w:ascii="Times New Roman" w:hAnsi="Times New Roman" w:cs="Times New Roman"/>
          <w:sz w:val="28"/>
          <w:szCs w:val="28"/>
        </w:rPr>
        <w:t xml:space="preserve">нии нормы предоставления жилого </w:t>
      </w:r>
      <w:r w:rsidRPr="00DD09E5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 и учетной нормы жилого помещения в целях принятия граждан на учет нуждающихся в жилых помещениях по договорам социального найма</w:t>
      </w:r>
    </w:p>
    <w:p w:rsidR="00DD09E5" w:rsidRPr="00DD09E5" w:rsidRDefault="00DD09E5" w:rsidP="00DD09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9E5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Самарской области от 05.07.2005 № 139-ГД «О жилище», руководствуясь Уставом сельского поселения Челно-Вершины муниципального района Челно-Вершинский Самарской области, Собрание представителей сельского поселения Челно-Вершины  </w:t>
      </w:r>
    </w:p>
    <w:p w:rsidR="00DD09E5" w:rsidRPr="00DD09E5" w:rsidRDefault="00DD09E5" w:rsidP="000361E5">
      <w:pPr>
        <w:pStyle w:val="a5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D09E5">
        <w:rPr>
          <w:rFonts w:ascii="Times New Roman" w:hAnsi="Times New Roman" w:cs="Times New Roman"/>
          <w:sz w:val="28"/>
          <w:szCs w:val="28"/>
        </w:rPr>
        <w:t>РЕШИЛО:</w:t>
      </w:r>
    </w:p>
    <w:p w:rsidR="00DD09E5" w:rsidRPr="00DD09E5" w:rsidRDefault="00DD09E5" w:rsidP="00DD0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9E5">
        <w:rPr>
          <w:rFonts w:ascii="Times New Roman" w:hAnsi="Times New Roman" w:cs="Times New Roman"/>
          <w:sz w:val="28"/>
          <w:szCs w:val="28"/>
        </w:rPr>
        <w:t>1. Установить норму предоставления жилого помещения по договору социального найма в размере:</w:t>
      </w:r>
    </w:p>
    <w:p w:rsidR="00DD09E5" w:rsidRPr="00DD09E5" w:rsidRDefault="00DD09E5" w:rsidP="00DD0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9E5">
        <w:rPr>
          <w:rFonts w:ascii="Times New Roman" w:hAnsi="Times New Roman" w:cs="Times New Roman"/>
          <w:sz w:val="28"/>
          <w:szCs w:val="28"/>
        </w:rPr>
        <w:t xml:space="preserve"> - для одиноко проживающих граждан – 30 кв.м. общей площади;</w:t>
      </w:r>
    </w:p>
    <w:p w:rsidR="00DD09E5" w:rsidRPr="00DD09E5" w:rsidRDefault="00DD09E5" w:rsidP="00DD0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9E5">
        <w:rPr>
          <w:rFonts w:ascii="Times New Roman" w:hAnsi="Times New Roman" w:cs="Times New Roman"/>
          <w:sz w:val="28"/>
          <w:szCs w:val="28"/>
        </w:rPr>
        <w:t xml:space="preserve"> - для семей из двух человек – 32  кв.м. общей площади;</w:t>
      </w:r>
    </w:p>
    <w:p w:rsidR="00DD09E5" w:rsidRPr="00DD09E5" w:rsidRDefault="00DD09E5" w:rsidP="00DD09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9E5">
        <w:rPr>
          <w:rFonts w:ascii="Times New Roman" w:hAnsi="Times New Roman" w:cs="Times New Roman"/>
          <w:sz w:val="28"/>
          <w:szCs w:val="28"/>
        </w:rPr>
        <w:t xml:space="preserve"> - для семей из трех и более человек – по 15 кв.м. общей площади на каждого члена семьи.</w:t>
      </w:r>
    </w:p>
    <w:p w:rsidR="00DD09E5" w:rsidRPr="00DD09E5" w:rsidRDefault="00DD09E5" w:rsidP="00DD09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9E5">
        <w:rPr>
          <w:rFonts w:ascii="Times New Roman" w:hAnsi="Times New Roman" w:cs="Times New Roman"/>
          <w:sz w:val="28"/>
          <w:szCs w:val="28"/>
        </w:rPr>
        <w:t>2. Установить учетную норму жилого помещения в целях принятия граждан на учет нуждающихся в жилых помещениях по договорам социального найма в размере не менее 12 кв.м. общей площади на одного человека.</w:t>
      </w:r>
    </w:p>
    <w:p w:rsidR="00DD09E5" w:rsidRPr="00DD09E5" w:rsidRDefault="00DD09E5" w:rsidP="00DD09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9E5">
        <w:rPr>
          <w:rFonts w:ascii="Times New Roman" w:hAnsi="Times New Roman" w:cs="Times New Roman"/>
          <w:sz w:val="28"/>
          <w:szCs w:val="28"/>
        </w:rPr>
        <w:t>3. Признать утратившим силу решение Собрания представителей сельского поселения Челно-Вершины муниципального района Челно-Вершинский Самарской области от</w:t>
      </w:r>
      <w:r w:rsidR="00FC6636">
        <w:rPr>
          <w:rFonts w:ascii="Times New Roman" w:hAnsi="Times New Roman" w:cs="Times New Roman"/>
          <w:sz w:val="28"/>
          <w:szCs w:val="28"/>
        </w:rPr>
        <w:t xml:space="preserve"> </w:t>
      </w:r>
      <w:r w:rsidRPr="00DD09E5">
        <w:rPr>
          <w:rFonts w:ascii="Times New Roman" w:hAnsi="Times New Roman" w:cs="Times New Roman"/>
          <w:sz w:val="28"/>
          <w:szCs w:val="28"/>
        </w:rPr>
        <w:t>21. 08. 2009 года №77 «Об утверждении норм жилых помещений».</w:t>
      </w:r>
    </w:p>
    <w:p w:rsidR="00DD09E5" w:rsidRPr="00DD09E5" w:rsidRDefault="00DD09E5" w:rsidP="00DD09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9E5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«Официальный вестник»и разместить  на официальном сайте сельского поселения Челно-Вершины в сети Интернет.</w:t>
      </w:r>
    </w:p>
    <w:p w:rsidR="00DD09E5" w:rsidRPr="00DD09E5" w:rsidRDefault="00DD09E5" w:rsidP="00DD0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9E5">
        <w:rPr>
          <w:rFonts w:ascii="Times New Roman" w:hAnsi="Times New Roman" w:cs="Times New Roman"/>
          <w:sz w:val="28"/>
          <w:szCs w:val="28"/>
        </w:rPr>
        <w:t>5. Настоящее решение вступает в силу с 1 января 2019 года.</w:t>
      </w:r>
    </w:p>
    <w:p w:rsidR="00DD09E5" w:rsidRPr="00DD09E5" w:rsidRDefault="00DD09E5" w:rsidP="00DD09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09E5" w:rsidRDefault="00DD09E5" w:rsidP="00DD0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9E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DD0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                        С.А. Ухтверов</w:t>
      </w:r>
      <w:r w:rsidRPr="00DD09E5">
        <w:rPr>
          <w:rFonts w:ascii="Times New Roman" w:hAnsi="Times New Roman" w:cs="Times New Roman"/>
          <w:sz w:val="28"/>
          <w:szCs w:val="28"/>
        </w:rPr>
        <w:tab/>
      </w:r>
      <w:r w:rsidRPr="00DD09E5">
        <w:rPr>
          <w:rFonts w:ascii="Times New Roman" w:hAnsi="Times New Roman" w:cs="Times New Roman"/>
          <w:sz w:val="28"/>
          <w:szCs w:val="28"/>
        </w:rPr>
        <w:tab/>
      </w:r>
    </w:p>
    <w:p w:rsidR="00DD09E5" w:rsidRPr="00DD09E5" w:rsidRDefault="00DD09E5" w:rsidP="00DD0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9E5">
        <w:rPr>
          <w:rFonts w:ascii="Times New Roman" w:hAnsi="Times New Roman" w:cs="Times New Roman"/>
          <w:sz w:val="28"/>
          <w:szCs w:val="28"/>
        </w:rPr>
        <w:t>Председатель  Собрания представителей</w:t>
      </w:r>
    </w:p>
    <w:p w:rsidR="00DD09E5" w:rsidRPr="00DD09E5" w:rsidRDefault="00DD09E5" w:rsidP="00DD09E5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9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Челно-Вершины-</w:t>
      </w:r>
      <w:r w:rsidRPr="00DD09E5">
        <w:rPr>
          <w:rFonts w:ascii="Times New Roman" w:hAnsi="Times New Roman" w:cs="Times New Roman"/>
          <w:sz w:val="28"/>
          <w:szCs w:val="28"/>
        </w:rPr>
        <w:tab/>
      </w:r>
      <w:r w:rsidRPr="00DD09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Буйволов</w:t>
      </w:r>
    </w:p>
    <w:p w:rsidR="009E71DC" w:rsidRPr="00DD09E5" w:rsidRDefault="009E71DC" w:rsidP="00DD09E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E71DC" w:rsidRPr="00DD09E5" w:rsidSect="00DD09E5">
      <w:headerReference w:type="default" r:id="rId6"/>
      <w:pgSz w:w="11906" w:h="16838"/>
      <w:pgMar w:top="1134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3D" w:rsidRDefault="005D1F3D" w:rsidP="0006613A">
      <w:pPr>
        <w:spacing w:after="0" w:line="240" w:lineRule="auto"/>
      </w:pPr>
      <w:r>
        <w:separator/>
      </w:r>
    </w:p>
  </w:endnote>
  <w:endnote w:type="continuationSeparator" w:id="1">
    <w:p w:rsidR="005D1F3D" w:rsidRDefault="005D1F3D" w:rsidP="0006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3D" w:rsidRDefault="005D1F3D" w:rsidP="0006613A">
      <w:pPr>
        <w:spacing w:after="0" w:line="240" w:lineRule="auto"/>
      </w:pPr>
      <w:r>
        <w:separator/>
      </w:r>
    </w:p>
  </w:footnote>
  <w:footnote w:type="continuationSeparator" w:id="1">
    <w:p w:rsidR="005D1F3D" w:rsidRDefault="005D1F3D" w:rsidP="0006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BA" w:rsidRDefault="009E71DC">
    <w:pPr>
      <w:pStyle w:val="a3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09E5"/>
    <w:rsid w:val="000361E5"/>
    <w:rsid w:val="0006613A"/>
    <w:rsid w:val="001650D8"/>
    <w:rsid w:val="00220ED0"/>
    <w:rsid w:val="004F0BF0"/>
    <w:rsid w:val="00555CE6"/>
    <w:rsid w:val="005D1F3D"/>
    <w:rsid w:val="009E71DC"/>
    <w:rsid w:val="00B04090"/>
    <w:rsid w:val="00D217D9"/>
    <w:rsid w:val="00D51D87"/>
    <w:rsid w:val="00DD09E5"/>
    <w:rsid w:val="00FC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9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D09E5"/>
    <w:pPr>
      <w:spacing w:after="0" w:line="240" w:lineRule="auto"/>
    </w:pPr>
  </w:style>
  <w:style w:type="paragraph" w:customStyle="1" w:styleId="ConsTitle">
    <w:name w:val="ConsTitle"/>
    <w:uiPriority w:val="99"/>
    <w:rsid w:val="00DD09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2018-12-13T06:08:00Z</cp:lastPrinted>
  <dcterms:created xsi:type="dcterms:W3CDTF">2018-12-13T06:00:00Z</dcterms:created>
  <dcterms:modified xsi:type="dcterms:W3CDTF">2018-12-28T09:39:00Z</dcterms:modified>
</cp:coreProperties>
</file>