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07" w:rsidRDefault="00D87D74">
      <w:pPr>
        <w:pStyle w:val="20"/>
        <w:framePr w:w="9408" w:h="12853" w:hRule="exact" w:wrap="none" w:vAnchor="page" w:hAnchor="page" w:x="1653" w:y="1495"/>
        <w:shd w:val="clear" w:color="auto" w:fill="auto"/>
        <w:spacing w:after="601"/>
        <w:ind w:left="500"/>
      </w:pPr>
      <w:r>
        <w:t>СОБРАНИЕ</w:t>
      </w:r>
      <w:r>
        <w:br/>
        <w:t>ПРЕДСТАВИТЕЛЕЙ</w:t>
      </w:r>
      <w:r>
        <w:br/>
        <w:t>СЕЛЬСКОГО ПОСЕЛЕНИЯ</w:t>
      </w:r>
      <w:r>
        <w:br/>
        <w:t>ЧЕЛНО-ВЕРШИНЫ</w:t>
      </w:r>
      <w:r>
        <w:br/>
        <w:t>МУНИЦИПАЛЬН</w:t>
      </w:r>
      <w:bookmarkStart w:id="0" w:name="_GoBack"/>
      <w:bookmarkEnd w:id="0"/>
      <w:r>
        <w:t>ОГО РАЙОНА</w:t>
      </w:r>
      <w:r>
        <w:br/>
        <w:t>ЧЕЛНО-ВЕРШИНСКИЙ</w:t>
      </w:r>
      <w:r>
        <w:br/>
        <w:t>САМАРСКОЙ ОБЛАСТИ</w:t>
      </w:r>
    </w:p>
    <w:p w:rsidR="00384507" w:rsidRDefault="00D87D74">
      <w:pPr>
        <w:pStyle w:val="10"/>
        <w:framePr w:w="9408" w:h="12853" w:hRule="exact" w:wrap="none" w:vAnchor="page" w:hAnchor="page" w:x="1653" w:y="1495"/>
        <w:shd w:val="clear" w:color="auto" w:fill="auto"/>
        <w:spacing w:before="0" w:after="324" w:line="320" w:lineRule="exact"/>
        <w:ind w:left="1420"/>
      </w:pPr>
      <w:bookmarkStart w:id="1" w:name="bookmark0"/>
      <w:r>
        <w:t>РЕШЕНИЕ</w:t>
      </w:r>
      <w:bookmarkEnd w:id="1"/>
    </w:p>
    <w:p w:rsidR="00384507" w:rsidRDefault="00D87D74">
      <w:pPr>
        <w:pStyle w:val="22"/>
        <w:framePr w:w="9408" w:h="12853" w:hRule="exact" w:wrap="none" w:vAnchor="page" w:hAnchor="page" w:x="1653" w:y="1495"/>
        <w:shd w:val="clear" w:color="auto" w:fill="auto"/>
        <w:spacing w:before="0" w:after="299" w:line="280" w:lineRule="exact"/>
        <w:ind w:left="500"/>
      </w:pPr>
      <w:bookmarkStart w:id="2" w:name="bookmark1"/>
      <w:r>
        <w:t>от 25 июня 2019года № 165</w:t>
      </w:r>
      <w:bookmarkEnd w:id="2"/>
    </w:p>
    <w:p w:rsidR="00384507" w:rsidRDefault="00D87D74">
      <w:pPr>
        <w:pStyle w:val="20"/>
        <w:framePr w:w="9408" w:h="12853" w:hRule="exact" w:wrap="none" w:vAnchor="page" w:hAnchor="page" w:x="1653" w:y="1495"/>
        <w:shd w:val="clear" w:color="auto" w:fill="auto"/>
        <w:spacing w:after="0"/>
        <w:jc w:val="both"/>
      </w:pPr>
      <w:r>
        <w:t xml:space="preserve">О внесении изменений в Правила землепользования и застройки сельского поселения Челно-Вершины </w:t>
      </w:r>
      <w:r>
        <w:t>муниципального района Челно-Вершинский Самарской области</w:t>
      </w:r>
    </w:p>
    <w:p w:rsidR="00384507" w:rsidRDefault="00D87D74">
      <w:pPr>
        <w:pStyle w:val="20"/>
        <w:framePr w:w="9408" w:h="12853" w:hRule="exact" w:wrap="none" w:vAnchor="page" w:hAnchor="page" w:x="1653" w:y="1495"/>
        <w:shd w:val="clear" w:color="auto" w:fill="auto"/>
        <w:spacing w:after="0" w:line="480" w:lineRule="exact"/>
        <w:ind w:firstLine="76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</w:t>
      </w:r>
      <w:r>
        <w:t xml:space="preserve">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муниципального района Челно-Вершинский Самарской области от 22 апрел</w:t>
      </w:r>
      <w:r>
        <w:t>я 2019 года, Собрание представителей сельского поселения Челно-Вершины муниципального района Челно-Вершинский Самарской области решило:</w:t>
      </w:r>
    </w:p>
    <w:p w:rsidR="00384507" w:rsidRDefault="00D87D74">
      <w:pPr>
        <w:pStyle w:val="20"/>
        <w:framePr w:w="9408" w:h="12853" w:hRule="exact" w:wrap="none" w:vAnchor="page" w:hAnchor="page" w:x="1653" w:y="1495"/>
        <w:shd w:val="clear" w:color="auto" w:fill="auto"/>
        <w:spacing w:after="0" w:line="480" w:lineRule="exact"/>
        <w:ind w:firstLine="760"/>
        <w:jc w:val="both"/>
      </w:pPr>
      <w:r>
        <w:t>1. Внести следующие изменения в Правила землепользования и застройки сельского поселения Челно-Вершины муниципального ра</w:t>
      </w:r>
      <w:r>
        <w:t>йона Челно-Вершинский Самарской области, утвержденные Собранием представителей сельского поселения Челно-Вершины муниципального района Челно-Вершинский Самарской области от 30.06.2008 № 37 (далее по тексту - Правила):</w:t>
      </w:r>
    </w:p>
    <w:p w:rsidR="00384507" w:rsidRDefault="00D87D74">
      <w:pPr>
        <w:pStyle w:val="20"/>
        <w:framePr w:w="9408" w:h="12853" w:hRule="exact" w:wrap="none" w:vAnchor="page" w:hAnchor="page" w:x="1653" w:y="1495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480" w:lineRule="exact"/>
        <w:ind w:firstLine="760"/>
        <w:jc w:val="both"/>
      </w:pPr>
      <w:r>
        <w:t>статью 2 Правил изложить в следующей р</w:t>
      </w:r>
      <w:r>
        <w:t>едакции:</w:t>
      </w:r>
    </w:p>
    <w:p w:rsidR="00384507" w:rsidRDefault="00D87D74">
      <w:pPr>
        <w:pStyle w:val="22"/>
        <w:framePr w:wrap="none" w:vAnchor="page" w:hAnchor="page" w:x="1653" w:y="15098"/>
        <w:shd w:val="clear" w:color="auto" w:fill="auto"/>
        <w:spacing w:before="0" w:after="0" w:line="280" w:lineRule="exact"/>
        <w:ind w:firstLine="760"/>
        <w:jc w:val="both"/>
      </w:pPr>
      <w:bookmarkStart w:id="3" w:name="bookmark2"/>
      <w:r>
        <w:t>«Статья 2. Основные понятия, используемые в Правилах</w:t>
      </w:r>
      <w:bookmarkEnd w:id="3"/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5" w:y="1279"/>
        <w:shd w:val="clear" w:color="auto" w:fill="auto"/>
        <w:spacing w:line="190" w:lineRule="exact"/>
      </w:pPr>
      <w:r>
        <w:lastRenderedPageBreak/>
        <w:t>2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Термины и понятия используются в настоящих Правилах в значениях, установленных Градостроительным кодексом Российской Федерации и иными федеральными законами.»;</w:t>
      </w:r>
    </w:p>
    <w:p w:rsidR="00384507" w:rsidRDefault="00D87D74">
      <w:pPr>
        <w:pStyle w:val="20"/>
        <w:framePr w:w="9398" w:h="14064" w:hRule="exact" w:wrap="none" w:vAnchor="page" w:hAnchor="page" w:x="1658" w:y="140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480" w:lineRule="exact"/>
        <w:ind w:firstLine="740"/>
        <w:jc w:val="both"/>
      </w:pPr>
      <w:r>
        <w:t>в статье 4</w:t>
      </w:r>
      <w:r>
        <w:t xml:space="preserve"> Правил: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подпункт 4 пункта 3 изложить в следующей редакции: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«4) определение порядка организации и проведения общественных обсуждений или публичных слушаний по проектам документов в области градостроительной деятельности;»;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подпункт 5 пункта 3 после слов «п</w:t>
      </w:r>
      <w:r>
        <w:t>убличных сервитутов» дополнить словами «в целях обеспечения муниципальных нужд сельского поселения Челно-Вершины, а также нужд местного населения»;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подпункт 6 пункта 4 изложить в следующей редакции: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«6) выдает градостроительные планы земельных участков, ра</w:t>
      </w:r>
      <w:r>
        <w:t>сположенных в границах сельского поселения Челно-Вершины;»;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в подпункте 4 пункта 5 слово «Главы» заменить словом «Администрации»;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подпункт 8 пункта 5 изложить в следующей редакции: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 xml:space="preserve">«8) муниципальный земельный контроль за использованием земель, находящихся </w:t>
      </w:r>
      <w:r>
        <w:t>в границах сельского поселения Челно-Вершины;»;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пункт 5 дополнить подпунктами 8.1 - 8.3 следующего содержания: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 xml:space="preserve">«8.1) организация и проведение общественных обсуждений или публичных слушаний на территории сельского поселения Челно-Вершины по проектам </w:t>
      </w:r>
      <w:r>
        <w:t>документов в области градостроительной деятельности, кроме проектов документов, предусмотренных подпунктом 3 пункта 3 статьи 6 Правил;</w:t>
      </w:r>
    </w:p>
    <w:p w:rsidR="00384507" w:rsidRDefault="00D87D74">
      <w:pPr>
        <w:pStyle w:val="20"/>
        <w:framePr w:w="9398" w:h="14064" w:hRule="exact" w:wrap="none" w:vAnchor="page" w:hAnchor="page" w:x="1658" w:y="1402"/>
        <w:shd w:val="clear" w:color="auto" w:fill="auto"/>
        <w:spacing w:after="0" w:line="480" w:lineRule="exact"/>
        <w:ind w:firstLine="740"/>
        <w:jc w:val="both"/>
      </w:pPr>
      <w:r>
        <w:t>8.2) разработка программ комплексного развития систем коммунальной инфраструктуры поселения, программ комплексного развит</w:t>
      </w:r>
      <w:r>
        <w:t>ия транспортной инфраструктуры поселения, программ комплексного развития социальной инфраструктуры поселения;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5" w:y="1279"/>
        <w:shd w:val="clear" w:color="auto" w:fill="auto"/>
        <w:spacing w:line="190" w:lineRule="exact"/>
      </w:pPr>
      <w:r>
        <w:t>3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8.3) заключение договоров о комплексном развитии территории по инициативе правообладателей земельных участков и (или) расп</w:t>
      </w:r>
      <w:r>
        <w:t>оложенных на них объектов недвижимого имущества;»;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в подпункте 9 пункта 5 слова «земельным законодательством» заменить словами «, земельным и иным законодательством», слова «и постановлениями Г лавы сельского поселения Челно-Вершины» исключить;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480" w:lineRule="exact"/>
        <w:ind w:firstLine="740"/>
        <w:jc w:val="both"/>
      </w:pPr>
      <w:r>
        <w:t xml:space="preserve">в статье 5 </w:t>
      </w:r>
      <w:r>
        <w:t>Правил: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в пункте 2 слово «Главы» заменить словом «Администрации»;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подпункт 3 пункта 3 изложить в следующей редакции: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«3) организацию и проведение общественных обсуждений или публичных слушаний на территории сельского поселения Челно-Вершины по проекту прав</w:t>
      </w:r>
      <w:r>
        <w:t xml:space="preserve">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</w:t>
      </w:r>
      <w:r>
        <w:t>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строительства;»;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480" w:lineRule="exact"/>
        <w:ind w:firstLine="740"/>
        <w:jc w:val="both"/>
      </w:pPr>
      <w:r>
        <w:t>в статье 6 Правил: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пункт 3 изложить в новой редакции: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 xml:space="preserve">«3. В случаях, если существующие объекты </w:t>
      </w:r>
      <w:r>
        <w:t>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</w:t>
      </w:r>
      <w:r>
        <w:t>й инвалидов, осуществляющих свою деятельность на территории сельского поселения Челно-Вершины,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</w:t>
      </w:r>
      <w:r>
        <w:t>валида или в дистанционном режиме.»;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3" w:y="1279"/>
        <w:shd w:val="clear" w:color="auto" w:fill="auto"/>
        <w:spacing w:line="190" w:lineRule="exact"/>
      </w:pPr>
      <w:r>
        <w:t>4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пункт 4 признать утратившей силу;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пункт 5 изложить в следующей редакции: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«5. Администрация сельского поселения Челно-Вершины обеспечивает создание инвалидам (включая инвалидов, использующих кресл</w:t>
      </w:r>
      <w:r>
        <w:t>а-коляски и собак-проводников)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</w:t>
      </w:r>
      <w:r>
        <w:t>ортивные организации, организации культуры и другие организации), к местам отдыха и к предоставляемым в них услугам, а также создание иных условий, предусмотренных законодательством о социальной защите инвалидов.»;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1"/>
        </w:numPr>
        <w:shd w:val="clear" w:color="auto" w:fill="auto"/>
        <w:tabs>
          <w:tab w:val="left" w:pos="1123"/>
        </w:tabs>
        <w:spacing w:after="0" w:line="480" w:lineRule="exact"/>
        <w:ind w:firstLine="720"/>
        <w:jc w:val="both"/>
      </w:pPr>
      <w:r>
        <w:t>статью 7 Правил дополнить пунктом 3 следу</w:t>
      </w:r>
      <w:r>
        <w:t>ющего содержания: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«3. 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Правила.»;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1"/>
        </w:numPr>
        <w:shd w:val="clear" w:color="auto" w:fill="auto"/>
        <w:tabs>
          <w:tab w:val="left" w:pos="1128"/>
        </w:tabs>
        <w:spacing w:after="0" w:line="480" w:lineRule="exact"/>
        <w:ind w:firstLine="720"/>
        <w:jc w:val="both"/>
      </w:pPr>
      <w:r>
        <w:t>в статье 8 Правил: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дополнить пунктами 3.1., 3.2. следующего содержания: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«3.1. На карте градостроительного зонирования поселения в обязательном порядке отображаются: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480" w:lineRule="exact"/>
        <w:ind w:firstLine="720"/>
        <w:jc w:val="both"/>
      </w:pPr>
      <w:r>
        <w:t>границы населенных пунктов, входящих в состав поселения;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480" w:lineRule="exact"/>
        <w:ind w:firstLine="720"/>
        <w:jc w:val="both"/>
      </w:pPr>
      <w:r>
        <w:t>границы зон с особыми условиями ис</w:t>
      </w:r>
      <w:r>
        <w:t>пользования территорий;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480" w:lineRule="exact"/>
        <w:ind w:firstLine="720"/>
        <w:jc w:val="both"/>
      </w:pPr>
      <w:r>
        <w:t>границы территорий объектов культурного наследия;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480" w:lineRule="exact"/>
        <w:ind w:firstLine="720"/>
        <w:jc w:val="both"/>
      </w:pPr>
      <w:r>
        <w:t>границы территорий исторических поселений федерального и регионального значения (в случае установления указанных территорий применительно к территории поселения).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 xml:space="preserve">Указанные границы </w:t>
      </w:r>
      <w:r>
        <w:t>могут отображаться на отдельных картах.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20"/>
        <w:jc w:val="both"/>
      </w:pPr>
      <w:r>
        <w:t>3.2. В случае планирования на территории поселения деятельности по комплексному и устойчивому развитию территории границы таких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90" w:y="1279"/>
        <w:shd w:val="clear" w:color="auto" w:fill="auto"/>
        <w:spacing w:line="190" w:lineRule="exact"/>
      </w:pPr>
      <w:r>
        <w:t>5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jc w:val="both"/>
      </w:pPr>
      <w:r>
        <w:t>территорий в обязательном порядке устанавливаются на карте градо</w:t>
      </w:r>
      <w:r>
        <w:t>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>пункт 4 дополнить подпунктами 2.1 и 2.2 следующего содержания: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 xml:space="preserve">«2.1) ограничения, </w:t>
      </w:r>
      <w:r>
        <w:t xml:space="preserve">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- в случаях, когда земельный участок или иное недвижимое имущество </w:t>
      </w:r>
      <w:r>
        <w:t>расположены в границах данных территорий;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>2.2) технические регламенты, нормативы градостроительного проектирования и иные обязательные требования, установленные в соответствии с законодательством Российской Федерации;»;</w:t>
      </w:r>
    </w:p>
    <w:p w:rsidR="00384507" w:rsidRDefault="00D87D74">
      <w:pPr>
        <w:pStyle w:val="20"/>
        <w:framePr w:w="9398" w:h="13575" w:hRule="exact" w:wrap="none" w:vAnchor="page" w:hAnchor="page" w:x="1658" w:y="1403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480" w:lineRule="exact"/>
        <w:ind w:firstLine="720"/>
        <w:jc w:val="both"/>
      </w:pPr>
      <w:r>
        <w:t>в статье 9 Правил: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 xml:space="preserve">в подпункте 1 </w:t>
      </w:r>
      <w:r>
        <w:t>пункта 4 после слова «являются» исключить слово «вновь»;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>подпункт 3 пункта 4 изложить в следующей редакции: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>«3) предназначенные для размещения линейных объектов и (или) занятые линейными объектами;»;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 xml:space="preserve">пункт 5 после слов «особых экономических зон» дополнить </w:t>
      </w:r>
      <w:r>
        <w:t>словами «и территорий опережающего социально-экономического развития.»;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20"/>
        <w:jc w:val="both"/>
      </w:pPr>
      <w:r>
        <w:t>пункт 6 дополнить предложениями следующего содержания: «Использование земельных участков в границах особых экономических зон определяется органами управления особыми экономическими зон</w:t>
      </w:r>
      <w:r>
        <w:t xml:space="preserve">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регламентом, положением об особо </w:t>
      </w:r>
      <w:r>
        <w:t>охраняемой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3" w:y="1279"/>
        <w:shd w:val="clear" w:color="auto" w:fill="auto"/>
        <w:spacing w:line="190" w:lineRule="exact"/>
      </w:pPr>
      <w:r>
        <w:t>6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jc w:val="both"/>
      </w:pPr>
      <w:r>
        <w:t>природной территории в соответствии с лесным законодательством, законодательством об особо охраняемых природных территориях.»;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>пункт 7 дополнить подпунктом 4 следующего содержания: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>«4) расчетные показатели минимально допу</w:t>
      </w:r>
      <w:r>
        <w:t>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</w:t>
      </w:r>
      <w:r>
        <w:t>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территории.»;</w:t>
      </w:r>
    </w:p>
    <w:p w:rsidR="00384507" w:rsidRDefault="00D87D74">
      <w:pPr>
        <w:pStyle w:val="20"/>
        <w:framePr w:w="9403" w:h="14060" w:hRule="exact" w:wrap="none" w:vAnchor="page" w:hAnchor="page" w:x="1656" w:y="1402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480" w:lineRule="exact"/>
        <w:ind w:firstLine="740"/>
        <w:jc w:val="both"/>
      </w:pPr>
      <w:r>
        <w:t>в статье 10 Правил: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>пункт 1 изложить в новой редакции: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 xml:space="preserve">«1. Зонами с особыми </w:t>
      </w:r>
      <w:r>
        <w:t>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- объекты культурного наследия), защитные зоны объектов культ</w:t>
      </w:r>
      <w:r>
        <w:t>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</w:t>
      </w:r>
      <w:r>
        <w:t>льством Российской Федерации.»;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>в пункте 2 слова «не совпадают» заменить словами «могут не совпадать»;</w:t>
      </w:r>
    </w:p>
    <w:p w:rsidR="00384507" w:rsidRDefault="00D87D74">
      <w:pPr>
        <w:pStyle w:val="20"/>
        <w:framePr w:w="9403" w:h="14060" w:hRule="exact" w:wrap="none" w:vAnchor="page" w:hAnchor="page" w:x="1656" w:y="1402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480" w:lineRule="exact"/>
        <w:ind w:firstLine="740"/>
        <w:jc w:val="both"/>
      </w:pPr>
      <w:r>
        <w:t>пункты 5, 6 статьи 11 Правил признать утратившими силу;</w:t>
      </w:r>
    </w:p>
    <w:p w:rsidR="00384507" w:rsidRDefault="00D87D74">
      <w:pPr>
        <w:pStyle w:val="20"/>
        <w:framePr w:w="9403" w:h="14060" w:hRule="exact" w:wrap="none" w:vAnchor="page" w:hAnchor="page" w:x="1656" w:y="140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480" w:lineRule="exact"/>
        <w:ind w:firstLine="740"/>
        <w:jc w:val="both"/>
      </w:pPr>
      <w:r>
        <w:t>в статье 12 Правил: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>в подпункте 1 пункта 1 слова «Положением о публичных слушаниях в сельском пос</w:t>
      </w:r>
      <w:r>
        <w:t>елении Челно-Вершины» заменить словами «статьей 38.12 настоящих Правил»;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5" w:y="1279"/>
        <w:shd w:val="clear" w:color="auto" w:fill="auto"/>
        <w:spacing w:line="190" w:lineRule="exact"/>
      </w:pPr>
      <w:r>
        <w:t>7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подпункт 2 пункта 1 изложить в следующей редакции: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 xml:space="preserve">«2)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слушаниях, проводимых в порядке, предусмотренном главой </w:t>
      </w:r>
      <w:r>
        <w:rPr>
          <w:lang w:val="en-US" w:eastAsia="en-US" w:bidi="en-US"/>
        </w:rPr>
        <w:t>V</w:t>
      </w:r>
      <w:r w:rsidRPr="00122DB0">
        <w:rPr>
          <w:lang w:eastAsia="en-US" w:bidi="en-US"/>
        </w:rPr>
        <w:t xml:space="preserve">.1 </w:t>
      </w:r>
      <w:r>
        <w:t>Правил в соответствии с Градостроительным коде</w:t>
      </w:r>
      <w:r>
        <w:t>ксом Российской Федерации.»;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в подпункте 3 пункта 1 слова «публичных слушаний» заменить словами «общественных обсуждений или публичных слушаний»;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в подпункте 6 пункта 1 слово «Главы» заменить словом «Администрации»;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в пункте 2 слова «публичных слушаний» за</w:t>
      </w:r>
      <w:r>
        <w:t>менить словами «общественных обсуждений или публичных слушаний»;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left="740" w:right="1180"/>
        <w:jc w:val="both"/>
      </w:pPr>
      <w:r>
        <w:t>в пункте 3 слово «Главы» заменить словом «Администрации»; в пункте 4 слово «Главы» заменить словом «Администрации»; дополнить пунктом 5 следующего содержания:</w:t>
      </w:r>
    </w:p>
    <w:p w:rsidR="00384507" w:rsidRDefault="00D87D74">
      <w:pPr>
        <w:pStyle w:val="20"/>
        <w:framePr w:w="9398" w:h="14060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«5. Со дня поступления в Админис</w:t>
      </w:r>
      <w:r>
        <w:t>трацию сельского поселения Челно</w:t>
      </w:r>
      <w:r>
        <w:softHyphen/>
        <w:t>Вершины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</w:t>
      </w:r>
      <w:r>
        <w:t>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 в отношении земельного участка, на котором расположена такая постройка, или в отношении такой пос</w:t>
      </w:r>
      <w:r>
        <w:t>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сельского поселения Челно-Вершины в исполнительный орган государственной власти, дол</w:t>
      </w:r>
      <w:r>
        <w:t>жностному лицу, в государственное учреждение или орган местного самоуправления, которые указаны в части 2 статьи 55.32 Градостроительного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17" w:y="1279"/>
        <w:shd w:val="clear" w:color="auto" w:fill="auto"/>
        <w:spacing w:line="190" w:lineRule="exact"/>
      </w:pPr>
      <w:r>
        <w:t>8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jc w:val="both"/>
      </w:pPr>
      <w:r>
        <w:t>кодекса Российской Федерации и от которых поступило данное уведомление, направлено уведомление</w:t>
      </w:r>
      <w:r>
        <w:t xml:space="preserve">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требованиями.»;</w:t>
      </w:r>
    </w:p>
    <w:p w:rsidR="00384507" w:rsidRDefault="00D87D74">
      <w:pPr>
        <w:pStyle w:val="20"/>
        <w:framePr w:w="9461" w:h="14055" w:hRule="exact" w:wrap="none" w:vAnchor="page" w:hAnchor="page" w:x="1627" w:y="1407"/>
        <w:numPr>
          <w:ilvl w:val="0"/>
          <w:numId w:val="1"/>
        </w:numPr>
        <w:shd w:val="clear" w:color="auto" w:fill="auto"/>
        <w:tabs>
          <w:tab w:val="left" w:pos="1293"/>
        </w:tabs>
        <w:spacing w:after="0" w:line="480" w:lineRule="exact"/>
        <w:ind w:firstLine="800"/>
        <w:jc w:val="both"/>
      </w:pPr>
      <w:r>
        <w:t xml:space="preserve">в </w:t>
      </w:r>
      <w:r>
        <w:t>статье 13 Правил: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ind w:firstLine="800"/>
        <w:jc w:val="both"/>
      </w:pPr>
      <w:r>
        <w:t>в названии статьи слова «Предельные размеры» заменить словами «Предельные (минимальные и (или) максимальные) размеры»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ind w:firstLine="800"/>
        <w:jc w:val="both"/>
      </w:pPr>
      <w:r>
        <w:t>пункт 2 признать утратившим силу;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ind w:firstLine="800"/>
        <w:jc w:val="both"/>
      </w:pPr>
      <w:r>
        <w:t>пункт 3 изложить в новой редакци: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ind w:firstLine="800"/>
        <w:jc w:val="both"/>
      </w:pPr>
      <w:r>
        <w:t xml:space="preserve">«3. Предельные (минимальные и (или) максимальные) </w:t>
      </w:r>
      <w:r>
        <w:t>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384507" w:rsidRDefault="00D87D74">
      <w:pPr>
        <w:pStyle w:val="20"/>
        <w:framePr w:w="9461" w:h="14055" w:hRule="exact" w:wrap="none" w:vAnchor="page" w:hAnchor="page" w:x="1627" w:y="1407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480" w:lineRule="exact"/>
        <w:ind w:firstLine="800"/>
        <w:jc w:val="both"/>
      </w:pPr>
      <w:r>
        <w:t>предельные (минимальные и (или) максимальные) размеры земельных участков, в том числе их площадь;</w:t>
      </w:r>
    </w:p>
    <w:p w:rsidR="00384507" w:rsidRDefault="00D87D74">
      <w:pPr>
        <w:pStyle w:val="20"/>
        <w:framePr w:w="9461" w:h="14055" w:hRule="exact" w:wrap="none" w:vAnchor="page" w:hAnchor="page" w:x="1627" w:y="1407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480" w:lineRule="exact"/>
        <w:ind w:firstLine="800"/>
        <w:jc w:val="both"/>
      </w:pPr>
      <w:r>
        <w:t>минимальные о</w:t>
      </w:r>
      <w:r>
        <w:t>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84507" w:rsidRDefault="00D87D74">
      <w:pPr>
        <w:pStyle w:val="20"/>
        <w:framePr w:w="9461" w:h="14055" w:hRule="exact" w:wrap="none" w:vAnchor="page" w:hAnchor="page" w:x="1627" w:y="1407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480" w:lineRule="exact"/>
        <w:ind w:firstLine="800"/>
        <w:jc w:val="both"/>
      </w:pPr>
      <w:r>
        <w:t>предельное количество этажей или предельную высоту зданий, строений</w:t>
      </w:r>
      <w:r>
        <w:t>, сооружений;</w:t>
      </w:r>
    </w:p>
    <w:p w:rsidR="00384507" w:rsidRDefault="00D87D74">
      <w:pPr>
        <w:pStyle w:val="20"/>
        <w:framePr w:w="9461" w:h="14055" w:hRule="exact" w:wrap="none" w:vAnchor="page" w:hAnchor="page" w:x="1627" w:y="1407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480" w:lineRule="exact"/>
        <w:ind w:firstLine="800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участка.»;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ind w:firstLine="800"/>
        <w:jc w:val="both"/>
      </w:pPr>
      <w:r>
        <w:t>дополнить пунктами 4 - 6 следующего содержания:</w:t>
      </w:r>
    </w:p>
    <w:p w:rsidR="00384507" w:rsidRDefault="00D87D74">
      <w:pPr>
        <w:pStyle w:val="20"/>
        <w:framePr w:w="9461" w:h="14055" w:hRule="exact" w:wrap="none" w:vAnchor="page" w:hAnchor="page" w:x="1627" w:y="1407"/>
        <w:shd w:val="clear" w:color="auto" w:fill="auto"/>
        <w:spacing w:after="0" w:line="480" w:lineRule="exact"/>
        <w:ind w:firstLine="800"/>
        <w:jc w:val="both"/>
      </w:pPr>
      <w:r>
        <w:t xml:space="preserve">«4.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подпунктами 2 </w:t>
      </w:r>
      <w:r>
        <w:t>- 4 пункта 3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8" w:y="1279"/>
        <w:shd w:val="clear" w:color="auto" w:fill="auto"/>
        <w:spacing w:line="190" w:lineRule="exact"/>
      </w:pPr>
      <w:r>
        <w:t>9</w:t>
      </w:r>
    </w:p>
    <w:p w:rsidR="00384507" w:rsidRDefault="00D87D74">
      <w:pPr>
        <w:pStyle w:val="20"/>
        <w:framePr w:w="9403" w:h="13570" w:hRule="exact" w:wrap="none" w:vAnchor="page" w:hAnchor="page" w:x="1656" w:y="1407"/>
        <w:shd w:val="clear" w:color="auto" w:fill="auto"/>
        <w:spacing w:after="0" w:line="480" w:lineRule="exact"/>
        <w:jc w:val="both"/>
      </w:pPr>
      <w:r>
        <w:t xml:space="preserve">настоящей статьи Правил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</w:t>
      </w:r>
      <w:r>
        <w:t>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84507" w:rsidRDefault="00D87D74">
      <w:pPr>
        <w:pStyle w:val="20"/>
        <w:framePr w:w="9403" w:h="13570" w:hRule="exact" w:wrap="none" w:vAnchor="page" w:hAnchor="page" w:x="1656" w:y="1407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>Наряду с указанными в подпунктах 2</w:t>
      </w:r>
      <w:r>
        <w:t xml:space="preserve"> - 4 пункта 3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</w:t>
      </w:r>
      <w:r>
        <w:t>бъектов капитального строительства.</w:t>
      </w:r>
    </w:p>
    <w:p w:rsidR="00384507" w:rsidRDefault="00D87D74">
      <w:pPr>
        <w:pStyle w:val="20"/>
        <w:framePr w:w="9403" w:h="13570" w:hRule="exact" w:wrap="none" w:vAnchor="page" w:hAnchor="page" w:x="1656" w:y="1407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>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строительства, но с различными</w:t>
      </w:r>
      <w:r>
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сочетаниями таких размеров и параметров.»;</w:t>
      </w:r>
    </w:p>
    <w:p w:rsidR="00384507" w:rsidRDefault="00D87D74">
      <w:pPr>
        <w:pStyle w:val="20"/>
        <w:framePr w:w="9403" w:h="13570" w:hRule="exact" w:wrap="none" w:vAnchor="page" w:hAnchor="page" w:x="1656" w:y="1407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480" w:lineRule="exact"/>
        <w:ind w:firstLine="740"/>
        <w:jc w:val="both"/>
      </w:pPr>
      <w:r>
        <w:t>в статье 14 Правил:</w:t>
      </w:r>
    </w:p>
    <w:p w:rsidR="00384507" w:rsidRDefault="00D87D74">
      <w:pPr>
        <w:pStyle w:val="20"/>
        <w:framePr w:w="9403" w:h="13570" w:hRule="exact" w:wrap="none" w:vAnchor="page" w:hAnchor="page" w:x="1656" w:y="1407"/>
        <w:shd w:val="clear" w:color="auto" w:fill="auto"/>
        <w:spacing w:after="0" w:line="480" w:lineRule="exact"/>
        <w:ind w:firstLine="740"/>
        <w:jc w:val="both"/>
      </w:pPr>
      <w:r>
        <w:t xml:space="preserve">в пункте </w:t>
      </w:r>
      <w:r>
        <w:t>3 слова «Положением о публичных слушаниях в сельском поселении Челно-Вершины» заменить словами «статьей 38.12 настоящих Правил»;</w:t>
      </w:r>
    </w:p>
    <w:p w:rsidR="00384507" w:rsidRDefault="00D87D74">
      <w:pPr>
        <w:pStyle w:val="20"/>
        <w:framePr w:w="9403" w:h="13570" w:hRule="exact" w:wrap="none" w:vAnchor="page" w:hAnchor="page" w:x="1656" w:y="1407"/>
        <w:shd w:val="clear" w:color="auto" w:fill="auto"/>
        <w:spacing w:after="0" w:line="480" w:lineRule="exact"/>
        <w:ind w:firstLine="740"/>
        <w:jc w:val="both"/>
      </w:pPr>
      <w:r>
        <w:t>пункт 4 изложить в новой редакции:</w:t>
      </w:r>
    </w:p>
    <w:p w:rsidR="00384507" w:rsidRDefault="00D87D74">
      <w:pPr>
        <w:pStyle w:val="20"/>
        <w:framePr w:w="9403" w:h="13570" w:hRule="exact" w:wrap="none" w:vAnchor="page" w:hAnchor="page" w:x="1656" w:y="1407"/>
        <w:shd w:val="clear" w:color="auto" w:fill="auto"/>
        <w:spacing w:after="0" w:line="480" w:lineRule="exact"/>
        <w:ind w:firstLine="740"/>
        <w:jc w:val="both"/>
      </w:pPr>
      <w:r>
        <w:t>«4. Проект решения о предоставлении разрешения на отклонение подлежит обсуждению на обществе</w:t>
      </w:r>
      <w:r>
        <w:t>нных обсуждениях или публичных слушаниях, проводимых в порядке, предусмотренном главой V Правил в соответствии с Градостроительным кодексом Российской Федерации.»;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2" w:y="1279"/>
        <w:shd w:val="clear" w:color="auto" w:fill="auto"/>
        <w:spacing w:line="190" w:lineRule="exact"/>
      </w:pPr>
      <w:r>
        <w:t>10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 xml:space="preserve">в пункте 5 слова «публичных слушаний» заменить словами </w:t>
      </w:r>
      <w:r>
        <w:t>«общественных обсуждений или публичных слушаний»;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left="740"/>
        <w:jc w:val="left"/>
      </w:pPr>
      <w:r>
        <w:t>в пункте 7 слово «Главы» заменить словом «Администрации»; дополнить пунктом 8 следующего содержания: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«8. Со дня поступления в Администрацию сельского поселения Челно</w:t>
      </w:r>
      <w:r>
        <w:softHyphen/>
        <w:t>Вершины уведомления о выявлении самоволь</w:t>
      </w:r>
      <w:r>
        <w:t>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</w:t>
      </w:r>
      <w:r>
        <w:t xml:space="preserve">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в отношении земельного участка, на котором расположена такая постройка, или в отношении такой </w:t>
      </w:r>
      <w:r>
        <w:t xml:space="preserve">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сельского поселения Челно-Вершины в исполнительный орган государственной власти, </w:t>
      </w:r>
      <w:r>
        <w:t>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</w:t>
      </w:r>
      <w:r>
        <w:t>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требованиями.»;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480" w:lineRule="exact"/>
        <w:ind w:firstLine="740"/>
        <w:jc w:val="both"/>
      </w:pPr>
      <w:r>
        <w:t>статью 15 Правил дополн</w:t>
      </w:r>
      <w:r>
        <w:t>ить пунктом 6 следующего содержания: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«6. В случае,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человека, для окружающей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4" w:y="1279"/>
        <w:shd w:val="clear" w:color="auto" w:fill="auto"/>
        <w:spacing w:line="190" w:lineRule="exact"/>
      </w:pPr>
      <w:r>
        <w:t>11</w:t>
      </w:r>
    </w:p>
    <w:p w:rsidR="00384507" w:rsidRDefault="00D87D74">
      <w:pPr>
        <w:pStyle w:val="20"/>
        <w:framePr w:w="9403" w:h="13575" w:hRule="exact" w:wrap="none" w:vAnchor="page" w:hAnchor="page" w:x="1656" w:y="1403"/>
        <w:shd w:val="clear" w:color="auto" w:fill="auto"/>
        <w:spacing w:after="0" w:line="480" w:lineRule="exact"/>
        <w:jc w:val="both"/>
      </w:pPr>
      <w:r>
        <w:t>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объектов.»;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480" w:lineRule="exact"/>
        <w:ind w:firstLine="740"/>
        <w:jc w:val="both"/>
      </w:pPr>
      <w:r>
        <w:t>Главу II Правил дополнить статьей 15.1 следующего содержания:</w:t>
      </w:r>
    </w:p>
    <w:p w:rsidR="00384507" w:rsidRDefault="00D87D74">
      <w:pPr>
        <w:pStyle w:val="30"/>
        <w:framePr w:w="9403" w:h="13575" w:hRule="exact" w:wrap="none" w:vAnchor="page" w:hAnchor="page" w:x="1656" w:y="1403"/>
        <w:shd w:val="clear" w:color="auto" w:fill="auto"/>
        <w:ind w:firstLine="740"/>
      </w:pPr>
      <w:r>
        <w:rPr>
          <w:rStyle w:val="31"/>
        </w:rPr>
        <w:t>«</w:t>
      </w:r>
      <w:r>
        <w:t xml:space="preserve">Статья 15.1. Снос объектов </w:t>
      </w:r>
      <w:r>
        <w:t>капитального строительства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480" w:lineRule="exact"/>
        <w:ind w:firstLine="740"/>
        <w:jc w:val="both"/>
      </w:pPr>
      <w:r>
        <w:t xml:space="preserve">Администрация сельского поселения Челно-Вершины принимает решение о сносе объекта капитального строительства в случаях, когда в соответствии с Градостроительным кодексом Российской Федерации, другими федеральными законами, такое </w:t>
      </w:r>
      <w:r>
        <w:t xml:space="preserve">решение может быть принято органом местного самоуправления, либо принимает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</w:t>
      </w:r>
      <w:r>
        <w:t>Федерации.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480" w:lineRule="exact"/>
        <w:ind w:firstLine="740"/>
        <w:jc w:val="both"/>
      </w:pPr>
      <w:r>
        <w:t>Администрация сельского поселения Челно-Вершины осуществляет действия, предусмотренные частью 12 статьи 55.32 Градостроительного кодекса Российской Федерации, в случае, если лицо, которое создало или возвело самовольную постройку, а при отсутств</w:t>
      </w:r>
      <w:r>
        <w:t>ии сведений о таком лице правообладатель земельного участка, на котором создана или возведена самовольная постройка, в установленный срок не выполнило обязанности, предусмотренные частью 11 статьи 55.32 Градостроительного кодекса Российской Федерации.</w:t>
      </w:r>
    </w:p>
    <w:p w:rsidR="00384507" w:rsidRDefault="00D87D74">
      <w:pPr>
        <w:pStyle w:val="20"/>
        <w:framePr w:w="9403" w:h="13575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Адми</w:t>
      </w:r>
      <w:r>
        <w:t>нистрация сельского поселения Челно-Вершины осуществляет снос самовольной постройки или ее приведение в соответствие с установленными требованиями в случаях, предусмотренных частью 13 статьи 55.32 Градостроительного кодекса Российской Федерации.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5"/>
        </w:numPr>
        <w:shd w:val="clear" w:color="auto" w:fill="auto"/>
        <w:tabs>
          <w:tab w:val="left" w:pos="1080"/>
        </w:tabs>
        <w:spacing w:after="0" w:line="480" w:lineRule="exact"/>
        <w:ind w:firstLine="740"/>
        <w:jc w:val="both"/>
      </w:pPr>
      <w:r>
        <w:t>Администра</w:t>
      </w:r>
      <w:r>
        <w:t>ция сельского поселения Челно-Вершины готовит и направляет в организации, осуществляющие эксплуатацию сетей инженерно</w:t>
      </w:r>
      <w:r>
        <w:softHyphen/>
        <w:t>технического обеспечения, заявления об отключении от сетей инженерно</w:t>
      </w:r>
      <w:r>
        <w:softHyphen/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4" w:y="1279"/>
        <w:shd w:val="clear" w:color="auto" w:fill="auto"/>
        <w:spacing w:line="190" w:lineRule="exact"/>
      </w:pPr>
      <w:r>
        <w:t>12</w:t>
      </w:r>
    </w:p>
    <w:p w:rsidR="00384507" w:rsidRDefault="00D87D74">
      <w:pPr>
        <w:pStyle w:val="20"/>
        <w:framePr w:w="9403" w:h="14145" w:hRule="exact" w:wrap="none" w:vAnchor="page" w:hAnchor="page" w:x="1656" w:y="1403"/>
        <w:shd w:val="clear" w:color="auto" w:fill="auto"/>
        <w:tabs>
          <w:tab w:val="left" w:pos="1080"/>
        </w:tabs>
        <w:spacing w:after="0" w:line="480" w:lineRule="exact"/>
        <w:jc w:val="both"/>
      </w:pPr>
      <w:r>
        <w:t xml:space="preserve">технического обеспечения подлежащих сносу </w:t>
      </w:r>
      <w:r>
        <w:t>объектов капитального строительства.</w:t>
      </w:r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5"/>
        </w:numPr>
        <w:shd w:val="clear" w:color="auto" w:fill="auto"/>
        <w:tabs>
          <w:tab w:val="left" w:pos="1065"/>
        </w:tabs>
        <w:spacing w:after="0" w:line="480" w:lineRule="exact"/>
        <w:ind w:firstLine="760"/>
        <w:jc w:val="both"/>
      </w:pPr>
      <w:r>
        <w:t>Администрация сельского поселения Челно-Вершины рассматривает в соответствии с частями 11, 12 и 14 статьи 55.31 Градостроительного кодекса Российской Федерации уведомления о планируемом сносе объектов капитального строи</w:t>
      </w:r>
      <w:r>
        <w:t>тельства и уведомления о завершении сноса объектов капитального строительства.»;</w:t>
      </w:r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1"/>
        </w:numPr>
        <w:shd w:val="clear" w:color="auto" w:fill="auto"/>
        <w:tabs>
          <w:tab w:val="left" w:pos="1236"/>
        </w:tabs>
        <w:spacing w:after="303" w:line="480" w:lineRule="exact"/>
        <w:ind w:firstLine="760"/>
        <w:jc w:val="both"/>
      </w:pPr>
      <w:r>
        <w:t>статьи 16 - 21 Правил изложить в новой редакции:</w:t>
      </w:r>
    </w:p>
    <w:p w:rsidR="00384507" w:rsidRDefault="00D87D74">
      <w:pPr>
        <w:pStyle w:val="22"/>
        <w:framePr w:w="9403" w:h="14145" w:hRule="exact" w:wrap="none" w:vAnchor="page" w:hAnchor="page" w:x="1656" w:y="1403"/>
        <w:shd w:val="clear" w:color="auto" w:fill="auto"/>
        <w:spacing w:before="0" w:after="57" w:line="326" w:lineRule="exact"/>
        <w:ind w:firstLine="760"/>
        <w:jc w:val="both"/>
      </w:pPr>
      <w:bookmarkStart w:id="4" w:name="bookmark3"/>
      <w:r>
        <w:t>«Статья 16. Назначение документации по планировке территории сельского поселения Челно-Вершины</w:t>
      </w:r>
      <w:bookmarkEnd w:id="4"/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6"/>
        </w:numPr>
        <w:shd w:val="clear" w:color="auto" w:fill="auto"/>
        <w:tabs>
          <w:tab w:val="left" w:pos="1382"/>
        </w:tabs>
        <w:spacing w:after="0" w:line="480" w:lineRule="exact"/>
        <w:ind w:firstLine="760"/>
        <w:jc w:val="both"/>
      </w:pPr>
      <w:r>
        <w:t>Подготовка документации по план</w:t>
      </w:r>
      <w:r>
        <w:t>ировке территории осуществляется в целях обеспечения устойчивого развития территории сельского поселения Челно-Вершины, в том числе выделения элементов планировочной структуры, установления границ земельных участков, установления границ зон планируемого ра</w:t>
      </w:r>
      <w:r>
        <w:t>змещения объектов капитального строительства.</w:t>
      </w:r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480" w:lineRule="exact"/>
        <w:ind w:firstLine="760"/>
        <w:jc w:val="both"/>
      </w:pPr>
      <w:r>
        <w:t xml:space="preserve">Подготовка документации по планировке территории сельского поселения Челно-Вершины в целях размещения объектов капитального строительства применительно к территории, в границах которой не предусматривается </w:t>
      </w:r>
      <w:r>
        <w:t>осуществление деятельности по комплексному и устойчивому развитию территории, не требуется, за исключением случаев, указанных в пункте 3 настоящей статьи.</w:t>
      </w:r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480" w:lineRule="exact"/>
        <w:ind w:firstLine="760"/>
        <w:jc w:val="both"/>
      </w:pPr>
      <w:r>
        <w:t>Подготовка документации по планировке территории сельского поселения Челно-Вершины в целях размещения</w:t>
      </w:r>
      <w:r>
        <w:t xml:space="preserve"> объекта капитального строительства является обязательной в следующих случаях:</w:t>
      </w:r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7"/>
        </w:numPr>
        <w:shd w:val="clear" w:color="auto" w:fill="auto"/>
        <w:tabs>
          <w:tab w:val="left" w:pos="1081"/>
        </w:tabs>
        <w:spacing w:after="0" w:line="480" w:lineRule="exact"/>
        <w:ind w:firstLine="760"/>
        <w:jc w:val="both"/>
      </w:pPr>
      <w:r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</w:t>
      </w:r>
      <w:r>
        <w:t>о значения;</w:t>
      </w:r>
    </w:p>
    <w:p w:rsidR="00384507" w:rsidRDefault="00D87D74">
      <w:pPr>
        <w:pStyle w:val="20"/>
        <w:framePr w:w="9403" w:h="14145" w:hRule="exact" w:wrap="none" w:vAnchor="page" w:hAnchor="page" w:x="1656" w:y="1403"/>
        <w:numPr>
          <w:ilvl w:val="0"/>
          <w:numId w:val="7"/>
        </w:numPr>
        <w:shd w:val="clear" w:color="auto" w:fill="auto"/>
        <w:tabs>
          <w:tab w:val="left" w:pos="1121"/>
        </w:tabs>
        <w:spacing w:after="0" w:line="480" w:lineRule="exact"/>
        <w:ind w:firstLine="760"/>
        <w:jc w:val="both"/>
      </w:pPr>
      <w:r>
        <w:t>необходимы установление, изменение или отмена красных линий;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9" w:y="1279"/>
        <w:shd w:val="clear" w:color="auto" w:fill="auto"/>
        <w:spacing w:line="190" w:lineRule="exact"/>
      </w:pPr>
      <w:r>
        <w:t>13</w:t>
      </w:r>
    </w:p>
    <w:p w:rsidR="00384507" w:rsidRDefault="00D87D74">
      <w:pPr>
        <w:pStyle w:val="20"/>
        <w:framePr w:w="9413" w:h="13090" w:hRule="exact" w:wrap="none" w:vAnchor="page" w:hAnchor="page" w:x="1651" w:y="1408"/>
        <w:numPr>
          <w:ilvl w:val="0"/>
          <w:numId w:val="7"/>
        </w:numPr>
        <w:shd w:val="clear" w:color="auto" w:fill="auto"/>
        <w:tabs>
          <w:tab w:val="left" w:pos="1108"/>
        </w:tabs>
        <w:spacing w:after="0" w:line="480" w:lineRule="exact"/>
        <w:ind w:firstLine="760"/>
        <w:jc w:val="both"/>
      </w:pPr>
      <w:r>
        <w:t xml:space="preserve"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</w:t>
      </w:r>
      <w:r>
        <w:t>соответствии с проектом межевания территории;</w:t>
      </w:r>
    </w:p>
    <w:p w:rsidR="00384507" w:rsidRDefault="00D87D74">
      <w:pPr>
        <w:pStyle w:val="20"/>
        <w:framePr w:w="9413" w:h="13090" w:hRule="exact" w:wrap="none" w:vAnchor="page" w:hAnchor="page" w:x="1651" w:y="1408"/>
        <w:numPr>
          <w:ilvl w:val="0"/>
          <w:numId w:val="7"/>
        </w:numPr>
        <w:shd w:val="clear" w:color="auto" w:fill="auto"/>
        <w:tabs>
          <w:tab w:val="left" w:pos="1108"/>
        </w:tabs>
        <w:spacing w:after="0" w:line="480" w:lineRule="exact"/>
        <w:ind w:firstLine="760"/>
        <w:jc w:val="both"/>
      </w:pPr>
      <w:r>
        <w:t xml:space="preserve">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</w:t>
      </w:r>
      <w:r>
        <w:t>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</w:t>
      </w:r>
      <w:r>
        <w:t xml:space="preserve"> государственной или муниципальной собственности, и установление сервитутов);</w:t>
      </w:r>
    </w:p>
    <w:p w:rsidR="00384507" w:rsidRDefault="00D87D74">
      <w:pPr>
        <w:pStyle w:val="20"/>
        <w:framePr w:w="9413" w:h="13090" w:hRule="exact" w:wrap="none" w:vAnchor="page" w:hAnchor="page" w:x="1651" w:y="1408"/>
        <w:numPr>
          <w:ilvl w:val="0"/>
          <w:numId w:val="7"/>
        </w:numPr>
        <w:shd w:val="clear" w:color="auto" w:fill="auto"/>
        <w:tabs>
          <w:tab w:val="left" w:pos="1108"/>
        </w:tabs>
        <w:spacing w:after="0" w:line="480" w:lineRule="exact"/>
        <w:ind w:firstLine="760"/>
        <w:jc w:val="both"/>
      </w:pPr>
      <w:r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</w:t>
      </w:r>
      <w:r>
        <w:t>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</w:t>
      </w:r>
      <w:r>
        <w:t xml:space="preserve">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384507" w:rsidRDefault="00D87D74">
      <w:pPr>
        <w:pStyle w:val="20"/>
        <w:framePr w:w="9413" w:h="13090" w:hRule="exact" w:wrap="none" w:vAnchor="page" w:hAnchor="page" w:x="1651" w:y="1408"/>
        <w:numPr>
          <w:ilvl w:val="0"/>
          <w:numId w:val="7"/>
        </w:numPr>
        <w:shd w:val="clear" w:color="auto" w:fill="auto"/>
        <w:tabs>
          <w:tab w:val="left" w:pos="1108"/>
        </w:tabs>
        <w:spacing w:after="0" w:line="480" w:lineRule="exact"/>
        <w:ind w:firstLine="760"/>
        <w:jc w:val="both"/>
      </w:pPr>
      <w:r>
        <w:t>планируется размещение объекта капитального строительства, не являющегос</w:t>
      </w:r>
      <w:r>
        <w:t>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7" w:y="1279"/>
        <w:shd w:val="clear" w:color="auto" w:fill="auto"/>
        <w:spacing w:line="190" w:lineRule="exact"/>
      </w:pPr>
      <w:r>
        <w:t>14</w:t>
      </w:r>
    </w:p>
    <w:p w:rsidR="00384507" w:rsidRDefault="00D87D74">
      <w:pPr>
        <w:pStyle w:val="22"/>
        <w:framePr w:w="9398" w:h="14055" w:hRule="exact" w:wrap="none" w:vAnchor="page" w:hAnchor="page" w:x="1658" w:y="1407"/>
        <w:shd w:val="clear" w:color="auto" w:fill="auto"/>
        <w:spacing w:before="0" w:after="0" w:line="480" w:lineRule="exact"/>
        <w:ind w:firstLine="740"/>
        <w:jc w:val="both"/>
      </w:pPr>
      <w:bookmarkStart w:id="5" w:name="bookmark4"/>
      <w:r>
        <w:t>Статья 17. Виды документации по плани</w:t>
      </w:r>
      <w:r>
        <w:t>ровке территории сельского поселения Челно-Вершины</w:t>
      </w:r>
      <w:bookmarkEnd w:id="5"/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8"/>
        </w:numPr>
        <w:shd w:val="clear" w:color="auto" w:fill="auto"/>
        <w:tabs>
          <w:tab w:val="left" w:pos="1040"/>
        </w:tabs>
        <w:spacing w:after="0" w:line="480" w:lineRule="exact"/>
        <w:ind w:firstLine="740"/>
        <w:jc w:val="both"/>
      </w:pPr>
      <w:r>
        <w:t>Видами документации по планировке территории являются:</w:t>
      </w:r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480" w:lineRule="exact"/>
        <w:ind w:firstLine="740"/>
        <w:jc w:val="both"/>
      </w:pPr>
      <w:r>
        <w:t>проект планировки территории;</w:t>
      </w:r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9"/>
        </w:numPr>
        <w:shd w:val="clear" w:color="auto" w:fill="auto"/>
        <w:tabs>
          <w:tab w:val="left" w:pos="1101"/>
        </w:tabs>
        <w:spacing w:after="0" w:line="480" w:lineRule="exact"/>
        <w:ind w:firstLine="740"/>
        <w:jc w:val="both"/>
      </w:pPr>
      <w:r>
        <w:t>проект межевания территории.</w:t>
      </w:r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8"/>
        </w:numPr>
        <w:shd w:val="clear" w:color="auto" w:fill="auto"/>
        <w:tabs>
          <w:tab w:val="left" w:pos="1262"/>
        </w:tabs>
        <w:spacing w:after="0" w:line="480" w:lineRule="exact"/>
        <w:ind w:firstLine="740"/>
        <w:jc w:val="both"/>
      </w:pPr>
      <w:r>
        <w:t xml:space="preserve">Применительно к территории, в границах которой не предусматривается осуществление </w:t>
      </w:r>
      <w:r>
        <w:t>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10"/>
        </w:numPr>
        <w:shd w:val="clear" w:color="auto" w:fill="auto"/>
        <w:tabs>
          <w:tab w:val="left" w:pos="1057"/>
        </w:tabs>
        <w:spacing w:after="0" w:line="480" w:lineRule="exact"/>
        <w:ind w:firstLine="740"/>
        <w:jc w:val="both"/>
      </w:pPr>
      <w:r>
        <w:t>определения местоположения границ</w:t>
      </w:r>
      <w:r>
        <w:t xml:space="preserve"> образуемых и изменяемых земельных участков;</w:t>
      </w:r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480" w:lineRule="exact"/>
        <w:ind w:firstLine="740"/>
        <w:jc w:val="both"/>
      </w:pPr>
      <w: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</w:t>
      </w:r>
      <w:r>
        <w:t>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</w:t>
      </w:r>
      <w:r>
        <w:t>становление, изменение, отмена влекут за собой исключительно изменение границ территории общего пользования.</w:t>
      </w:r>
    </w:p>
    <w:p w:rsidR="00384507" w:rsidRDefault="00D87D74">
      <w:pPr>
        <w:pStyle w:val="20"/>
        <w:framePr w:w="9398" w:h="14055" w:hRule="exact" w:wrap="none" w:vAnchor="page" w:hAnchor="page" w:x="1658" w:y="1407"/>
        <w:numPr>
          <w:ilvl w:val="0"/>
          <w:numId w:val="8"/>
        </w:numPr>
        <w:shd w:val="clear" w:color="auto" w:fill="auto"/>
        <w:tabs>
          <w:tab w:val="left" w:pos="1040"/>
        </w:tabs>
        <w:spacing w:after="0" w:line="480" w:lineRule="exact"/>
        <w:ind w:firstLine="740"/>
        <w:jc w:val="both"/>
      </w:pPr>
      <w: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</w:t>
      </w:r>
      <w:r>
        <w:t>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</w:t>
      </w:r>
      <w:r>
        <w:t>плексному и устойчивому развитию территории, а также не планируется размещение линейных объектов.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9" w:y="1279"/>
        <w:shd w:val="clear" w:color="auto" w:fill="auto"/>
        <w:spacing w:line="190" w:lineRule="exact"/>
      </w:pPr>
      <w:r>
        <w:t>15</w:t>
      </w:r>
    </w:p>
    <w:p w:rsidR="00384507" w:rsidRDefault="00D87D74">
      <w:pPr>
        <w:pStyle w:val="20"/>
        <w:framePr w:w="9413" w:h="14064" w:hRule="exact" w:wrap="none" w:vAnchor="page" w:hAnchor="page" w:x="1651" w:y="1402"/>
        <w:shd w:val="clear" w:color="auto" w:fill="auto"/>
        <w:spacing w:after="0" w:line="480" w:lineRule="exact"/>
        <w:ind w:firstLine="740"/>
        <w:jc w:val="both"/>
      </w:pPr>
      <w: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384507" w:rsidRDefault="00D87D74">
      <w:pPr>
        <w:pStyle w:val="20"/>
        <w:framePr w:w="9413" w:h="14064" w:hRule="exact" w:wrap="none" w:vAnchor="page" w:hAnchor="page" w:x="1651" w:y="1402"/>
        <w:numPr>
          <w:ilvl w:val="0"/>
          <w:numId w:val="8"/>
        </w:numPr>
        <w:shd w:val="clear" w:color="auto" w:fill="auto"/>
        <w:tabs>
          <w:tab w:val="left" w:pos="1368"/>
        </w:tabs>
        <w:spacing w:after="427" w:line="480" w:lineRule="exact"/>
        <w:ind w:firstLine="740"/>
        <w:jc w:val="both"/>
      </w:pPr>
      <w: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:rsidR="00384507" w:rsidRDefault="00D87D74">
      <w:pPr>
        <w:pStyle w:val="22"/>
        <w:framePr w:w="9413" w:h="14064" w:hRule="exact" w:wrap="none" w:vAnchor="page" w:hAnchor="page" w:x="1651" w:y="1402"/>
        <w:shd w:val="clear" w:color="auto" w:fill="auto"/>
        <w:spacing w:before="0" w:after="293" w:line="322" w:lineRule="exact"/>
        <w:ind w:firstLine="740"/>
        <w:jc w:val="both"/>
      </w:pPr>
      <w:bookmarkStart w:id="6" w:name="bookmark5"/>
      <w:r>
        <w:t>Статья 18. Принятие решения о подготовке документации по планировке территории сельского поселени</w:t>
      </w:r>
      <w:r>
        <w:t>я Челно-Вершины</w:t>
      </w:r>
      <w:bookmarkEnd w:id="6"/>
    </w:p>
    <w:p w:rsidR="00384507" w:rsidRDefault="00D87D74">
      <w:pPr>
        <w:pStyle w:val="20"/>
        <w:framePr w:w="9413" w:h="14064" w:hRule="exact" w:wrap="none" w:vAnchor="page" w:hAnchor="page" w:x="1651" w:y="1402"/>
        <w:numPr>
          <w:ilvl w:val="0"/>
          <w:numId w:val="11"/>
        </w:numPr>
        <w:shd w:val="clear" w:color="auto" w:fill="auto"/>
        <w:tabs>
          <w:tab w:val="left" w:pos="1078"/>
        </w:tabs>
        <w:spacing w:after="0" w:line="480" w:lineRule="exact"/>
        <w:ind w:firstLine="740"/>
        <w:jc w:val="both"/>
      </w:pPr>
      <w:r>
        <w:t>Решения о подготовке документации по планировке территории применительно к территории сельского поселения Челно-Вершины принимаются Администрацией сельского поселения Челно-Вершины, за исключением случаев, указанных в пунктах 2 и 3 настояще</w:t>
      </w:r>
      <w:r>
        <w:t>й статьи, по собственной инициативе Администрации сельского поселения Челно</w:t>
      </w:r>
      <w:r>
        <w:softHyphen/>
        <w:t>Вершины или по инициативе физических и (или) юридических лиц о подготовке документации по планировке территории.</w:t>
      </w:r>
    </w:p>
    <w:p w:rsidR="00384507" w:rsidRDefault="00D87D74">
      <w:pPr>
        <w:pStyle w:val="20"/>
        <w:framePr w:w="9413" w:h="14064" w:hRule="exact" w:wrap="none" w:vAnchor="page" w:hAnchor="page" w:x="1651" w:y="1402"/>
        <w:numPr>
          <w:ilvl w:val="0"/>
          <w:numId w:val="11"/>
        </w:numPr>
        <w:shd w:val="clear" w:color="auto" w:fill="auto"/>
        <w:tabs>
          <w:tab w:val="left" w:pos="1078"/>
        </w:tabs>
        <w:spacing w:after="0" w:line="480" w:lineRule="exact"/>
        <w:ind w:firstLine="740"/>
        <w:jc w:val="both"/>
      </w:pPr>
      <w:r>
        <w:t>В случаях, установленных пунктами 2 - 4.2 и 5.2 статьи 45 Градостро</w:t>
      </w:r>
      <w:r>
        <w:t>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</w:t>
      </w:r>
      <w:r>
        <w:t>ого района Челно-Вершинский Самарской области.</w:t>
      </w:r>
    </w:p>
    <w:p w:rsidR="00384507" w:rsidRDefault="00D87D74">
      <w:pPr>
        <w:pStyle w:val="20"/>
        <w:framePr w:w="9413" w:h="14064" w:hRule="exact" w:wrap="none" w:vAnchor="page" w:hAnchor="page" w:x="1651" w:y="1402"/>
        <w:numPr>
          <w:ilvl w:val="0"/>
          <w:numId w:val="11"/>
        </w:numPr>
        <w:shd w:val="clear" w:color="auto" w:fill="auto"/>
        <w:tabs>
          <w:tab w:val="left" w:pos="1078"/>
        </w:tabs>
        <w:spacing w:after="0" w:line="480" w:lineRule="exact"/>
        <w:ind w:firstLine="740"/>
        <w:jc w:val="both"/>
      </w:pPr>
      <w:r>
        <w:t>Решения о подготовке документации по планировке территории принимаются самостоятельно заинтересованными лицами:</w:t>
      </w:r>
    </w:p>
    <w:p w:rsidR="00384507" w:rsidRDefault="00D87D74">
      <w:pPr>
        <w:pStyle w:val="20"/>
        <w:framePr w:w="9413" w:h="14064" w:hRule="exact" w:wrap="none" w:vAnchor="page" w:hAnchor="page" w:x="1651" w:y="1402"/>
        <w:numPr>
          <w:ilvl w:val="0"/>
          <w:numId w:val="12"/>
        </w:numPr>
        <w:shd w:val="clear" w:color="auto" w:fill="auto"/>
        <w:tabs>
          <w:tab w:val="left" w:pos="1078"/>
        </w:tabs>
        <w:spacing w:after="0" w:line="480" w:lineRule="exact"/>
        <w:ind w:firstLine="740"/>
        <w:jc w:val="both"/>
      </w:pPr>
      <w:r>
        <w:t xml:space="preserve">лицами, с которыми заключены договоры о развитии застроенной территории, договоры о комплексном </w:t>
      </w:r>
      <w:r>
        <w:t>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384507" w:rsidRDefault="00D87D74">
      <w:pPr>
        <w:pStyle w:val="20"/>
        <w:framePr w:w="9413" w:h="14064" w:hRule="exact" w:wrap="none" w:vAnchor="page" w:hAnchor="page" w:x="1651" w:y="1402"/>
        <w:numPr>
          <w:ilvl w:val="0"/>
          <w:numId w:val="12"/>
        </w:numPr>
        <w:shd w:val="clear" w:color="auto" w:fill="auto"/>
        <w:tabs>
          <w:tab w:val="left" w:pos="1078"/>
        </w:tabs>
        <w:spacing w:after="0" w:line="480" w:lineRule="exact"/>
        <w:ind w:firstLine="740"/>
        <w:jc w:val="both"/>
      </w:pPr>
      <w:r>
        <w:t>лицами, указанными в части 3 статьи 46.9 Градостроительного кодекса Российской Феде</w:t>
      </w:r>
      <w:r>
        <w:t>рации;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4" w:y="1279"/>
        <w:shd w:val="clear" w:color="auto" w:fill="auto"/>
        <w:spacing w:line="190" w:lineRule="exact"/>
      </w:pPr>
      <w:r>
        <w:t>16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2"/>
        </w:numPr>
        <w:shd w:val="clear" w:color="auto" w:fill="auto"/>
        <w:tabs>
          <w:tab w:val="left" w:pos="1074"/>
        </w:tabs>
        <w:spacing w:after="0" w:line="480" w:lineRule="exact"/>
        <w:ind w:firstLine="740"/>
        <w:jc w:val="both"/>
      </w:pPr>
      <w: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2"/>
        </w:numPr>
        <w:shd w:val="clear" w:color="auto" w:fill="auto"/>
        <w:tabs>
          <w:tab w:val="left" w:pos="1518"/>
          <w:tab w:val="left" w:pos="3390"/>
        </w:tabs>
        <w:spacing w:after="0" w:line="480" w:lineRule="exact"/>
        <w:ind w:firstLine="740"/>
        <w:jc w:val="both"/>
      </w:pPr>
      <w:r>
        <w:t>субъектами</w:t>
      </w:r>
      <w:r>
        <w:tab/>
        <w:t>естественных монополий, организациями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jc w:val="both"/>
      </w:pPr>
      <w:r>
        <w:t>коммунального к</w:t>
      </w:r>
      <w:r>
        <w:t>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2"/>
        </w:numPr>
        <w:shd w:val="clear" w:color="auto" w:fill="auto"/>
        <w:tabs>
          <w:tab w:val="left" w:pos="1518"/>
          <w:tab w:val="left" w:pos="7297"/>
        </w:tabs>
        <w:spacing w:after="0" w:line="480" w:lineRule="exact"/>
        <w:ind w:firstLine="740"/>
        <w:jc w:val="both"/>
      </w:pPr>
      <w:r>
        <w:t>садоводческим или огородническим</w:t>
      </w:r>
      <w:r>
        <w:tab/>
        <w:t>некоммерческим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jc w:val="both"/>
      </w:pPr>
      <w:r>
        <w:t xml:space="preserve">товариществом в отношении </w:t>
      </w:r>
      <w:r>
        <w:t>земельного участка, предоставленного такому товариществу для ведения садоводства или огородничества.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1"/>
        </w:numPr>
        <w:shd w:val="clear" w:color="auto" w:fill="auto"/>
        <w:tabs>
          <w:tab w:val="left" w:pos="1074"/>
        </w:tabs>
        <w:spacing w:after="0" w:line="480" w:lineRule="exact"/>
        <w:ind w:firstLine="740"/>
        <w:jc w:val="both"/>
      </w:pPr>
      <w: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</w:t>
      </w:r>
      <w:r>
        <w:t>тории сельского поселения Челно</w:t>
      </w:r>
      <w:r>
        <w:softHyphen/>
        <w:t>Вершины органами или лицами, указанными в пунктах 2 и 3 настоящей статьи, уведомление о принятом решении направляется Главе сельского поселения Челно-Вершины не позднее десяти дней со дня принятия такого решения.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1"/>
        </w:numPr>
        <w:shd w:val="clear" w:color="auto" w:fill="auto"/>
        <w:tabs>
          <w:tab w:val="left" w:pos="1074"/>
        </w:tabs>
        <w:spacing w:after="0" w:line="480" w:lineRule="exact"/>
        <w:ind w:firstLine="740"/>
        <w:jc w:val="both"/>
      </w:pPr>
      <w:r>
        <w:t xml:space="preserve">Физические </w:t>
      </w:r>
      <w:r>
        <w:t>и (или) юридические лица, заинтересованные в проведении работ по планировке территории сельского поселения Челно</w:t>
      </w:r>
      <w:r>
        <w:softHyphen/>
        <w:t>Вершины, подают заявление о подготовке документации по планировке территории в Администрацию сельского поселения Челно-Вершины лично или направ</w:t>
      </w:r>
      <w:r>
        <w:t>ляют заявление по почте заказным письмом с уведомлением о вручении. В указанном заявлении должны содержаться сведения, предусмотренные подпунктами 1 - 5 пункта 10 настоящей статьи.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1"/>
        </w:numPr>
        <w:shd w:val="clear" w:color="auto" w:fill="auto"/>
        <w:tabs>
          <w:tab w:val="left" w:pos="1074"/>
        </w:tabs>
        <w:spacing w:after="0" w:line="480" w:lineRule="exact"/>
        <w:ind w:firstLine="740"/>
        <w:jc w:val="both"/>
      </w:pPr>
      <w:r>
        <w:t>В случаях, предусмотренных пунктом 2 статьи 24.1 Правил, к заявлению о подг</w:t>
      </w:r>
      <w:r>
        <w:t>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4" w:y="1279"/>
        <w:shd w:val="clear" w:color="auto" w:fill="auto"/>
        <w:spacing w:line="190" w:lineRule="exact"/>
      </w:pPr>
      <w:r>
        <w:t>17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3"/>
        </w:numPr>
        <w:shd w:val="clear" w:color="auto" w:fill="auto"/>
        <w:tabs>
          <w:tab w:val="left" w:pos="1072"/>
        </w:tabs>
        <w:spacing w:after="0" w:line="480" w:lineRule="exact"/>
        <w:ind w:firstLine="740"/>
        <w:jc w:val="both"/>
      </w:pPr>
      <w:r>
        <w:t>об объекте инже</w:t>
      </w:r>
      <w:r>
        <w:t>нерных изысканий;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3"/>
        </w:numPr>
        <w:shd w:val="clear" w:color="auto" w:fill="auto"/>
        <w:tabs>
          <w:tab w:val="left" w:pos="1101"/>
        </w:tabs>
        <w:spacing w:after="0" w:line="480" w:lineRule="exact"/>
        <w:ind w:firstLine="740"/>
        <w:jc w:val="both"/>
      </w:pPr>
      <w:r>
        <w:t>основные требования к результатам инженерных изысканий;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3"/>
        </w:numPr>
        <w:shd w:val="clear" w:color="auto" w:fill="auto"/>
        <w:tabs>
          <w:tab w:val="left" w:pos="1101"/>
        </w:tabs>
        <w:spacing w:after="0" w:line="480" w:lineRule="exact"/>
        <w:ind w:firstLine="740"/>
        <w:jc w:val="both"/>
      </w:pPr>
      <w:r>
        <w:t>границы территорий проведения инженерных изысканий;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3"/>
        </w:numPr>
        <w:shd w:val="clear" w:color="auto" w:fill="auto"/>
        <w:tabs>
          <w:tab w:val="left" w:pos="1101"/>
        </w:tabs>
        <w:spacing w:after="0" w:line="480" w:lineRule="exact"/>
        <w:ind w:firstLine="740"/>
        <w:jc w:val="both"/>
      </w:pPr>
      <w:r>
        <w:t>виды инженерных изысканий;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3"/>
        </w:numPr>
        <w:shd w:val="clear" w:color="auto" w:fill="auto"/>
        <w:tabs>
          <w:tab w:val="left" w:pos="1258"/>
        </w:tabs>
        <w:spacing w:after="0" w:line="480" w:lineRule="exact"/>
        <w:ind w:firstLine="740"/>
        <w:jc w:val="both"/>
      </w:pPr>
      <w:r>
        <w:t>описание объекта планируемого размещения капитального строительства.</w:t>
      </w:r>
    </w:p>
    <w:p w:rsidR="00384507" w:rsidRDefault="00D87D74">
      <w:pPr>
        <w:pStyle w:val="20"/>
        <w:framePr w:w="9403" w:h="13575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В иных случаях, когда заявителем в</w:t>
      </w:r>
      <w:r>
        <w:t xml:space="preserve"> соответствии с пунктом 3 статьи 24.1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</w:t>
      </w:r>
      <w:r>
        <w:t>ющих документов.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480" w:lineRule="exact"/>
        <w:ind w:firstLine="740"/>
        <w:jc w:val="both"/>
      </w:pPr>
      <w:r>
        <w:t>В случае подготовки документации по планировке территории по инициативе Администрации сельского поселения Челно-Вершины проект задания, предусмотренный пунктом 6 настоящей статьи, подготавливается уполномоченным должностным лицом Администр</w:t>
      </w:r>
      <w:r>
        <w:t>ации сельского поселения Челно-Вершины.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480" w:lineRule="exact"/>
        <w:ind w:firstLine="740"/>
        <w:jc w:val="both"/>
      </w:pPr>
      <w:r>
        <w:t>Уполномоченное должностное лицо Администрации сельского поселения Челно-Вершины регистрирует и рассматривает заявления заинтересованных лиц, а также подготавливает для Главы сельского поселения Челно-Вершины рекоменд</w:t>
      </w:r>
      <w:r>
        <w:t>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480" w:lineRule="exact"/>
        <w:ind w:firstLine="740"/>
        <w:jc w:val="both"/>
      </w:pPr>
      <w:r>
        <w:t>В течение четырнадцати рабочих дней со дня представления заинтересованными лицами заявления, ука</w:t>
      </w:r>
      <w:r>
        <w:t>занного в части 5 настоящей статьи, Глава сельского поселения Челно-Вершины издает постановление Администрации сельского поселения Челно-Вершины о подготовке документации по планировке территории либо об отказе в подготовке документации по планировке терри</w:t>
      </w:r>
      <w:r>
        <w:t>тории с указанием причин отказа.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2" w:y="1279"/>
        <w:shd w:val="clear" w:color="auto" w:fill="auto"/>
        <w:spacing w:line="190" w:lineRule="exact"/>
      </w:pPr>
      <w:r>
        <w:t>18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1"/>
        </w:numPr>
        <w:shd w:val="clear" w:color="auto" w:fill="auto"/>
        <w:tabs>
          <w:tab w:val="left" w:pos="1246"/>
        </w:tabs>
        <w:spacing w:after="0" w:line="480" w:lineRule="exact"/>
        <w:ind w:firstLine="740"/>
        <w:jc w:val="both"/>
      </w:pPr>
      <w:r>
        <w:t>В постановлении Администрации сельского поселения Челно</w:t>
      </w:r>
      <w:r>
        <w:softHyphen/>
        <w:t>Вершины о подготовке документации по планировке территории должны содержаться следующие сведения: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 xml:space="preserve">о границах территории, применительно к </w:t>
      </w:r>
      <w:r>
        <w:t>которой осуществляется планировка территории (в виде описания и соответствующей схемы);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246"/>
        </w:tabs>
        <w:spacing w:after="0" w:line="480" w:lineRule="exact"/>
        <w:ind w:firstLine="740"/>
        <w:jc w:val="both"/>
      </w:pPr>
      <w:r>
        <w:t>цели планировки территории (инвестиционно-строительные намерения заявителя);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110"/>
        </w:tabs>
        <w:spacing w:after="0" w:line="480" w:lineRule="exact"/>
        <w:ind w:firstLine="740"/>
        <w:jc w:val="both"/>
      </w:pPr>
      <w:r>
        <w:t>сроки подготовки документации по планировке территории;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110"/>
        </w:tabs>
        <w:spacing w:after="0" w:line="480" w:lineRule="exact"/>
        <w:ind w:firstLine="740"/>
        <w:jc w:val="both"/>
      </w:pPr>
      <w:r>
        <w:t>вид разрабатываемой документации по</w:t>
      </w:r>
      <w:r>
        <w:t xml:space="preserve"> планировке территории;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085"/>
        </w:tabs>
        <w:spacing w:after="0" w:line="480" w:lineRule="exact"/>
        <w:ind w:firstLine="740"/>
        <w:jc w:val="both"/>
      </w:pPr>
      <w:r>
        <w:t>источник финансирования подготовки документации по планировке территории;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1"/>
        </w:numPr>
        <w:shd w:val="clear" w:color="auto" w:fill="auto"/>
        <w:tabs>
          <w:tab w:val="left" w:pos="1167"/>
        </w:tabs>
        <w:spacing w:after="0" w:line="480" w:lineRule="exact"/>
        <w:ind w:firstLine="740"/>
        <w:jc w:val="both"/>
      </w:pPr>
      <w:r>
        <w:t>Администрация сельского поселения Челно-Вершины отказывает в принятии решения о подготовке документации по планировк</w:t>
      </w:r>
      <w:r>
        <w:t>е территории по следующим основаниям: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5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в случае, если решение о подготовке документации по планировке территории должно быть принято иным уполномоченным органом власти в соответствии с частями 2 - 4.2 и 5.2 статьи 45 Градостроительного кодекса Российской Фе</w:t>
      </w:r>
      <w:r>
        <w:t>дерации;</w:t>
      </w:r>
    </w:p>
    <w:p w:rsidR="00384507" w:rsidRDefault="00D87D74">
      <w:pPr>
        <w:pStyle w:val="20"/>
        <w:framePr w:w="9408" w:h="13094" w:hRule="exact" w:wrap="none" w:vAnchor="page" w:hAnchor="page" w:x="1653" w:y="1403"/>
        <w:numPr>
          <w:ilvl w:val="0"/>
          <w:numId w:val="15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в случае, если решение о подготовке документации по планировке территории должно быть принято заинтересованным лицом в соответствии с частью 3 настоящей статьи;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4" w:y="1279"/>
        <w:shd w:val="clear" w:color="auto" w:fill="auto"/>
        <w:spacing w:line="190" w:lineRule="exact"/>
      </w:pPr>
      <w:r>
        <w:t>19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5"/>
        </w:numPr>
        <w:shd w:val="clear" w:color="auto" w:fill="auto"/>
        <w:tabs>
          <w:tab w:val="left" w:pos="1140"/>
        </w:tabs>
        <w:spacing w:after="0" w:line="480" w:lineRule="exact"/>
        <w:ind w:firstLine="740"/>
        <w:jc w:val="both"/>
      </w:pPr>
      <w:r>
        <w:t xml:space="preserve">отсутствие в представленном заявлении физического или </w:t>
      </w:r>
      <w:r>
        <w:t>юридического лица сведений, указанных в пунктах 1 - 5 части 10 настоящей статьи;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5"/>
        </w:numPr>
        <w:shd w:val="clear" w:color="auto" w:fill="auto"/>
        <w:tabs>
          <w:tab w:val="left" w:pos="1140"/>
        </w:tabs>
        <w:spacing w:after="0" w:line="480" w:lineRule="exact"/>
        <w:ind w:firstLine="740"/>
        <w:jc w:val="both"/>
      </w:pPr>
      <w:r>
        <w:t>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</w:t>
      </w:r>
      <w:r>
        <w:t>ых изысканиях с приложением подтверждающих документов;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5"/>
        </w:numPr>
        <w:shd w:val="clear" w:color="auto" w:fill="auto"/>
        <w:tabs>
          <w:tab w:val="left" w:pos="1140"/>
        </w:tabs>
        <w:spacing w:after="0" w:line="480" w:lineRule="exact"/>
        <w:ind w:firstLine="740"/>
        <w:jc w:val="both"/>
      </w:pPr>
      <w:r>
        <w:t>несоответствие целей планировки территории (инвестиционно - строительных намерений заявителя) генеральному плану сельского поселения Челно-Вершины, правилам землепользования и застройки сельского посел</w:t>
      </w:r>
      <w:r>
        <w:t>ения Челно-Вершины;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5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>отсутствие в бюджете сельского поселения Челно-Вершины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</w:t>
      </w:r>
      <w:r>
        <w:t>енном отсутствии в представленном в Администрацию сельского поселения Челно-Вершины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5"/>
        </w:numPr>
        <w:shd w:val="clear" w:color="auto" w:fill="auto"/>
        <w:tabs>
          <w:tab w:val="left" w:pos="1096"/>
        </w:tabs>
        <w:spacing w:after="0" w:line="480" w:lineRule="exact"/>
        <w:ind w:firstLine="740"/>
        <w:jc w:val="both"/>
      </w:pPr>
      <w:r>
        <w:t>в иных слу</w:t>
      </w:r>
      <w:r>
        <w:t>чаях, установленных федеральными законами.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1"/>
        </w:numPr>
        <w:shd w:val="clear" w:color="auto" w:fill="auto"/>
        <w:spacing w:after="0" w:line="480" w:lineRule="exact"/>
        <w:ind w:firstLine="740"/>
        <w:jc w:val="both"/>
      </w:pPr>
      <w:r>
        <w:t xml:space="preserve"> Постановление Администрации сельского поселения Челно</w:t>
      </w:r>
      <w:r>
        <w:softHyphen/>
        <w:t>Вершины о подготовке документации по планировке территории подлежит опубликованию в течение трех дней со дня издания в порядке, установленном Уставом сельског</w:t>
      </w:r>
      <w:r>
        <w:t>о поселения Челно-Вершины для официального опубликования муниципальных правовых актов, а также размещается на официальном сайте сельского поселения Челно-Вершины я в сети «Интернет».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1"/>
        </w:numPr>
        <w:shd w:val="clear" w:color="auto" w:fill="auto"/>
        <w:spacing w:after="0" w:line="480" w:lineRule="exact"/>
        <w:ind w:firstLine="740"/>
        <w:jc w:val="both"/>
      </w:pPr>
      <w:r>
        <w:t xml:space="preserve"> Постановление Администрации сельского поселения Челно</w:t>
      </w:r>
      <w:r>
        <w:softHyphen/>
        <w:t xml:space="preserve">Вершины об отказе </w:t>
      </w:r>
      <w:r>
        <w:t>в подготовке документации по планировке территории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79"/>
        <w:shd w:val="clear" w:color="auto" w:fill="auto"/>
        <w:spacing w:line="190" w:lineRule="exact"/>
      </w:pPr>
      <w:r>
        <w:t>20</w:t>
      </w:r>
    </w:p>
    <w:p w:rsidR="00384507" w:rsidRDefault="00D87D74">
      <w:pPr>
        <w:pStyle w:val="20"/>
        <w:framePr w:w="9408" w:h="13905" w:hRule="exact" w:wrap="none" w:vAnchor="page" w:hAnchor="page" w:x="1653" w:y="1403"/>
        <w:shd w:val="clear" w:color="auto" w:fill="auto"/>
        <w:spacing w:after="423" w:line="480" w:lineRule="exact"/>
        <w:jc w:val="both"/>
      </w:pPr>
      <w:r>
        <w:t xml:space="preserve">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</w:t>
      </w:r>
      <w:r>
        <w:t>соответствии с пунктом 6 настоящей статьи, в указанном случае возвращается заявителю без утверждения.</w:t>
      </w:r>
    </w:p>
    <w:p w:rsidR="00384507" w:rsidRDefault="00D87D74">
      <w:pPr>
        <w:pStyle w:val="22"/>
        <w:framePr w:w="9408" w:h="13905" w:hRule="exact" w:wrap="none" w:vAnchor="page" w:hAnchor="page" w:x="1653" w:y="1403"/>
        <w:shd w:val="clear" w:color="auto" w:fill="auto"/>
        <w:spacing w:before="0" w:after="177" w:line="326" w:lineRule="exact"/>
        <w:ind w:firstLine="740"/>
        <w:jc w:val="both"/>
      </w:pPr>
      <w:bookmarkStart w:id="7" w:name="bookmark6"/>
      <w:r>
        <w:t>Статья 19. Подготовка документации по планировке территории сельского поселения Челно-Вершины</w:t>
      </w:r>
      <w:bookmarkEnd w:id="7"/>
    </w:p>
    <w:p w:rsidR="00384507" w:rsidRDefault="00D87D74">
      <w:pPr>
        <w:pStyle w:val="20"/>
        <w:framePr w:w="9408" w:h="13905" w:hRule="exact" w:wrap="none" w:vAnchor="page" w:hAnchor="page" w:x="1653" w:y="1403"/>
        <w:numPr>
          <w:ilvl w:val="0"/>
          <w:numId w:val="16"/>
        </w:numPr>
        <w:shd w:val="clear" w:color="auto" w:fill="auto"/>
        <w:tabs>
          <w:tab w:val="left" w:pos="1023"/>
        </w:tabs>
        <w:spacing w:after="0" w:line="480" w:lineRule="exact"/>
        <w:ind w:firstLine="740"/>
        <w:jc w:val="both"/>
      </w:pPr>
      <w:r>
        <w:t>Администрация сельского поселения Челно-Вершины обеспечивает</w:t>
      </w:r>
      <w:r>
        <w:t xml:space="preserve"> подготовку документации по планировке территории сельского поселения Челно-Вершины за исключением случаев, когда в соответствии с частями 2 - 4.2 и 5.2 статьи 45 Градостроительного кодекса Российской Федерации обеспечение подготовки документации по планир</w:t>
      </w:r>
      <w:r>
        <w:t>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Челно-Вершинский Самарской области или лицами, указанными в час</w:t>
      </w:r>
      <w:r>
        <w:t>ти 1.1 статьи 45 Градостроительного кодекса Российской Федерации.</w:t>
      </w:r>
    </w:p>
    <w:p w:rsidR="00384507" w:rsidRDefault="00D87D74">
      <w:pPr>
        <w:pStyle w:val="20"/>
        <w:framePr w:w="9408" w:h="13905" w:hRule="exact" w:wrap="none" w:vAnchor="page" w:hAnchor="page" w:x="1653" w:y="1403"/>
        <w:numPr>
          <w:ilvl w:val="0"/>
          <w:numId w:val="16"/>
        </w:numPr>
        <w:shd w:val="clear" w:color="auto" w:fill="auto"/>
        <w:tabs>
          <w:tab w:val="left" w:pos="1363"/>
        </w:tabs>
        <w:spacing w:after="0" w:line="480" w:lineRule="exact"/>
        <w:ind w:firstLine="740"/>
        <w:jc w:val="both"/>
      </w:pPr>
      <w:r>
        <w:t>Подготовка документации по планировке территории осуществляется на основании документов территориального планирования, Правил (за исключением подготовки документации по планировке территории</w:t>
      </w:r>
      <w:r>
        <w:t>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</w:t>
      </w:r>
      <w:r>
        <w:t>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21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tabs>
          <w:tab w:val="left" w:pos="1363"/>
        </w:tabs>
        <w:spacing w:after="0" w:line="480" w:lineRule="exact"/>
        <w:jc w:val="both"/>
      </w:pPr>
      <w:r>
        <w:t>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054"/>
        </w:tabs>
        <w:spacing w:after="0" w:line="480" w:lineRule="exact"/>
        <w:ind w:firstLine="740"/>
        <w:jc w:val="both"/>
      </w:pPr>
      <w:r>
        <w:t xml:space="preserve">Со дня опубликования </w:t>
      </w:r>
      <w:r>
        <w:t>постановления Администрации сельского поселения Челно-Вершины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сельского</w:t>
      </w:r>
      <w:r>
        <w:t xml:space="preserve"> поселения Челно-Вершины предложения, касающиеся порядка, сроков подготовки и содержания документации по планировке территории.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054"/>
        </w:tabs>
        <w:spacing w:after="0" w:line="480" w:lineRule="exact"/>
        <w:ind w:firstLine="74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пуктом 3 настоя</w:t>
      </w:r>
      <w:r>
        <w:t>щей статьи, Администрация сельского поселения Челно-Вершины 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363"/>
        </w:tabs>
        <w:spacing w:after="0" w:line="480" w:lineRule="exact"/>
        <w:ind w:firstLine="740"/>
        <w:jc w:val="both"/>
      </w:pPr>
      <w:r>
        <w:t>Под</w:t>
      </w:r>
      <w:r>
        <w:t>готовка документации по планировке территории осуществляется Администрацией сельского поселения Челно-Вершины самостоятельно либо привлекаемыми на основании муниципального контракта, заключенного в соответствии с законодательством Российской Федерации о ко</w:t>
      </w:r>
      <w:r>
        <w:t xml:space="preserve">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</w:t>
      </w:r>
      <w:r>
        <w:t>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22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</w:t>
      </w:r>
      <w:r>
        <w:t>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 xml:space="preserve">Заинтересованные лица, указанные в части 1.1 статьи 45 Градостроительного </w:t>
      </w:r>
      <w:r>
        <w:t>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сель</w:t>
      </w:r>
      <w:r>
        <w:t>ского поселения Челно-Вершины.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>Администрация сельского поселения Челно-Вершины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</w:t>
      </w:r>
      <w:r>
        <w:t>ельного кодекса Российской Федерации.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>По результатам проверки представленной документации по планировке территории Администрация сельского поселения Челно</w:t>
      </w:r>
      <w:r>
        <w:softHyphen/>
        <w:t>Вершины принимает одно из следующих решений: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7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>о направлении документации по планировке территории Глав</w:t>
      </w:r>
      <w:r>
        <w:t>е сельского поселения Челно-Вершины;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7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>о направлении документации по планировке территории на доработку, с указанием выявленных недостатков.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6"/>
        </w:numPr>
        <w:shd w:val="clear" w:color="auto" w:fill="auto"/>
        <w:tabs>
          <w:tab w:val="left" w:pos="1166"/>
        </w:tabs>
        <w:spacing w:after="0" w:line="480" w:lineRule="exact"/>
        <w:ind w:firstLine="740"/>
        <w:jc w:val="both"/>
      </w:pPr>
      <w:r>
        <w:t>В случае принятия Администрацией сельского поселения Челно</w:t>
      </w:r>
      <w:r>
        <w:softHyphen/>
        <w:t>Вершины решения, предусмотренного подпунктом 1 пункта 9 на</w:t>
      </w:r>
      <w:r>
        <w:t>стоящей статьи,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слушаниях, проводимых в порядке,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t>23</w:t>
      </w:r>
    </w:p>
    <w:p w:rsidR="00384507" w:rsidRDefault="00D87D74">
      <w:pPr>
        <w:pStyle w:val="20"/>
        <w:framePr w:w="9413" w:h="13940" w:hRule="exact" w:wrap="none" w:vAnchor="page" w:hAnchor="page" w:x="1651" w:y="1402"/>
        <w:shd w:val="clear" w:color="auto" w:fill="auto"/>
        <w:tabs>
          <w:tab w:val="left" w:pos="1166"/>
        </w:tabs>
        <w:spacing w:after="0" w:line="480" w:lineRule="exact"/>
        <w:jc w:val="both"/>
      </w:pPr>
      <w:r>
        <w:t>предусмотренном главой IV П</w:t>
      </w:r>
      <w:r>
        <w:t>равил, за исключением случаев, установленных частью 5.1 статьи 46, частью 12 статьи 43 и частью 10 статьи 46.9 Градостроительного кодекса Российской Федерации.</w:t>
      </w:r>
    </w:p>
    <w:p w:rsidR="00384507" w:rsidRDefault="00D87D74">
      <w:pPr>
        <w:pStyle w:val="20"/>
        <w:framePr w:w="9413" w:h="13940" w:hRule="exact" w:wrap="none" w:vAnchor="page" w:hAnchor="page" w:x="1651" w:y="1402"/>
        <w:shd w:val="clear" w:color="auto" w:fill="auto"/>
        <w:tabs>
          <w:tab w:val="left" w:pos="7234"/>
        </w:tabs>
        <w:spacing w:after="0" w:line="480" w:lineRule="exact"/>
        <w:ind w:firstLine="740"/>
        <w:jc w:val="both"/>
      </w:pPr>
      <w:r>
        <w:t>В случаях, предусмотренных частями 12.3,</w:t>
      </w:r>
      <w:r>
        <w:tab/>
        <w:t>12.4 статьи 45</w:t>
      </w:r>
    </w:p>
    <w:p w:rsidR="00384507" w:rsidRDefault="00D87D74">
      <w:pPr>
        <w:pStyle w:val="20"/>
        <w:framePr w:w="9413" w:h="13940" w:hRule="exact" w:wrap="none" w:vAnchor="page" w:hAnchor="page" w:x="1651" w:y="1402"/>
        <w:shd w:val="clear" w:color="auto" w:fill="auto"/>
        <w:spacing w:after="0" w:line="480" w:lineRule="exact"/>
        <w:jc w:val="both"/>
      </w:pPr>
      <w:r>
        <w:t xml:space="preserve">Градостроительного кодекса Российской </w:t>
      </w:r>
      <w:r>
        <w:t>Федерации, документация по планировке территории направляется на согласование с уполномоченными органами власти.</w:t>
      </w:r>
    </w:p>
    <w:p w:rsidR="00384507" w:rsidRDefault="00D87D74">
      <w:pPr>
        <w:pStyle w:val="20"/>
        <w:framePr w:w="9413" w:h="13940" w:hRule="exact" w:wrap="none" w:vAnchor="page" w:hAnchor="page" w:x="1651" w:y="1402"/>
        <w:numPr>
          <w:ilvl w:val="0"/>
          <w:numId w:val="16"/>
        </w:numPr>
        <w:shd w:val="clear" w:color="auto" w:fill="auto"/>
        <w:tabs>
          <w:tab w:val="left" w:pos="1184"/>
        </w:tabs>
        <w:spacing w:after="543" w:line="480" w:lineRule="exact"/>
        <w:ind w:firstLine="740"/>
        <w:jc w:val="both"/>
      </w:pPr>
      <w:r>
        <w:t>Не позднее чем через пятнадцать дней со дня завершения общественных обсуждений или публичных слушаний Администрация посеоления направляет Главе</w:t>
      </w:r>
      <w:r>
        <w:t xml:space="preserve"> сельского поселения Челно-Вершины подготовленную документацию по планировке территории, протокол общественных обсуждений или публичных слушаний по проекту планировки территории, проекту межевания территории и заключение о результатах общественных обсужден</w:t>
      </w:r>
      <w:r>
        <w:t>ий или публичных слушаний.</w:t>
      </w:r>
    </w:p>
    <w:p w:rsidR="00384507" w:rsidRDefault="00D87D74">
      <w:pPr>
        <w:pStyle w:val="22"/>
        <w:framePr w:w="9413" w:h="13940" w:hRule="exact" w:wrap="none" w:vAnchor="page" w:hAnchor="page" w:x="1651" w:y="1402"/>
        <w:shd w:val="clear" w:color="auto" w:fill="auto"/>
        <w:spacing w:before="0" w:after="0" w:line="326" w:lineRule="exact"/>
        <w:ind w:firstLine="740"/>
        <w:jc w:val="both"/>
      </w:pPr>
      <w:bookmarkStart w:id="8" w:name="bookmark7"/>
      <w:r>
        <w:t>Статья 20. Утверждение документации по планировке территории сельского поселения Челно-Вершины</w:t>
      </w:r>
      <w:bookmarkEnd w:id="8"/>
    </w:p>
    <w:p w:rsidR="00384507" w:rsidRDefault="00D87D74">
      <w:pPr>
        <w:pStyle w:val="20"/>
        <w:framePr w:w="9413" w:h="13940" w:hRule="exact" w:wrap="none" w:vAnchor="page" w:hAnchor="page" w:x="1651" w:y="1402"/>
        <w:numPr>
          <w:ilvl w:val="0"/>
          <w:numId w:val="18"/>
        </w:numPr>
        <w:shd w:val="clear" w:color="auto" w:fill="auto"/>
        <w:tabs>
          <w:tab w:val="left" w:pos="1075"/>
        </w:tabs>
        <w:spacing w:after="0" w:line="480" w:lineRule="exact"/>
        <w:ind w:firstLine="740"/>
        <w:jc w:val="both"/>
      </w:pPr>
      <w:r>
        <w:t xml:space="preserve">Глава сельского поселения Челно-Вершины с учетом протокола общественных обсуждений или публичных слушаний по проекту планировки </w:t>
      </w:r>
      <w:r>
        <w:t>территории, проекту межевания территории и заключения о результатах общественных обсуждений или публичных слушаний (в случае проведения общественных обсуждений или публичных слушаний по проекту планировки территории, проекту межевания территории в соответс</w:t>
      </w:r>
      <w:r>
        <w:t>твии с пунктом 10 статьи 19 Правил) в течение четырнадцати рабочих дней со дня поступления указанной документации принимает в форме постановления Администрации сельского поселения Челно-Вершины одно из следующих решений:</w:t>
      </w:r>
    </w:p>
    <w:p w:rsidR="00384507" w:rsidRDefault="00D87D74">
      <w:pPr>
        <w:pStyle w:val="20"/>
        <w:framePr w:w="9413" w:h="13940" w:hRule="exact" w:wrap="none" w:vAnchor="page" w:hAnchor="page" w:x="1651" w:y="1402"/>
        <w:numPr>
          <w:ilvl w:val="0"/>
          <w:numId w:val="19"/>
        </w:numPr>
        <w:shd w:val="clear" w:color="auto" w:fill="auto"/>
        <w:tabs>
          <w:tab w:val="left" w:pos="1184"/>
        </w:tabs>
        <w:spacing w:after="0" w:line="480" w:lineRule="exact"/>
        <w:ind w:firstLine="740"/>
        <w:jc w:val="both"/>
      </w:pPr>
      <w:r>
        <w:t xml:space="preserve">об утверждении документации по </w:t>
      </w:r>
      <w:r>
        <w:t>планировке территории;</w:t>
      </w:r>
    </w:p>
    <w:p w:rsidR="00384507" w:rsidRDefault="00D87D74">
      <w:pPr>
        <w:pStyle w:val="20"/>
        <w:framePr w:w="9413" w:h="13940" w:hRule="exact" w:wrap="none" w:vAnchor="page" w:hAnchor="page" w:x="1651" w:y="1402"/>
        <w:numPr>
          <w:ilvl w:val="0"/>
          <w:numId w:val="19"/>
        </w:numPr>
        <w:shd w:val="clear" w:color="auto" w:fill="auto"/>
        <w:tabs>
          <w:tab w:val="left" w:pos="1184"/>
        </w:tabs>
        <w:spacing w:after="0" w:line="480" w:lineRule="exact"/>
        <w:ind w:firstLine="740"/>
        <w:jc w:val="both"/>
      </w:pPr>
      <w:r>
        <w:t>об отклонении документации по планировке территории и направлении ее в Администрацию сельского поселения Челно-Вершины на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24</w:t>
      </w:r>
    </w:p>
    <w:p w:rsidR="00384507" w:rsidRDefault="00D87D74">
      <w:pPr>
        <w:pStyle w:val="20"/>
        <w:framePr w:w="9403" w:h="14063" w:hRule="exact" w:wrap="none" w:vAnchor="page" w:hAnchor="page" w:x="1656" w:y="1403"/>
        <w:shd w:val="clear" w:color="auto" w:fill="auto"/>
        <w:tabs>
          <w:tab w:val="left" w:pos="1184"/>
        </w:tabs>
        <w:spacing w:after="0" w:line="480" w:lineRule="exact"/>
        <w:jc w:val="both"/>
      </w:pPr>
      <w:r>
        <w:t>доработку с учетом заключения о результатах общественных обсуждений или публичных слуш</w:t>
      </w:r>
      <w:r>
        <w:t>аний и протокола общественных обсуждений или публичных слушаний.</w:t>
      </w:r>
    </w:p>
    <w:p w:rsidR="00384507" w:rsidRDefault="00D87D74">
      <w:pPr>
        <w:pStyle w:val="20"/>
        <w:framePr w:w="9403" w:h="14063" w:hRule="exact" w:wrap="none" w:vAnchor="page" w:hAnchor="page" w:x="1656" w:y="1403"/>
        <w:numPr>
          <w:ilvl w:val="0"/>
          <w:numId w:val="18"/>
        </w:numPr>
        <w:shd w:val="clear" w:color="auto" w:fill="auto"/>
        <w:tabs>
          <w:tab w:val="left" w:pos="1171"/>
        </w:tabs>
        <w:spacing w:after="0" w:line="480" w:lineRule="exact"/>
        <w:ind w:firstLine="740"/>
        <w:jc w:val="both"/>
      </w:pPr>
      <w:r>
        <w:t>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</w:t>
      </w:r>
      <w:r>
        <w:t>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384507" w:rsidRDefault="00D87D74">
      <w:pPr>
        <w:pStyle w:val="20"/>
        <w:framePr w:w="9403" w:h="14063" w:hRule="exact" w:wrap="none" w:vAnchor="page" w:hAnchor="page" w:x="1656" w:y="1403"/>
        <w:numPr>
          <w:ilvl w:val="0"/>
          <w:numId w:val="18"/>
        </w:numPr>
        <w:shd w:val="clear" w:color="auto" w:fill="auto"/>
        <w:tabs>
          <w:tab w:val="left" w:pos="1171"/>
        </w:tabs>
        <w:spacing w:after="0" w:line="480" w:lineRule="exact"/>
        <w:ind w:firstLine="740"/>
        <w:jc w:val="both"/>
      </w:pPr>
      <w:r>
        <w:t>По</w:t>
      </w:r>
      <w:r>
        <w:t>становление Администрации сельского поселения Челно</w:t>
      </w:r>
      <w:r>
        <w:softHyphen/>
        <w:t>Вершины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</w:t>
      </w:r>
      <w:r>
        <w:t>ня издания подлежат опубликованию в порядке, установленном Уставом сельского поселения Челно-Вершины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384507" w:rsidRDefault="00D87D74">
      <w:pPr>
        <w:pStyle w:val="20"/>
        <w:framePr w:w="9403" w:h="14063" w:hRule="exact" w:wrap="none" w:vAnchor="page" w:hAnchor="page" w:x="1656" w:y="1403"/>
        <w:numPr>
          <w:ilvl w:val="0"/>
          <w:numId w:val="18"/>
        </w:numPr>
        <w:shd w:val="clear" w:color="auto" w:fill="auto"/>
        <w:tabs>
          <w:tab w:val="left" w:pos="1171"/>
        </w:tabs>
        <w:spacing w:after="0" w:line="480" w:lineRule="exact"/>
        <w:ind w:firstLine="740"/>
        <w:jc w:val="both"/>
      </w:pPr>
      <w:r>
        <w:t>В случае принятия Главой сельс</w:t>
      </w:r>
      <w:r>
        <w:t>кого поселения Челно-Вершины</w:t>
      </w:r>
    </w:p>
    <w:p w:rsidR="00384507" w:rsidRDefault="00D87D74">
      <w:pPr>
        <w:pStyle w:val="20"/>
        <w:framePr w:w="9403" w:h="14063" w:hRule="exact" w:wrap="none" w:vAnchor="page" w:hAnchor="page" w:x="1656" w:y="1403"/>
        <w:shd w:val="clear" w:color="auto" w:fill="auto"/>
        <w:tabs>
          <w:tab w:val="left" w:pos="5654"/>
        </w:tabs>
        <w:spacing w:after="0" w:line="480" w:lineRule="exact"/>
        <w:jc w:val="both"/>
      </w:pPr>
      <w:r>
        <w:t>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</w:t>
      </w:r>
      <w:r>
        <w:t>правляется Администрацией сельского поселения Челно-Вершины разработчику документации по планировке территории на доработку.</w:t>
      </w:r>
      <w:r>
        <w:tab/>
        <w:t>Разработчик дорабатывает</w:t>
      </w:r>
    </w:p>
    <w:p w:rsidR="00384507" w:rsidRDefault="00D87D74">
      <w:pPr>
        <w:pStyle w:val="20"/>
        <w:framePr w:w="9403" w:h="14063" w:hRule="exact" w:wrap="none" w:vAnchor="page" w:hAnchor="page" w:x="1656" w:y="1403"/>
        <w:shd w:val="clear" w:color="auto" w:fill="auto"/>
        <w:spacing w:after="0" w:line="480" w:lineRule="exact"/>
        <w:jc w:val="both"/>
      </w:pPr>
      <w:r>
        <w:t xml:space="preserve">документацию по планировке территории с учетом протокола общественных обсуждений или публичных слушаний, </w:t>
      </w:r>
      <w:r>
        <w:t>заключения о результатах общественных обсуждений или публичных слушаний и передает в Администрацию сельского поселения Челно-Вершины.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83"/>
        <w:shd w:val="clear" w:color="auto" w:fill="auto"/>
        <w:spacing w:line="190" w:lineRule="exact"/>
      </w:pPr>
      <w:r>
        <w:t>25</w:t>
      </w:r>
    </w:p>
    <w:p w:rsidR="00384507" w:rsidRDefault="00D87D74">
      <w:pPr>
        <w:pStyle w:val="20"/>
        <w:framePr w:w="9413" w:h="14366" w:hRule="exact" w:wrap="none" w:vAnchor="page" w:hAnchor="page" w:x="1651" w:y="1407"/>
        <w:numPr>
          <w:ilvl w:val="0"/>
          <w:numId w:val="18"/>
        </w:numPr>
        <w:shd w:val="clear" w:color="auto" w:fill="auto"/>
        <w:tabs>
          <w:tab w:val="left" w:pos="1072"/>
        </w:tabs>
        <w:spacing w:after="0" w:line="480" w:lineRule="exact"/>
        <w:ind w:firstLine="760"/>
        <w:jc w:val="both"/>
      </w:pPr>
      <w:r>
        <w:t>Не позднее пяти дней со дня получения от разработчика документации по планировке территории дораб</w:t>
      </w:r>
      <w:r>
        <w:t>отанной документации по планировке территории Администрация сельского поселения Челно</w:t>
      </w:r>
      <w:r>
        <w:softHyphen/>
        <w:t>Вершины направляет Главе сельского поселения Челно-Вершины доработанную с учетом протокола общественных обсуждений или публичных слушаний и заключения о результатах общес</w:t>
      </w:r>
      <w:r>
        <w:t xml:space="preserve">твенных обсуждений или публичных слушаний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</w:t>
      </w:r>
      <w:r>
        <w:t>публичных слушаний.</w:t>
      </w:r>
    </w:p>
    <w:p w:rsidR="00384507" w:rsidRDefault="00D87D74">
      <w:pPr>
        <w:pStyle w:val="20"/>
        <w:framePr w:w="9413" w:h="14366" w:hRule="exact" w:wrap="none" w:vAnchor="page" w:hAnchor="page" w:x="1651" w:y="1407"/>
        <w:numPr>
          <w:ilvl w:val="0"/>
          <w:numId w:val="18"/>
        </w:numPr>
        <w:shd w:val="clear" w:color="auto" w:fill="auto"/>
        <w:tabs>
          <w:tab w:val="left" w:pos="1072"/>
        </w:tabs>
        <w:spacing w:after="0" w:line="480" w:lineRule="exact"/>
        <w:ind w:firstLine="760"/>
        <w:jc w:val="both"/>
      </w:pPr>
      <w:r>
        <w:t>После доработки документации по планировке территории Глава сельского поселения Челно-Вершины принимает решение в соответствии с пунктом 1 настоящей статьи.</w:t>
      </w:r>
    </w:p>
    <w:p w:rsidR="00384507" w:rsidRDefault="00D87D74">
      <w:pPr>
        <w:pStyle w:val="20"/>
        <w:framePr w:w="9413" w:h="14366" w:hRule="exact" w:wrap="none" w:vAnchor="page" w:hAnchor="page" w:x="1651" w:y="1407"/>
        <w:numPr>
          <w:ilvl w:val="0"/>
          <w:numId w:val="18"/>
        </w:numPr>
        <w:shd w:val="clear" w:color="auto" w:fill="auto"/>
        <w:tabs>
          <w:tab w:val="left" w:pos="1072"/>
        </w:tabs>
        <w:spacing w:after="340" w:line="480" w:lineRule="exact"/>
        <w:ind w:firstLine="760"/>
        <w:jc w:val="both"/>
      </w:pPr>
      <w:r>
        <w:t>Внесение изменений в документацию по планировке территории допускается путем ут</w:t>
      </w:r>
      <w:r>
        <w:t>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</w:t>
      </w:r>
      <w:r>
        <w:t>аемым частям.</w:t>
      </w:r>
    </w:p>
    <w:p w:rsidR="00384507" w:rsidRDefault="00D87D74">
      <w:pPr>
        <w:pStyle w:val="22"/>
        <w:framePr w:w="9413" w:h="14366" w:hRule="exact" w:wrap="none" w:vAnchor="page" w:hAnchor="page" w:x="1651" w:y="1407"/>
        <w:shd w:val="clear" w:color="auto" w:fill="auto"/>
        <w:spacing w:before="0" w:after="0" w:line="280" w:lineRule="exact"/>
        <w:ind w:firstLine="760"/>
        <w:jc w:val="both"/>
      </w:pPr>
      <w:bookmarkStart w:id="9" w:name="bookmark8"/>
      <w:r>
        <w:t>Статья 21. Градостроительные планы земельных участков</w:t>
      </w:r>
      <w:bookmarkEnd w:id="9"/>
    </w:p>
    <w:p w:rsidR="00384507" w:rsidRDefault="00D87D74">
      <w:pPr>
        <w:pStyle w:val="20"/>
        <w:framePr w:w="9413" w:h="14366" w:hRule="exact" w:wrap="none" w:vAnchor="page" w:hAnchor="page" w:x="1651" w:y="1407"/>
        <w:numPr>
          <w:ilvl w:val="0"/>
          <w:numId w:val="20"/>
        </w:numPr>
        <w:shd w:val="clear" w:color="auto" w:fill="auto"/>
        <w:tabs>
          <w:tab w:val="left" w:pos="1072"/>
        </w:tabs>
        <w:spacing w:after="0" w:line="485" w:lineRule="exact"/>
        <w:ind w:firstLine="760"/>
        <w:jc w:val="both"/>
      </w:pPr>
      <w:r>
        <w:t xml:space="preserve"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</w:t>
      </w:r>
      <w:r>
        <w:t>строительства в границах земельного участка выдается градостроительный план земельного участка.</w:t>
      </w:r>
    </w:p>
    <w:p w:rsidR="00384507" w:rsidRDefault="00D87D74">
      <w:pPr>
        <w:pStyle w:val="20"/>
        <w:framePr w:w="9413" w:h="14366" w:hRule="exact" w:wrap="none" w:vAnchor="page" w:hAnchor="page" w:x="1651" w:y="1407"/>
        <w:numPr>
          <w:ilvl w:val="0"/>
          <w:numId w:val="20"/>
        </w:numPr>
        <w:shd w:val="clear" w:color="auto" w:fill="auto"/>
        <w:tabs>
          <w:tab w:val="left" w:pos="1072"/>
        </w:tabs>
        <w:spacing w:after="0" w:line="480" w:lineRule="exact"/>
        <w:ind w:firstLine="760"/>
        <w:jc w:val="both"/>
      </w:pPr>
      <w: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</w:t>
      </w:r>
      <w:r>
        <w:t>радостроительного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26</w:t>
      </w:r>
    </w:p>
    <w:p w:rsidR="00384507" w:rsidRDefault="00D87D74">
      <w:pPr>
        <w:pStyle w:val="20"/>
        <w:framePr w:w="9403" w:h="14300" w:hRule="exact" w:wrap="none" w:vAnchor="page" w:hAnchor="page" w:x="1656" w:y="1402"/>
        <w:shd w:val="clear" w:color="auto" w:fill="auto"/>
        <w:tabs>
          <w:tab w:val="left" w:pos="6223"/>
        </w:tabs>
        <w:spacing w:after="0" w:line="480" w:lineRule="exact"/>
        <w:jc w:val="both"/>
      </w:pPr>
      <w:r>
        <w:t>проектирования, документации по планировке территории, сведений, содержащихся в Едином государственном</w:t>
      </w:r>
      <w:r>
        <w:tab/>
        <w:t>реестре недвижимости,</w:t>
      </w:r>
    </w:p>
    <w:p w:rsidR="00384507" w:rsidRDefault="00D87D74">
      <w:pPr>
        <w:pStyle w:val="20"/>
        <w:framePr w:w="9403" w:h="14300" w:hRule="exact" w:wrap="none" w:vAnchor="page" w:hAnchor="page" w:x="1656" w:y="1402"/>
        <w:shd w:val="clear" w:color="auto" w:fill="auto"/>
        <w:tabs>
          <w:tab w:val="left" w:pos="2280"/>
          <w:tab w:val="left" w:pos="4008"/>
        </w:tabs>
        <w:spacing w:after="0" w:line="480" w:lineRule="exact"/>
        <w:jc w:val="both"/>
      </w:pPr>
      <w:r>
        <w:t>федеральной государственной информационной системе территориального планирования, информ</w:t>
      </w:r>
      <w:r>
        <w:t>ационной системе обеспечения градостроительной деятельности,</w:t>
      </w:r>
      <w:r>
        <w:tab/>
        <w:t>а также</w:t>
      </w:r>
      <w:r>
        <w:tab/>
        <w:t>технических условиях подключения</w:t>
      </w:r>
    </w:p>
    <w:p w:rsidR="00384507" w:rsidRDefault="00D87D74">
      <w:pPr>
        <w:pStyle w:val="20"/>
        <w:framePr w:w="9403" w:h="14300" w:hRule="exact" w:wrap="none" w:vAnchor="page" w:hAnchor="page" w:x="1656" w:y="1402"/>
        <w:shd w:val="clear" w:color="auto" w:fill="auto"/>
        <w:spacing w:after="0" w:line="480" w:lineRule="exact"/>
        <w:jc w:val="both"/>
      </w:pPr>
      <w:r>
        <w:t>(технологического присоединения) объектов капитального строительства к сетям инженерно-технического обеспечения.</w:t>
      </w:r>
    </w:p>
    <w:p w:rsidR="00384507" w:rsidRDefault="00D87D74">
      <w:pPr>
        <w:pStyle w:val="20"/>
        <w:framePr w:w="9403" w:h="14300" w:hRule="exact" w:wrap="none" w:vAnchor="page" w:hAnchor="page" w:x="1656" w:y="1402"/>
        <w:numPr>
          <w:ilvl w:val="0"/>
          <w:numId w:val="20"/>
        </w:numPr>
        <w:shd w:val="clear" w:color="auto" w:fill="auto"/>
        <w:tabs>
          <w:tab w:val="left" w:pos="1164"/>
        </w:tabs>
        <w:spacing w:after="0" w:line="480" w:lineRule="exact"/>
        <w:ind w:firstLine="800"/>
        <w:jc w:val="both"/>
      </w:pPr>
      <w:r>
        <w:t xml:space="preserve">В целях получения градостроительного </w:t>
      </w:r>
      <w:r>
        <w:t>плана земельного участка</w:t>
      </w:r>
    </w:p>
    <w:p w:rsidR="00384507" w:rsidRDefault="00D87D74">
      <w:pPr>
        <w:pStyle w:val="20"/>
        <w:framePr w:w="9403" w:h="14300" w:hRule="exact" w:wrap="none" w:vAnchor="page" w:hAnchor="page" w:x="1656" w:y="1402"/>
        <w:shd w:val="clear" w:color="auto" w:fill="auto"/>
        <w:tabs>
          <w:tab w:val="left" w:pos="6223"/>
          <w:tab w:val="left" w:pos="7402"/>
        </w:tabs>
        <w:spacing w:after="0" w:line="480" w:lineRule="exact"/>
        <w:jc w:val="both"/>
      </w:pPr>
      <w:r>
        <w:t>правообладатель земельного участка обращается с заявлением в Администрацию сельского поселения Челно-Вершины. Заявление о выдаче градостроительного плана земельного участка может быть подано заявителем через многофункциональный</w:t>
      </w:r>
      <w:r>
        <w:tab/>
        <w:t>цен</w:t>
      </w:r>
      <w:r>
        <w:t>тр</w:t>
      </w:r>
      <w:r>
        <w:tab/>
        <w:t>предоставления</w:t>
      </w:r>
    </w:p>
    <w:p w:rsidR="00384507" w:rsidRDefault="00D87D74">
      <w:pPr>
        <w:pStyle w:val="20"/>
        <w:framePr w:w="9403" w:h="14300" w:hRule="exact" w:wrap="none" w:vAnchor="page" w:hAnchor="page" w:x="1656" w:y="1402"/>
        <w:shd w:val="clear" w:color="auto" w:fill="auto"/>
        <w:spacing w:after="0" w:line="480" w:lineRule="exact"/>
        <w:jc w:val="both"/>
      </w:pPr>
      <w:r>
        <w:t>государственных и муниципальных услуг.</w:t>
      </w:r>
    </w:p>
    <w:p w:rsidR="00384507" w:rsidRDefault="00D87D74">
      <w:pPr>
        <w:pStyle w:val="20"/>
        <w:framePr w:w="9403" w:h="14300" w:hRule="exact" w:wrap="none" w:vAnchor="page" w:hAnchor="page" w:x="1656" w:y="1402"/>
        <w:numPr>
          <w:ilvl w:val="0"/>
          <w:numId w:val="20"/>
        </w:numPr>
        <w:shd w:val="clear" w:color="auto" w:fill="auto"/>
        <w:tabs>
          <w:tab w:val="left" w:pos="1164"/>
        </w:tabs>
        <w:spacing w:after="0" w:line="480" w:lineRule="exact"/>
        <w:ind w:firstLine="800"/>
        <w:jc w:val="both"/>
      </w:pPr>
      <w:r>
        <w:t>Администрация сельского поселения Челно-Вершины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</w:t>
      </w:r>
      <w:r>
        <w:t>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384507" w:rsidRDefault="00D87D74">
      <w:pPr>
        <w:pStyle w:val="20"/>
        <w:framePr w:w="9403" w:h="14300" w:hRule="exact" w:wrap="none" w:vAnchor="page" w:hAnchor="page" w:x="1656" w:y="1402"/>
        <w:numPr>
          <w:ilvl w:val="0"/>
          <w:numId w:val="20"/>
        </w:numPr>
        <w:shd w:val="clear" w:color="auto" w:fill="auto"/>
        <w:tabs>
          <w:tab w:val="left" w:pos="1164"/>
        </w:tabs>
        <w:spacing w:after="0" w:line="480" w:lineRule="exact"/>
        <w:ind w:firstLine="800"/>
        <w:jc w:val="both"/>
      </w:pPr>
      <w:r>
        <w:t xml:space="preserve">При подготовке градостроительного плана земельного участка Администрация сельского поселения Челно-Вершины в течение семи </w:t>
      </w:r>
      <w:r>
        <w:t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</w:t>
      </w:r>
      <w:r>
        <w:t>ого к строительству или реконструкции объекта капитального строительства к сетям инженерно-технического обеспечения.</w:t>
      </w:r>
    </w:p>
    <w:p w:rsidR="00384507" w:rsidRDefault="00D87D74">
      <w:pPr>
        <w:pStyle w:val="20"/>
        <w:framePr w:w="9403" w:h="14300" w:hRule="exact" w:wrap="none" w:vAnchor="page" w:hAnchor="page" w:x="1656" w:y="1402"/>
        <w:numPr>
          <w:ilvl w:val="0"/>
          <w:numId w:val="20"/>
        </w:numPr>
        <w:shd w:val="clear" w:color="auto" w:fill="auto"/>
        <w:tabs>
          <w:tab w:val="left" w:pos="1164"/>
        </w:tabs>
        <w:spacing w:after="0" w:line="480" w:lineRule="exact"/>
        <w:ind w:firstLine="8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27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tabs>
          <w:tab w:val="left" w:pos="1164"/>
        </w:tabs>
        <w:spacing w:after="0" w:line="480" w:lineRule="exact"/>
        <w:jc w:val="both"/>
      </w:pPr>
      <w:r>
        <w:t>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</w:t>
      </w:r>
      <w:r>
        <w:t>е допускается.</w:t>
      </w:r>
    </w:p>
    <w:p w:rsidR="00384507" w:rsidRDefault="00D87D74">
      <w:pPr>
        <w:pStyle w:val="20"/>
        <w:framePr w:w="9403" w:h="14060" w:hRule="exact" w:wrap="none" w:vAnchor="page" w:hAnchor="page" w:x="1656" w:y="1402"/>
        <w:shd w:val="clear" w:color="auto" w:fill="auto"/>
        <w:spacing w:after="0" w:line="480" w:lineRule="exact"/>
        <w:ind w:firstLine="740"/>
        <w:jc w:val="both"/>
      </w:pPr>
      <w:r>
        <w:t xml:space="preserve">Информация,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</w:t>
      </w:r>
      <w:r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</w:t>
      </w:r>
      <w:r>
        <w:t>ых положений законодательных актов Российской Федерации»,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</w:t>
      </w:r>
      <w:r>
        <w:t>х частям, строящимся, реконструируемым в границах такого земельного участка, выдачи разрешений на строительство (с 01.01.2017 по 31.12.2019 включительно).»;</w:t>
      </w:r>
    </w:p>
    <w:p w:rsidR="00384507" w:rsidRDefault="00D87D74">
      <w:pPr>
        <w:pStyle w:val="20"/>
        <w:framePr w:w="9403" w:h="14060" w:hRule="exact" w:wrap="none" w:vAnchor="page" w:hAnchor="page" w:x="1656" w:y="140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480" w:lineRule="exact"/>
        <w:ind w:firstLine="740"/>
        <w:jc w:val="both"/>
      </w:pPr>
      <w:r>
        <w:t>дополнить Правила статьей 21.1 следующего содержания:</w:t>
      </w:r>
    </w:p>
    <w:p w:rsidR="00384507" w:rsidRDefault="00D87D74">
      <w:pPr>
        <w:pStyle w:val="30"/>
        <w:framePr w:w="9403" w:h="14060" w:hRule="exact" w:wrap="none" w:vAnchor="page" w:hAnchor="page" w:x="1656" w:y="1402"/>
        <w:shd w:val="clear" w:color="auto" w:fill="auto"/>
        <w:tabs>
          <w:tab w:val="left" w:pos="2127"/>
        </w:tabs>
        <w:spacing w:line="326" w:lineRule="exact"/>
        <w:ind w:firstLine="740"/>
      </w:pPr>
      <w:r>
        <w:rPr>
          <w:rStyle w:val="31"/>
        </w:rPr>
        <w:t>«</w:t>
      </w:r>
      <w:r>
        <w:t>Статья</w:t>
      </w:r>
      <w:r>
        <w:tab/>
        <w:t>21.1 Инженерные изыскания для подгото</w:t>
      </w:r>
      <w:r>
        <w:t>вки</w:t>
      </w:r>
    </w:p>
    <w:p w:rsidR="00384507" w:rsidRDefault="00D87D74">
      <w:pPr>
        <w:pStyle w:val="30"/>
        <w:framePr w:w="9403" w:h="14060" w:hRule="exact" w:wrap="none" w:vAnchor="page" w:hAnchor="page" w:x="1656" w:y="1402"/>
        <w:shd w:val="clear" w:color="auto" w:fill="auto"/>
        <w:spacing w:after="117" w:line="326" w:lineRule="exact"/>
      </w:pPr>
      <w:r>
        <w:t>документации по планировке территории</w:t>
      </w:r>
    </w:p>
    <w:p w:rsidR="00384507" w:rsidRDefault="00D87D74">
      <w:pPr>
        <w:pStyle w:val="20"/>
        <w:framePr w:w="9403" w:h="14060" w:hRule="exact" w:wrap="none" w:vAnchor="page" w:hAnchor="page" w:x="1656" w:y="1402"/>
        <w:numPr>
          <w:ilvl w:val="0"/>
          <w:numId w:val="21"/>
        </w:numPr>
        <w:shd w:val="clear" w:color="auto" w:fill="auto"/>
        <w:tabs>
          <w:tab w:val="left" w:pos="1363"/>
        </w:tabs>
        <w:spacing w:after="0" w:line="480" w:lineRule="exact"/>
        <w:ind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</w:t>
      </w:r>
      <w:r>
        <w:t>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384507" w:rsidRDefault="00D87D74">
      <w:pPr>
        <w:pStyle w:val="20"/>
        <w:framePr w:w="9403" w:h="14060" w:hRule="exact" w:wrap="none" w:vAnchor="page" w:hAnchor="page" w:x="1656" w:y="1402"/>
        <w:numPr>
          <w:ilvl w:val="0"/>
          <w:numId w:val="21"/>
        </w:numPr>
        <w:shd w:val="clear" w:color="auto" w:fill="auto"/>
        <w:tabs>
          <w:tab w:val="left" w:pos="1095"/>
        </w:tabs>
        <w:spacing w:after="0" w:line="480" w:lineRule="exact"/>
        <w:ind w:firstLine="740"/>
        <w:jc w:val="both"/>
      </w:pPr>
      <w:r>
        <w:t xml:space="preserve">В соответствии с установленными Постановлением Правительства Российской Федерации правилами проведения инженерных </w:t>
      </w:r>
      <w:r>
        <w:t>изысканий,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28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tabs>
          <w:tab w:val="left" w:pos="1095"/>
        </w:tabs>
        <w:spacing w:after="0" w:line="480" w:lineRule="exact"/>
        <w:jc w:val="both"/>
      </w:pPr>
      <w:r>
        <w:t>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2"/>
        </w:numPr>
        <w:shd w:val="clear" w:color="auto" w:fill="auto"/>
        <w:tabs>
          <w:tab w:val="left" w:pos="1107"/>
        </w:tabs>
        <w:spacing w:after="0" w:line="480" w:lineRule="exact"/>
        <w:ind w:firstLine="740"/>
        <w:jc w:val="both"/>
      </w:pPr>
      <w:r>
        <w:t>недостаточность материалов инженерных изысканий, размещенных в информационных системах</w:t>
      </w:r>
      <w:r>
        <w:t xml:space="preserve">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</w:t>
      </w:r>
      <w:r>
        <w:t xml:space="preserve"> ее загрязнении, схемах комплексного использования и охраны водных объектов и государственном водном реестре;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2"/>
        </w:numPr>
        <w:shd w:val="clear" w:color="auto" w:fill="auto"/>
        <w:tabs>
          <w:tab w:val="left" w:pos="1107"/>
        </w:tabs>
        <w:spacing w:after="0" w:line="480" w:lineRule="exact"/>
        <w:ind w:firstLine="740"/>
        <w:jc w:val="both"/>
      </w:pPr>
      <w:r>
        <w:t>невозможность использования ранее выполненных инженерных изысканий с учетом срока их давности, определенного в соответствии с законодательством Ро</w:t>
      </w:r>
      <w:r>
        <w:t>ссийской Федерации.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1"/>
        </w:numPr>
        <w:shd w:val="clear" w:color="auto" w:fill="auto"/>
        <w:tabs>
          <w:tab w:val="left" w:pos="1107"/>
        </w:tabs>
        <w:spacing w:after="0" w:line="480" w:lineRule="exact"/>
        <w:ind w:firstLine="740"/>
        <w:jc w:val="both"/>
      </w:pPr>
      <w:r>
        <w:t xml:space="preserve">Достаточность материалов инженерных изысканий определяется уполномоченными в соответствии со статьей 45 Г радостроительного кодекса Российской Федерации органами, физическими или юридическими лицами, по инициативе которых принимается </w:t>
      </w:r>
      <w:r>
        <w:t>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 радостроительного кодекса Российской Федерации, до приняти</w:t>
      </w:r>
      <w:r>
        <w:t>я решения о ее подготовке.»;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480" w:lineRule="exact"/>
        <w:ind w:firstLine="740"/>
        <w:jc w:val="both"/>
      </w:pPr>
      <w:r>
        <w:t>в статье 22 Правил: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в абзаце первом пункта 2 слово «местных» заменить словами «региональных и местных»;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пункт 4 изложить в следующей редакции: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 xml:space="preserve">«4. На застроенной территории, в отношении которой принимается решение о развитии, </w:t>
      </w:r>
      <w:r>
        <w:t>могут быть расположены помимо объектов, предусмотренных пунктом 3 настоящей статьи, объекты инженерной инфраструктуры, обеспечивающие исключительно функционирование многоквартирных домов, предусмотренных подпунктами 1 и 2 пункта 3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29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tabs>
          <w:tab w:val="left" w:pos="2791"/>
        </w:tabs>
        <w:spacing w:after="0" w:line="480" w:lineRule="exact"/>
        <w:jc w:val="both"/>
      </w:pPr>
      <w:r>
        <w:t>настоящей статьи,</w:t>
      </w:r>
      <w:r>
        <w:tab/>
        <w:t>а также объекты коммунальной, социальной,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tabs>
          <w:tab w:val="left" w:pos="2791"/>
          <w:tab w:val="left" w:pos="4330"/>
          <w:tab w:val="left" w:pos="5654"/>
        </w:tabs>
        <w:spacing w:after="0" w:line="480" w:lineRule="exact"/>
        <w:jc w:val="both"/>
      </w:pPr>
      <w:r>
        <w:t>транспортной инфраструктур, необходимые для обеспечения жизнедеятельности граждан, проживающих в таких домах. Включение в границы такой территории земельных участков и расположенных на них объекто</w:t>
      </w:r>
      <w:r>
        <w:t>в коммунальной, социальной, транспортной инфраструктур, находящихся в собственности Российской Федерации, Самарской области, органов местного самоуправления муниципального района Челно- Вершинский, допускается по согласованию с уполномоченными федеральными</w:t>
      </w:r>
      <w:r>
        <w:t xml:space="preserve"> органами исполнительной власти, органами исполнительной власти Самарской</w:t>
      </w:r>
      <w:r>
        <w:tab/>
        <w:t>области,</w:t>
      </w:r>
      <w:r>
        <w:tab/>
        <w:t>органами</w:t>
      </w:r>
      <w:r>
        <w:tab/>
        <w:t>местного самоуправления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jc w:val="both"/>
      </w:pPr>
      <w:r>
        <w:t>муниципального района Челно-Вершинский в порядке, установленном Правительством Российской Федерации.»;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 xml:space="preserve">в пункте 6 слово «Главы» заменить </w:t>
      </w:r>
      <w:r>
        <w:t>словом «Администрации»;</w:t>
      </w:r>
    </w:p>
    <w:p w:rsidR="00384507" w:rsidRDefault="00D87D74">
      <w:pPr>
        <w:pStyle w:val="20"/>
        <w:framePr w:w="9398" w:h="13575" w:hRule="exact" w:wrap="none" w:vAnchor="page" w:hAnchor="page" w:x="1658" w:y="1403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480" w:lineRule="exact"/>
        <w:ind w:firstLine="740"/>
        <w:jc w:val="both"/>
      </w:pPr>
      <w:r>
        <w:t>в пункте 10 статьи 23 Правил исключить слова «, которые должны быть согласованы с правообладателями земельных участков на данных территориях»;</w:t>
      </w:r>
    </w:p>
    <w:p w:rsidR="00384507" w:rsidRDefault="00D87D74">
      <w:pPr>
        <w:pStyle w:val="20"/>
        <w:framePr w:w="9398" w:h="13575" w:hRule="exact" w:wrap="none" w:vAnchor="page" w:hAnchor="page" w:x="1658" w:y="1403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480" w:lineRule="exact"/>
        <w:ind w:firstLine="740"/>
        <w:jc w:val="both"/>
      </w:pPr>
      <w:r>
        <w:t>в статье 24 Правил: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40"/>
        <w:jc w:val="left"/>
      </w:pPr>
      <w:r>
        <w:t xml:space="preserve">в названии статьи исключить слова «капитального ремонта»; в пункте 1 </w:t>
      </w:r>
      <w:r>
        <w:t>исключить слова «, а также их капитальный ремонт, если при его проведении затрагиваются конструктивные и другие характеристики надежности и безопасности таких объектов,»;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подпункт 1 пункта 2 изложить в следующей редакции: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«1) строительства, реконструкции г</w:t>
      </w:r>
      <w:r>
        <w:t>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построек;»;</w:t>
      </w:r>
    </w:p>
    <w:p w:rsidR="00384507" w:rsidRDefault="00D87D74">
      <w:pPr>
        <w:pStyle w:val="20"/>
        <w:framePr w:w="9398" w:h="13575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допо</w:t>
      </w:r>
      <w:r>
        <w:t>лнить пункт 2 подпунктом 1.1 следующего содержания: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2" w:y="1279"/>
        <w:shd w:val="clear" w:color="auto" w:fill="auto"/>
        <w:spacing w:line="190" w:lineRule="exact"/>
      </w:pPr>
      <w:r>
        <w:t>30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>«1.1) строительства, реконструкции объектов индивидуального жилищного строительства;»;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>в подпункте 2 пункта 2 слова «(киосков, навесов и других)» исключить;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 xml:space="preserve">дополнить пункт 2 </w:t>
      </w:r>
      <w:r>
        <w:t>подпунктами 4.1 - 4.4 следующего содержания: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>«4.1) капитального ремонта объектов капитального строительства;</w:t>
      </w:r>
    </w:p>
    <w:p w:rsidR="00384507" w:rsidRDefault="00D87D74">
      <w:pPr>
        <w:pStyle w:val="20"/>
        <w:framePr w:w="9398" w:h="14054" w:hRule="exact" w:wrap="none" w:vAnchor="page" w:hAnchor="page" w:x="1658" w:y="1408"/>
        <w:numPr>
          <w:ilvl w:val="0"/>
          <w:numId w:val="23"/>
        </w:numPr>
        <w:shd w:val="clear" w:color="auto" w:fill="auto"/>
        <w:tabs>
          <w:tab w:val="left" w:pos="1338"/>
        </w:tabs>
        <w:spacing w:after="0" w:line="480" w:lineRule="exact"/>
        <w:ind w:firstLine="740"/>
        <w:jc w:val="both"/>
      </w:pPr>
      <w:r>
        <w:t>строительства, реконструкции буровых скважин, предусмотренных подготовленными, согласованными и утвержденными в соответствии с законодательством Ро</w:t>
      </w:r>
      <w:r>
        <w:t>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84507" w:rsidRDefault="00D87D74">
      <w:pPr>
        <w:pStyle w:val="20"/>
        <w:framePr w:w="9398" w:h="14054" w:hRule="exact" w:wrap="none" w:vAnchor="page" w:hAnchor="page" w:x="1658" w:y="1408"/>
        <w:numPr>
          <w:ilvl w:val="0"/>
          <w:numId w:val="23"/>
        </w:numPr>
        <w:shd w:val="clear" w:color="auto" w:fill="auto"/>
        <w:tabs>
          <w:tab w:val="left" w:pos="3392"/>
        </w:tabs>
        <w:spacing w:after="0" w:line="480" w:lineRule="exact"/>
        <w:ind w:firstLine="740"/>
        <w:jc w:val="both"/>
      </w:pPr>
      <w:r>
        <w:t xml:space="preserve"> строительства,</w:t>
      </w:r>
      <w:r>
        <w:tab/>
        <w:t>реконструкции посольств, консульств и представитель</w:t>
      </w:r>
      <w:r>
        <w:t>ств Российской Федерации за рубежом;</w:t>
      </w:r>
    </w:p>
    <w:p w:rsidR="00384507" w:rsidRDefault="00D87D74">
      <w:pPr>
        <w:pStyle w:val="20"/>
        <w:framePr w:w="9398" w:h="14054" w:hRule="exact" w:wrap="none" w:vAnchor="page" w:hAnchor="page" w:x="1658" w:y="1408"/>
        <w:numPr>
          <w:ilvl w:val="0"/>
          <w:numId w:val="23"/>
        </w:numPr>
        <w:shd w:val="clear" w:color="auto" w:fill="auto"/>
        <w:tabs>
          <w:tab w:val="left" w:pos="1338"/>
        </w:tabs>
        <w:spacing w:after="0" w:line="480" w:lineRule="exact"/>
        <w:ind w:firstLine="740"/>
        <w:jc w:val="both"/>
      </w:pPr>
      <w:r>
        <w:t>строительства, реконструкции объектов, предназначенных для транспортировки природного газа под давлением до 0,6 мегапаскаля включительно;»;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>в пунктах 3 и 4 исключить слова «или капитальный ремонт»;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 xml:space="preserve">в подпункте 3 пункта </w:t>
      </w:r>
      <w:r>
        <w:t>4 слова «пунктами 2-4 статьи 27 Правил» заменить словами «статьей 49 Градостроительного кодекса Российской Федерации»;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>дополнить пункт 4 подпунктом 4 следующего содержания: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tabs>
          <w:tab w:val="left" w:pos="3392"/>
        </w:tabs>
        <w:spacing w:after="0" w:line="480" w:lineRule="exact"/>
        <w:ind w:firstLine="740"/>
        <w:jc w:val="both"/>
      </w:pPr>
      <w:r>
        <w:t>«4) прохождение</w:t>
      </w:r>
      <w:r>
        <w:tab/>
        <w:t>государственной экологической экспертизы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jc w:val="both"/>
      </w:pPr>
      <w:r>
        <w:t xml:space="preserve">проектной документации </w:t>
      </w:r>
      <w:r>
        <w:t>объектов капитального строительства в случаях, предусмотренных статьей 49 Градостроительного кодекса Российской Федерации.»;</w:t>
      </w:r>
    </w:p>
    <w:p w:rsidR="00384507" w:rsidRDefault="00D87D74">
      <w:pPr>
        <w:pStyle w:val="20"/>
        <w:framePr w:w="9398" w:h="14054" w:hRule="exact" w:wrap="none" w:vAnchor="page" w:hAnchor="page" w:x="1658" w:y="1408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480" w:lineRule="exact"/>
        <w:ind w:firstLine="740"/>
        <w:jc w:val="both"/>
      </w:pPr>
      <w:r>
        <w:t>пункт 3 статьи 25 Правил признать утратившим силу;</w:t>
      </w:r>
    </w:p>
    <w:p w:rsidR="00384507" w:rsidRDefault="00D87D74">
      <w:pPr>
        <w:pStyle w:val="20"/>
        <w:framePr w:w="9398" w:h="14054" w:hRule="exact" w:wrap="none" w:vAnchor="page" w:hAnchor="page" w:x="1658" w:y="1408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480" w:lineRule="exact"/>
        <w:ind w:firstLine="740"/>
        <w:jc w:val="both"/>
      </w:pPr>
      <w:r>
        <w:t>статьи 26 - 36 Правил признать утратившими силу;</w:t>
      </w:r>
    </w:p>
    <w:p w:rsidR="00384507" w:rsidRDefault="00D87D74">
      <w:pPr>
        <w:pStyle w:val="20"/>
        <w:framePr w:w="9398" w:h="14054" w:hRule="exact" w:wrap="none" w:vAnchor="page" w:hAnchor="page" w:x="1658" w:y="1408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480" w:lineRule="exact"/>
        <w:ind w:firstLine="740"/>
        <w:jc w:val="both"/>
      </w:pPr>
      <w:r>
        <w:t>в статье 37 Правил:</w:t>
      </w:r>
    </w:p>
    <w:p w:rsidR="00384507" w:rsidRDefault="00D87D74">
      <w:pPr>
        <w:pStyle w:val="20"/>
        <w:framePr w:w="9398" w:h="14054" w:hRule="exact" w:wrap="none" w:vAnchor="page" w:hAnchor="page" w:x="1658" w:y="1408"/>
        <w:shd w:val="clear" w:color="auto" w:fill="auto"/>
        <w:spacing w:after="0" w:line="480" w:lineRule="exact"/>
        <w:ind w:firstLine="740"/>
        <w:jc w:val="both"/>
      </w:pPr>
      <w:r>
        <w:t>пункт 3 при</w:t>
      </w:r>
      <w:r>
        <w:t>знать утратившим силу;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31</w:t>
      </w:r>
    </w:p>
    <w:p w:rsidR="00384507" w:rsidRDefault="00D87D74">
      <w:pPr>
        <w:pStyle w:val="20"/>
        <w:framePr w:w="9408" w:h="13575" w:hRule="exact" w:wrap="none" w:vAnchor="page" w:hAnchor="page" w:x="1653" w:y="1402"/>
        <w:shd w:val="clear" w:color="auto" w:fill="auto"/>
        <w:spacing w:after="0" w:line="480" w:lineRule="exact"/>
        <w:ind w:firstLine="740"/>
        <w:jc w:val="both"/>
      </w:pPr>
      <w:r>
        <w:t>пункт 5 изложить в следующей редакции:</w:t>
      </w:r>
    </w:p>
    <w:p w:rsidR="00384507" w:rsidRDefault="00D87D74">
      <w:pPr>
        <w:pStyle w:val="20"/>
        <w:framePr w:w="9408" w:h="13575" w:hRule="exact" w:wrap="none" w:vAnchor="page" w:hAnchor="page" w:x="1653" w:y="1402"/>
        <w:shd w:val="clear" w:color="auto" w:fill="auto"/>
        <w:spacing w:after="0" w:line="480" w:lineRule="exact"/>
        <w:ind w:firstLine="740"/>
        <w:jc w:val="both"/>
      </w:pPr>
      <w:r>
        <w:t xml:space="preserve">«5. Администрация сельского поселения Челно-Вершины осуществляет муниципальный земельный контроль за использованием земель в границах сельского поселения </w:t>
      </w:r>
      <w:r>
        <w:t>Челно-Вершины.»;</w:t>
      </w:r>
    </w:p>
    <w:p w:rsidR="00384507" w:rsidRDefault="00D87D74">
      <w:pPr>
        <w:pStyle w:val="20"/>
        <w:framePr w:w="9408" w:h="13575" w:hRule="exact" w:wrap="none" w:vAnchor="page" w:hAnchor="page" w:x="1653" w:y="1402"/>
        <w:shd w:val="clear" w:color="auto" w:fill="auto"/>
        <w:spacing w:after="0" w:line="480" w:lineRule="exact"/>
        <w:ind w:firstLine="740"/>
        <w:jc w:val="both"/>
      </w:pPr>
      <w:r>
        <w:t>в пункте 6 после слова «земель» дополнить словами «в границах», слова «Российской Федерации» исключить;</w:t>
      </w:r>
    </w:p>
    <w:p w:rsidR="00384507" w:rsidRDefault="00D87D74">
      <w:pPr>
        <w:pStyle w:val="20"/>
        <w:framePr w:w="9408" w:h="13575" w:hRule="exact" w:wrap="none" w:vAnchor="page" w:hAnchor="page" w:x="1653" w:y="1402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480" w:lineRule="exact"/>
        <w:ind w:firstLine="740"/>
        <w:jc w:val="both"/>
      </w:pPr>
      <w:r>
        <w:t>дополнить Правила статьей 37.1 следующего содержания:</w:t>
      </w:r>
    </w:p>
    <w:p w:rsidR="00384507" w:rsidRDefault="00D87D74">
      <w:pPr>
        <w:pStyle w:val="30"/>
        <w:framePr w:w="9408" w:h="13575" w:hRule="exact" w:wrap="none" w:vAnchor="page" w:hAnchor="page" w:x="1653" w:y="1402"/>
        <w:shd w:val="clear" w:color="auto" w:fill="auto"/>
        <w:ind w:firstLine="740"/>
      </w:pPr>
      <w:r>
        <w:rPr>
          <w:rStyle w:val="31"/>
        </w:rPr>
        <w:t>«</w:t>
      </w:r>
      <w:r>
        <w:t>Статья 37.1. Снос объектов капитального строительства</w:t>
      </w:r>
    </w:p>
    <w:p w:rsidR="00384507" w:rsidRDefault="00D87D74">
      <w:pPr>
        <w:pStyle w:val="20"/>
        <w:framePr w:w="9408" w:h="13575" w:hRule="exact" w:wrap="none" w:vAnchor="page" w:hAnchor="page" w:x="1653" w:y="1402"/>
        <w:numPr>
          <w:ilvl w:val="0"/>
          <w:numId w:val="24"/>
        </w:numPr>
        <w:shd w:val="clear" w:color="auto" w:fill="auto"/>
        <w:tabs>
          <w:tab w:val="left" w:pos="1104"/>
        </w:tabs>
        <w:spacing w:after="0" w:line="480" w:lineRule="exact"/>
        <w:ind w:firstLine="740"/>
        <w:jc w:val="both"/>
      </w:pPr>
      <w:r>
        <w:t>Администрация сельского по</w:t>
      </w:r>
      <w:r>
        <w:t>селения Челно-Вершины принимает решение о сносе объекта капитального строительства в случаях, когда в соответствии с Градостроительным кодексом Российской Федерации, другими федеральными законами, такое решение может быть принято органом местного самоуправ</w:t>
      </w:r>
      <w:r>
        <w:t>ления, либо принимает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</w:t>
      </w:r>
    </w:p>
    <w:p w:rsidR="00384507" w:rsidRDefault="00D87D74">
      <w:pPr>
        <w:pStyle w:val="20"/>
        <w:framePr w:w="9408" w:h="13575" w:hRule="exact" w:wrap="none" w:vAnchor="page" w:hAnchor="page" w:x="1653" w:y="1402"/>
        <w:numPr>
          <w:ilvl w:val="0"/>
          <w:numId w:val="24"/>
        </w:numPr>
        <w:shd w:val="clear" w:color="auto" w:fill="auto"/>
        <w:tabs>
          <w:tab w:val="left" w:pos="1104"/>
        </w:tabs>
        <w:spacing w:after="0" w:line="480" w:lineRule="exact"/>
        <w:ind w:firstLine="740"/>
        <w:jc w:val="both"/>
      </w:pPr>
      <w:r>
        <w:t>Администрация сельского поселения Челно-Ве</w:t>
      </w:r>
      <w:r>
        <w:t>ршины осуществляет действия, предусмотренные частью 12 статьи 55.32 Градостроительного кодекса Российской Федерации, в случае, если лицо, которое создало или возвело самовольную постройку, а при отсутствии сведений о таком лице правообладатель земельного у</w:t>
      </w:r>
      <w:r>
        <w:t>частка, на котором создана или возведена самовольная постройка, в установленный срок не выполнило обязанности, предусмотренные частью 11 статьи 55.32 Градостроительного кодекса Российской Федерации.</w:t>
      </w:r>
    </w:p>
    <w:p w:rsidR="00384507" w:rsidRDefault="00D87D74">
      <w:pPr>
        <w:pStyle w:val="20"/>
        <w:framePr w:w="9408" w:h="13575" w:hRule="exact" w:wrap="none" w:vAnchor="page" w:hAnchor="page" w:x="1653" w:y="1402"/>
        <w:shd w:val="clear" w:color="auto" w:fill="auto"/>
        <w:spacing w:after="0" w:line="480" w:lineRule="exact"/>
        <w:ind w:firstLine="740"/>
        <w:jc w:val="both"/>
      </w:pPr>
      <w:r>
        <w:t>Администрация сельского поселения Челно-Вершины осуществл</w:t>
      </w:r>
      <w:r>
        <w:t>яет снос самовольной постройки или ее приведение в соответствие с установленными требованиями в случаях, предусмотренных частью 13 статьи 55.32 Градостроительного кодекса Российской Федерации.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32</w:t>
      </w:r>
    </w:p>
    <w:p w:rsidR="00384507" w:rsidRDefault="00D87D74">
      <w:pPr>
        <w:pStyle w:val="20"/>
        <w:framePr w:w="9413" w:h="14227" w:hRule="exact" w:wrap="none" w:vAnchor="page" w:hAnchor="page" w:x="1651" w:y="1403"/>
        <w:numPr>
          <w:ilvl w:val="0"/>
          <w:numId w:val="24"/>
        </w:numPr>
        <w:shd w:val="clear" w:color="auto" w:fill="auto"/>
        <w:tabs>
          <w:tab w:val="left" w:pos="1042"/>
        </w:tabs>
        <w:spacing w:after="0" w:line="480" w:lineRule="exact"/>
        <w:ind w:firstLine="740"/>
        <w:jc w:val="both"/>
      </w:pPr>
      <w:r>
        <w:t xml:space="preserve">Администрация сельского поселения </w:t>
      </w:r>
      <w:r>
        <w:t>Челно-Вершины готовит и направляет в организации, осуществляющие эксплуатацию сетей инженерно</w:t>
      </w:r>
      <w:r>
        <w:softHyphen/>
        <w:t>технического обеспечения, заявления об отключении от сетей инженерно</w:t>
      </w:r>
      <w:r>
        <w:softHyphen/>
        <w:t>технического обеспечения подлежащих сносу объектов капитального строительства.</w:t>
      </w:r>
    </w:p>
    <w:p w:rsidR="00384507" w:rsidRDefault="00D87D74">
      <w:pPr>
        <w:pStyle w:val="20"/>
        <w:framePr w:w="9413" w:h="14227" w:hRule="exact" w:wrap="none" w:vAnchor="page" w:hAnchor="page" w:x="1651" w:y="1403"/>
        <w:numPr>
          <w:ilvl w:val="0"/>
          <w:numId w:val="24"/>
        </w:numPr>
        <w:shd w:val="clear" w:color="auto" w:fill="auto"/>
        <w:tabs>
          <w:tab w:val="left" w:pos="1042"/>
        </w:tabs>
        <w:spacing w:after="0" w:line="480" w:lineRule="exact"/>
        <w:ind w:firstLine="740"/>
        <w:jc w:val="both"/>
      </w:pPr>
      <w:r>
        <w:t xml:space="preserve">Администрация </w:t>
      </w:r>
      <w:r>
        <w:t xml:space="preserve">сельского поселения Челно-Вершины рассматривает в соответствии с частями 11, 12 и 14 статьи 55.31 Градостроительного кодекса Российской Федерации уведомления о планируемом сносе объектов капитального строительства и уведомления о завершении сноса объектов </w:t>
      </w:r>
      <w:r>
        <w:t>капитального строительства.»;</w:t>
      </w:r>
    </w:p>
    <w:p w:rsidR="00384507" w:rsidRDefault="00D87D74">
      <w:pPr>
        <w:pStyle w:val="20"/>
        <w:framePr w:w="9413" w:h="14227" w:hRule="exact" w:wrap="none" w:vAnchor="page" w:hAnchor="page" w:x="1651" w:y="1403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480" w:lineRule="exact"/>
        <w:ind w:firstLine="740"/>
        <w:jc w:val="both"/>
      </w:pPr>
      <w:r>
        <w:t xml:space="preserve">дополнить Правила Главой </w:t>
      </w:r>
      <w:r>
        <w:rPr>
          <w:lang w:val="en-US" w:eastAsia="en-US" w:bidi="en-US"/>
        </w:rPr>
        <w:t xml:space="preserve">V.1 </w:t>
      </w:r>
      <w:r>
        <w:t>следующего содержания:</w:t>
      </w:r>
    </w:p>
    <w:p w:rsidR="00384507" w:rsidRDefault="00D87D74">
      <w:pPr>
        <w:pStyle w:val="30"/>
        <w:framePr w:w="9413" w:h="14227" w:hRule="exact" w:wrap="none" w:vAnchor="page" w:hAnchor="page" w:x="1651" w:y="1403"/>
        <w:shd w:val="clear" w:color="auto" w:fill="auto"/>
        <w:spacing w:after="244" w:line="326" w:lineRule="exact"/>
        <w:ind w:firstLine="740"/>
      </w:pPr>
      <w:r>
        <w:rPr>
          <w:rStyle w:val="31"/>
        </w:rPr>
        <w:t>«</w:t>
      </w:r>
      <w:r>
        <w:t xml:space="preserve">Глава </w:t>
      </w:r>
      <w:r>
        <w:rPr>
          <w:lang w:val="en-US" w:eastAsia="en-US" w:bidi="en-US"/>
        </w:rPr>
        <w:t xml:space="preserve">V.1. </w:t>
      </w:r>
      <w:r>
        <w:t>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384507" w:rsidRDefault="00D87D74">
      <w:pPr>
        <w:pStyle w:val="30"/>
        <w:framePr w:w="9413" w:h="14227" w:hRule="exact" w:wrap="none" w:vAnchor="page" w:hAnchor="page" w:x="1651" w:y="1403"/>
        <w:shd w:val="clear" w:color="auto" w:fill="auto"/>
        <w:spacing w:after="113" w:line="322" w:lineRule="exact"/>
        <w:ind w:firstLine="740"/>
      </w:pPr>
      <w:r>
        <w:t>Статья 38.1. Общие по</w:t>
      </w:r>
      <w:r>
        <w:t>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384507" w:rsidRDefault="00D87D74">
      <w:pPr>
        <w:pStyle w:val="20"/>
        <w:framePr w:w="9413" w:h="14227" w:hRule="exact" w:wrap="none" w:vAnchor="page" w:hAnchor="page" w:x="1651" w:y="1403"/>
        <w:numPr>
          <w:ilvl w:val="0"/>
          <w:numId w:val="25"/>
        </w:numPr>
        <w:shd w:val="clear" w:color="auto" w:fill="auto"/>
        <w:tabs>
          <w:tab w:val="left" w:pos="1042"/>
        </w:tabs>
        <w:spacing w:after="0" w:line="480" w:lineRule="exact"/>
        <w:ind w:firstLine="740"/>
        <w:jc w:val="both"/>
      </w:pPr>
      <w:r>
        <w:t>В целях соблюдения права человека на благоприятные условия жизнедеятельности, прав и законных интересов правообл</w:t>
      </w:r>
      <w:r>
        <w:t>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</w:t>
      </w:r>
      <w:r>
        <w:t>анным в пункте 2 настоящей статьи, проводятся общественные обсуждения или публичные слушания.</w:t>
      </w:r>
    </w:p>
    <w:p w:rsidR="00384507" w:rsidRDefault="00D87D74">
      <w:pPr>
        <w:pStyle w:val="20"/>
        <w:framePr w:w="9413" w:h="14227" w:hRule="exact" w:wrap="none" w:vAnchor="page" w:hAnchor="page" w:x="1651" w:y="1403"/>
        <w:numPr>
          <w:ilvl w:val="0"/>
          <w:numId w:val="25"/>
        </w:numPr>
        <w:shd w:val="clear" w:color="auto" w:fill="auto"/>
        <w:tabs>
          <w:tab w:val="left" w:pos="1042"/>
        </w:tabs>
        <w:spacing w:after="0" w:line="480" w:lineRule="exact"/>
        <w:ind w:firstLine="740"/>
        <w:jc w:val="both"/>
      </w:pPr>
      <w:r>
        <w:t>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384507" w:rsidRDefault="00D87D74">
      <w:pPr>
        <w:pStyle w:val="20"/>
        <w:framePr w:w="9413" w:h="14227" w:hRule="exact" w:wrap="none" w:vAnchor="page" w:hAnchor="page" w:x="1651" w:y="1403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 xml:space="preserve">проекту генерального плана </w:t>
      </w:r>
      <w:r>
        <w:t>сельского поселения Челно-Вершины, а также проектам, предусматривающим внесение изменений в указанный документ;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33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7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проекту Правил, а также проектам, предусматривающим внесение изменений в указанный документ;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7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проектам планировки террит</w:t>
      </w:r>
      <w:r>
        <w:t>ории сельского поселения Челно</w:t>
      </w:r>
      <w:r>
        <w:softHyphen/>
        <w:t>Вершины, а также проектам, предусматривающим внесение изменений в указанный документ;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7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проектам межевания территории сельского поселения Челно</w:t>
      </w:r>
      <w:r>
        <w:softHyphen/>
        <w:t>Вершины, а также проектам, предусматривающим внесение изменений в указанный докумен</w:t>
      </w:r>
      <w:r>
        <w:t>т;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7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проекту правил благоустройства территории сельского поселения Челно-Вершины, а также проектам, предусматривающим внесение изменений в указанный документ;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7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проектам решений о предоставлении разрешения на условно разрешенный вид использования земельного уч</w:t>
      </w:r>
      <w:r>
        <w:t>астка или объекта капитального строительства;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7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8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Участниками общественных обсуждений или публичн</w:t>
      </w:r>
      <w:r>
        <w:t>ых слушаний по проектам, указанным в подпунктах 1 - 5 пункта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</w:t>
      </w:r>
      <w:r>
        <w:t>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8"/>
        </w:numPr>
        <w:shd w:val="clear" w:color="auto" w:fill="auto"/>
        <w:tabs>
          <w:tab w:val="left" w:pos="1092"/>
        </w:tabs>
        <w:spacing w:after="0" w:line="480" w:lineRule="exact"/>
        <w:ind w:firstLine="740"/>
        <w:jc w:val="both"/>
      </w:pPr>
      <w:r>
        <w:t>Участниками общественных обсуждений или публичных слушаний по проектам, указанным в под</w:t>
      </w:r>
      <w:r>
        <w:t>пунктах 6 и 7 пункта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34</w:t>
      </w:r>
    </w:p>
    <w:p w:rsidR="00384507" w:rsidRDefault="00D87D74">
      <w:pPr>
        <w:pStyle w:val="20"/>
        <w:framePr w:w="9403" w:h="13901" w:hRule="exact" w:wrap="none" w:vAnchor="page" w:hAnchor="page" w:x="1656" w:y="1407"/>
        <w:shd w:val="clear" w:color="auto" w:fill="auto"/>
        <w:tabs>
          <w:tab w:val="left" w:pos="1092"/>
        </w:tabs>
        <w:spacing w:after="0" w:line="480" w:lineRule="exact"/>
        <w:jc w:val="both"/>
      </w:pPr>
      <w:r>
        <w:t xml:space="preserve">капитального строительства, в отношении которых </w:t>
      </w:r>
      <w: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</w:t>
      </w:r>
      <w:r>
        <w:t xml:space="preserve">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>
        <w:t>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</w:t>
      </w:r>
      <w:r>
        <w:t>оздействия на окружающую среду в результате реализации данных проектов.</w:t>
      </w:r>
    </w:p>
    <w:p w:rsidR="00384507" w:rsidRDefault="00D87D74">
      <w:pPr>
        <w:pStyle w:val="20"/>
        <w:framePr w:w="9403" w:h="13901" w:hRule="exact" w:wrap="none" w:vAnchor="page" w:hAnchor="page" w:x="1656" w:y="1407"/>
        <w:numPr>
          <w:ilvl w:val="0"/>
          <w:numId w:val="28"/>
        </w:numPr>
        <w:shd w:val="clear" w:color="auto" w:fill="auto"/>
        <w:tabs>
          <w:tab w:val="left" w:pos="1128"/>
        </w:tabs>
        <w:spacing w:after="0" w:line="480" w:lineRule="exact"/>
        <w:ind w:firstLine="740"/>
        <w:jc w:val="both"/>
      </w:pPr>
      <w:r>
        <w:t>Организаторами общественных обсуждений или публичных слушаний являются:</w:t>
      </w:r>
    </w:p>
    <w:p w:rsidR="00384507" w:rsidRDefault="00D87D74">
      <w:pPr>
        <w:pStyle w:val="20"/>
        <w:framePr w:w="9403" w:h="13901" w:hRule="exact" w:wrap="none" w:vAnchor="page" w:hAnchor="page" w:x="1656" w:y="1407"/>
        <w:shd w:val="clear" w:color="auto" w:fill="auto"/>
        <w:spacing w:after="0" w:line="480" w:lineRule="exact"/>
        <w:ind w:firstLine="740"/>
        <w:jc w:val="both"/>
      </w:pPr>
      <w:r>
        <w:t>Администрация сельского поселения Челно-Вершины - по проектам, предусмотренным подпунктами 1, 3 - 5 пункта 2 нас</w:t>
      </w:r>
      <w:r>
        <w:t>тоящей статьи;</w:t>
      </w:r>
    </w:p>
    <w:p w:rsidR="00384507" w:rsidRDefault="00D87D74">
      <w:pPr>
        <w:pStyle w:val="20"/>
        <w:framePr w:w="9403" w:h="13901" w:hRule="exact" w:wrap="none" w:vAnchor="page" w:hAnchor="page" w:x="1656" w:y="1407"/>
        <w:shd w:val="clear" w:color="auto" w:fill="auto"/>
        <w:spacing w:after="427" w:line="480" w:lineRule="exact"/>
        <w:ind w:firstLine="740"/>
        <w:jc w:val="both"/>
      </w:pPr>
      <w:r>
        <w:t>Комиссия - по проектам, предусмотренным подпунктами 2, 6 и 7 пункта 2 настоящей статьи.</w:t>
      </w:r>
    </w:p>
    <w:p w:rsidR="00384507" w:rsidRDefault="00D87D74">
      <w:pPr>
        <w:pStyle w:val="22"/>
        <w:framePr w:w="9403" w:h="13901" w:hRule="exact" w:wrap="none" w:vAnchor="page" w:hAnchor="page" w:x="1656" w:y="1407"/>
        <w:shd w:val="clear" w:color="auto" w:fill="auto"/>
        <w:spacing w:before="0" w:after="173" w:line="322" w:lineRule="exact"/>
        <w:ind w:firstLine="740"/>
        <w:jc w:val="both"/>
      </w:pPr>
      <w:bookmarkStart w:id="10" w:name="bookmark9"/>
      <w:r>
        <w:t>Статья 38.2. Этапы процедуры проведения общественных обсуждений, публичных слушаний</w:t>
      </w:r>
      <w:bookmarkEnd w:id="10"/>
    </w:p>
    <w:p w:rsidR="00384507" w:rsidRDefault="00D87D74">
      <w:pPr>
        <w:pStyle w:val="20"/>
        <w:framePr w:w="9403" w:h="13901" w:hRule="exact" w:wrap="none" w:vAnchor="page" w:hAnchor="page" w:x="1656" w:y="1407"/>
        <w:numPr>
          <w:ilvl w:val="0"/>
          <w:numId w:val="29"/>
        </w:numPr>
        <w:shd w:val="clear" w:color="auto" w:fill="auto"/>
        <w:tabs>
          <w:tab w:val="left" w:pos="1128"/>
        </w:tabs>
        <w:spacing w:after="0" w:line="480" w:lineRule="exact"/>
        <w:ind w:firstLine="740"/>
        <w:jc w:val="both"/>
      </w:pPr>
      <w:r>
        <w:t xml:space="preserve">Процедура проведения общественных обсуждений состоит из следующих </w:t>
      </w:r>
      <w:r>
        <w:t>этапов:</w:t>
      </w:r>
    </w:p>
    <w:p w:rsidR="00384507" w:rsidRDefault="00D87D74">
      <w:pPr>
        <w:pStyle w:val="20"/>
        <w:framePr w:w="9403" w:h="13901" w:hRule="exact" w:wrap="none" w:vAnchor="page" w:hAnchor="page" w:x="1656" w:y="1407"/>
        <w:numPr>
          <w:ilvl w:val="0"/>
          <w:numId w:val="30"/>
        </w:numPr>
        <w:shd w:val="clear" w:color="auto" w:fill="auto"/>
        <w:tabs>
          <w:tab w:val="left" w:pos="1077"/>
        </w:tabs>
        <w:spacing w:after="0" w:line="480" w:lineRule="exact"/>
        <w:ind w:firstLine="740"/>
        <w:jc w:val="both"/>
      </w:pPr>
      <w:r>
        <w:t>оповещение о начале общественных обсуждений;</w:t>
      </w:r>
    </w:p>
    <w:p w:rsidR="00384507" w:rsidRDefault="00D87D74">
      <w:pPr>
        <w:pStyle w:val="20"/>
        <w:framePr w:w="9403" w:h="13901" w:hRule="exact" w:wrap="none" w:vAnchor="page" w:hAnchor="page" w:x="1656" w:y="1407"/>
        <w:numPr>
          <w:ilvl w:val="0"/>
          <w:numId w:val="30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</w:t>
      </w:r>
      <w:r>
        <w:softHyphen/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35</w:t>
      </w:r>
    </w:p>
    <w:p w:rsidR="00384507" w:rsidRDefault="00D87D74">
      <w:pPr>
        <w:pStyle w:val="20"/>
        <w:framePr w:w="9403" w:h="14032" w:hRule="exact" w:wrap="none" w:vAnchor="page" w:hAnchor="page" w:x="1656" w:y="1403"/>
        <w:shd w:val="clear" w:color="auto" w:fill="auto"/>
        <w:tabs>
          <w:tab w:val="left" w:pos="1076"/>
        </w:tabs>
        <w:spacing w:after="0" w:line="480" w:lineRule="exact"/>
        <w:jc w:val="both"/>
      </w:pPr>
      <w:r>
        <w:t>телекоммуникационной сети «Интернет» (далее в настоящей Главе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</w:t>
      </w:r>
      <w:r>
        <w:t>-телекоммуникационной сети «Интернет» (далее также - сеть «Интернет»), либо на региональном портале государственных и муниципальных услуг (далее в настоящей Главе - информационные системы) и открытие экспозиции или экспозиций такого проекта;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0"/>
        </w:numPr>
        <w:shd w:val="clear" w:color="auto" w:fill="auto"/>
        <w:tabs>
          <w:tab w:val="left" w:pos="1091"/>
        </w:tabs>
        <w:spacing w:after="0" w:line="480" w:lineRule="exact"/>
        <w:ind w:firstLine="740"/>
        <w:jc w:val="both"/>
      </w:pPr>
      <w:r>
        <w:t xml:space="preserve">проведение </w:t>
      </w:r>
      <w:r>
        <w:t>экспозиции или экспозиций проекта, подлежащего рассмотрению на общественных обсуждениях;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0"/>
        </w:numPr>
        <w:shd w:val="clear" w:color="auto" w:fill="auto"/>
        <w:tabs>
          <w:tab w:val="left" w:pos="1125"/>
        </w:tabs>
        <w:spacing w:after="0" w:line="480" w:lineRule="exact"/>
        <w:ind w:firstLine="740"/>
        <w:jc w:val="both"/>
      </w:pPr>
      <w:r>
        <w:t>подготовка и оформление протокола общественных обсуждений;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0"/>
        </w:numPr>
        <w:shd w:val="clear" w:color="auto" w:fill="auto"/>
        <w:tabs>
          <w:tab w:val="left" w:pos="1286"/>
        </w:tabs>
        <w:spacing w:after="0" w:line="480" w:lineRule="exact"/>
        <w:ind w:firstLine="740"/>
        <w:jc w:val="both"/>
      </w:pPr>
      <w:r>
        <w:t>подготовка и опубликование заключения о результатах общественных обсуждений.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29"/>
        </w:numPr>
        <w:shd w:val="clear" w:color="auto" w:fill="auto"/>
        <w:tabs>
          <w:tab w:val="left" w:pos="1085"/>
        </w:tabs>
        <w:spacing w:after="0" w:line="480" w:lineRule="exact"/>
        <w:ind w:firstLine="740"/>
        <w:jc w:val="both"/>
      </w:pPr>
      <w:r>
        <w:t xml:space="preserve">Процедура проведения публичных </w:t>
      </w:r>
      <w:r>
        <w:t>слушаний состоит из следующих этапов: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1"/>
        </w:numPr>
        <w:shd w:val="clear" w:color="auto" w:fill="auto"/>
        <w:tabs>
          <w:tab w:val="left" w:pos="1096"/>
        </w:tabs>
        <w:spacing w:after="0" w:line="480" w:lineRule="exact"/>
        <w:ind w:firstLine="740"/>
        <w:jc w:val="both"/>
      </w:pPr>
      <w:r>
        <w:t>оповещение о начале публичных слушаний;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1"/>
        </w:numPr>
        <w:shd w:val="clear" w:color="auto" w:fill="auto"/>
        <w:tabs>
          <w:tab w:val="left" w:pos="1086"/>
        </w:tabs>
        <w:spacing w:after="0" w:line="480" w:lineRule="exact"/>
        <w:ind w:firstLine="740"/>
        <w:jc w:val="both"/>
      </w:pPr>
      <w: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1"/>
        </w:numPr>
        <w:shd w:val="clear" w:color="auto" w:fill="auto"/>
        <w:tabs>
          <w:tab w:val="left" w:pos="1095"/>
        </w:tabs>
        <w:spacing w:after="0" w:line="480" w:lineRule="exact"/>
        <w:ind w:firstLine="740"/>
        <w:jc w:val="both"/>
      </w:pPr>
      <w:r>
        <w:t>проведение экспозиции или экспозиций проекта, подлежащего рассмотрению на публичных слушаниях;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1"/>
        </w:numPr>
        <w:shd w:val="clear" w:color="auto" w:fill="auto"/>
        <w:tabs>
          <w:tab w:val="left" w:pos="1286"/>
        </w:tabs>
        <w:spacing w:after="0" w:line="480" w:lineRule="exact"/>
        <w:ind w:firstLine="740"/>
        <w:jc w:val="both"/>
      </w:pPr>
      <w:r>
        <w:t>проведение собрания или собраний участников публичных слушаний;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1"/>
        </w:numPr>
        <w:shd w:val="clear" w:color="auto" w:fill="auto"/>
        <w:tabs>
          <w:tab w:val="left" w:pos="1125"/>
        </w:tabs>
        <w:spacing w:after="0" w:line="480" w:lineRule="exact"/>
        <w:ind w:firstLine="740"/>
        <w:jc w:val="both"/>
      </w:pPr>
      <w:r>
        <w:t>подготовка и оформление протокола публичных слушаний;</w:t>
      </w:r>
    </w:p>
    <w:p w:rsidR="00384507" w:rsidRDefault="00D87D74">
      <w:pPr>
        <w:pStyle w:val="20"/>
        <w:framePr w:w="9403" w:h="14032" w:hRule="exact" w:wrap="none" w:vAnchor="page" w:hAnchor="page" w:x="1656" w:y="1403"/>
        <w:numPr>
          <w:ilvl w:val="0"/>
          <w:numId w:val="31"/>
        </w:numPr>
        <w:shd w:val="clear" w:color="auto" w:fill="auto"/>
        <w:tabs>
          <w:tab w:val="left" w:pos="1086"/>
        </w:tabs>
        <w:spacing w:after="427" w:line="480" w:lineRule="exact"/>
        <w:ind w:firstLine="740"/>
        <w:jc w:val="both"/>
      </w:pPr>
      <w:r>
        <w:t>подготовка и опубликование заключения о рез</w:t>
      </w:r>
      <w:r>
        <w:t>ультатах публичных слушаний.</w:t>
      </w:r>
    </w:p>
    <w:p w:rsidR="00384507" w:rsidRDefault="00D87D74">
      <w:pPr>
        <w:pStyle w:val="30"/>
        <w:framePr w:w="9403" w:h="14032" w:hRule="exact" w:wrap="none" w:vAnchor="page" w:hAnchor="page" w:x="1656" w:y="1403"/>
        <w:shd w:val="clear" w:color="auto" w:fill="auto"/>
        <w:spacing w:line="322" w:lineRule="exact"/>
        <w:ind w:firstLine="740"/>
      </w:pPr>
      <w:r>
        <w:t>Статья 38.3. Срок проведения общественных обсуждений или публичных слушаний по проектам документов в области градостроительной деятельности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2" w:y="1279"/>
        <w:shd w:val="clear" w:color="auto" w:fill="auto"/>
        <w:spacing w:line="190" w:lineRule="exact"/>
      </w:pPr>
      <w:r>
        <w:t>36</w:t>
      </w:r>
    </w:p>
    <w:p w:rsidR="00384507" w:rsidRDefault="00D87D74">
      <w:pPr>
        <w:pStyle w:val="20"/>
        <w:framePr w:w="9398" w:h="13583" w:hRule="exact" w:wrap="none" w:vAnchor="page" w:hAnchor="page" w:x="1658" w:y="1724"/>
        <w:numPr>
          <w:ilvl w:val="0"/>
          <w:numId w:val="32"/>
        </w:numPr>
        <w:shd w:val="clear" w:color="auto" w:fill="auto"/>
        <w:tabs>
          <w:tab w:val="left" w:pos="1110"/>
        </w:tabs>
        <w:spacing w:after="0" w:line="480" w:lineRule="exact"/>
        <w:ind w:firstLine="760"/>
        <w:jc w:val="both"/>
      </w:pPr>
      <w:r>
        <w:t>Срок проведения общественных обсуждений или публичных слушаний</w:t>
      </w:r>
      <w:r>
        <w:t xml:space="preserve"> по проектам документов в области градостроительной деятельности составляет:</w:t>
      </w:r>
    </w:p>
    <w:p w:rsidR="00384507" w:rsidRDefault="00D87D74">
      <w:pPr>
        <w:pStyle w:val="20"/>
        <w:framePr w:w="9398" w:h="13583" w:hRule="exact" w:wrap="none" w:vAnchor="page" w:hAnchor="page" w:x="1658" w:y="1724"/>
        <w:numPr>
          <w:ilvl w:val="0"/>
          <w:numId w:val="33"/>
        </w:numPr>
        <w:shd w:val="clear" w:color="auto" w:fill="auto"/>
        <w:tabs>
          <w:tab w:val="left" w:pos="1110"/>
        </w:tabs>
        <w:spacing w:after="0" w:line="480" w:lineRule="exact"/>
        <w:ind w:firstLine="760"/>
        <w:jc w:val="both"/>
      </w:pPr>
      <w:r>
        <w:t>по проекту генерального плана сельского поселения Челно</w:t>
      </w:r>
      <w:r>
        <w:softHyphen/>
        <w:t>Вершины, а также проектам, предусматривающим внесение изменений в указанный документ - тридцать пять дней с момента оповеще</w:t>
      </w:r>
      <w:r>
        <w:t>ния жителей сельского поселения Челно-Вершины об их проведении до дня опубликования заключения о результатах общественных обсуждений или публичных слушаний;</w:t>
      </w:r>
    </w:p>
    <w:p w:rsidR="00384507" w:rsidRDefault="00D87D74">
      <w:pPr>
        <w:pStyle w:val="20"/>
        <w:framePr w:w="9398" w:h="13583" w:hRule="exact" w:wrap="none" w:vAnchor="page" w:hAnchor="page" w:x="1658" w:y="1724"/>
        <w:numPr>
          <w:ilvl w:val="0"/>
          <w:numId w:val="33"/>
        </w:numPr>
        <w:shd w:val="clear" w:color="auto" w:fill="auto"/>
        <w:tabs>
          <w:tab w:val="left" w:pos="1110"/>
        </w:tabs>
        <w:spacing w:after="0" w:line="480" w:lineRule="exact"/>
        <w:ind w:firstLine="760"/>
        <w:jc w:val="both"/>
      </w:pPr>
      <w:r>
        <w:t>проекту Правил, а также проектам, предусматривающим внесение изменений в указанный документ - шесть</w:t>
      </w:r>
      <w:r>
        <w:t>десят пять дней со дня опубликования такого проекта;</w:t>
      </w:r>
    </w:p>
    <w:p w:rsidR="00384507" w:rsidRDefault="00D87D74">
      <w:pPr>
        <w:pStyle w:val="20"/>
        <w:framePr w:w="9398" w:h="13583" w:hRule="exact" w:wrap="none" w:vAnchor="page" w:hAnchor="page" w:x="1658" w:y="1724"/>
        <w:numPr>
          <w:ilvl w:val="0"/>
          <w:numId w:val="33"/>
        </w:numPr>
        <w:shd w:val="clear" w:color="auto" w:fill="auto"/>
        <w:tabs>
          <w:tab w:val="left" w:pos="1110"/>
        </w:tabs>
        <w:spacing w:after="0" w:line="480" w:lineRule="exact"/>
        <w:ind w:firstLine="760"/>
        <w:jc w:val="both"/>
      </w:pPr>
      <w:r>
        <w:t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- двадцать дней со дня опубликовани</w:t>
      </w:r>
      <w:r>
        <w:t>я такого проекта;</w:t>
      </w:r>
    </w:p>
    <w:p w:rsidR="00384507" w:rsidRDefault="00D87D74">
      <w:pPr>
        <w:pStyle w:val="20"/>
        <w:framePr w:w="9398" w:h="13583" w:hRule="exact" w:wrap="none" w:vAnchor="page" w:hAnchor="page" w:x="1658" w:y="1724"/>
        <w:numPr>
          <w:ilvl w:val="0"/>
          <w:numId w:val="33"/>
        </w:numPr>
        <w:shd w:val="clear" w:color="auto" w:fill="auto"/>
        <w:tabs>
          <w:tab w:val="left" w:pos="1110"/>
        </w:tabs>
        <w:spacing w:after="0" w:line="480" w:lineRule="exact"/>
        <w:ind w:firstLine="760"/>
        <w:jc w:val="both"/>
      </w:pPr>
      <w:r>
        <w:t xml:space="preserve">проектам планировки территории и (или) проектам межевания территории сельского поселения Челно-Вершины, а также проектам, предусматривающим внесение изменений в указанные документы - тридцать пять дней со дня оповещения жителей сельского </w:t>
      </w:r>
      <w:r>
        <w:t>поселения Челно-Вершины об их проведении до дня опубликования заключения о результатах общественных обсуждений или публичных слушаний;</w:t>
      </w:r>
    </w:p>
    <w:p w:rsidR="00384507" w:rsidRDefault="00D87D74">
      <w:pPr>
        <w:pStyle w:val="20"/>
        <w:framePr w:w="9398" w:h="13583" w:hRule="exact" w:wrap="none" w:vAnchor="page" w:hAnchor="page" w:x="1658" w:y="1724"/>
        <w:numPr>
          <w:ilvl w:val="0"/>
          <w:numId w:val="33"/>
        </w:numPr>
        <w:shd w:val="clear" w:color="auto" w:fill="auto"/>
        <w:tabs>
          <w:tab w:val="left" w:pos="1110"/>
        </w:tabs>
        <w:spacing w:after="0" w:line="480" w:lineRule="exact"/>
        <w:ind w:firstLine="760"/>
        <w:jc w:val="both"/>
      </w:pPr>
      <w:r>
        <w:t>проекту правил благоустройства территории сельского поселения Челно-Вершины, а также проектам, предусматривающим внесение</w:t>
      </w:r>
      <w:r>
        <w:t xml:space="preserve"> изменений в указанный документ -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37</w:t>
      </w:r>
    </w:p>
    <w:p w:rsidR="00384507" w:rsidRDefault="00D87D74">
      <w:pPr>
        <w:pStyle w:val="20"/>
        <w:framePr w:w="9413" w:h="13738" w:hRule="exact" w:wrap="none" w:vAnchor="page" w:hAnchor="page" w:x="1651" w:y="1403"/>
        <w:numPr>
          <w:ilvl w:val="0"/>
          <w:numId w:val="33"/>
        </w:numPr>
        <w:shd w:val="clear" w:color="auto" w:fill="auto"/>
        <w:tabs>
          <w:tab w:val="left" w:pos="1099"/>
        </w:tabs>
        <w:spacing w:after="0" w:line="480" w:lineRule="exact"/>
        <w:ind w:firstLine="740"/>
        <w:jc w:val="both"/>
      </w:pPr>
      <w:r>
        <w:t xml:space="preserve"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>
        <w:t>строительства, реконструкции объектов капитального строительства - двадцать пять дней со дня оповещения жителей сельского поселения Челно</w:t>
      </w:r>
      <w:r>
        <w:softHyphen/>
        <w:t>Вершины об их проведении до дня опубликования заключения о результатах общественных обсуждений или публичных слушаний.</w:t>
      </w:r>
    </w:p>
    <w:p w:rsidR="00384507" w:rsidRDefault="00D87D74">
      <w:pPr>
        <w:pStyle w:val="20"/>
        <w:framePr w:w="9413" w:h="13738" w:hRule="exact" w:wrap="none" w:vAnchor="page" w:hAnchor="page" w:x="1651" w:y="1403"/>
        <w:numPr>
          <w:ilvl w:val="0"/>
          <w:numId w:val="32"/>
        </w:numPr>
        <w:shd w:val="clear" w:color="auto" w:fill="auto"/>
        <w:tabs>
          <w:tab w:val="left" w:pos="1099"/>
        </w:tabs>
        <w:spacing w:after="0" w:line="480" w:lineRule="exact"/>
        <w:ind w:firstLine="740"/>
        <w:jc w:val="both"/>
      </w:pPr>
      <w:r>
        <w:t>Срок проведения публичных слушаний, указанный в пункте 1 настоящей статьи,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384507" w:rsidRDefault="00D87D74">
      <w:pPr>
        <w:pStyle w:val="20"/>
        <w:framePr w:w="9413" w:h="13738" w:hRule="exact" w:wrap="none" w:vAnchor="page" w:hAnchor="page" w:x="1651" w:y="1403"/>
        <w:numPr>
          <w:ilvl w:val="0"/>
          <w:numId w:val="32"/>
        </w:numPr>
        <w:shd w:val="clear" w:color="auto" w:fill="auto"/>
        <w:tabs>
          <w:tab w:val="left" w:pos="1033"/>
        </w:tabs>
        <w:spacing w:after="427" w:line="480" w:lineRule="exact"/>
        <w:ind w:firstLine="740"/>
        <w:jc w:val="both"/>
      </w:pPr>
      <w:r>
        <w:t>Выходные и праздничные дни в</w:t>
      </w:r>
      <w:r>
        <w:t>ключаются в общий срок проведения публичных слушаний.</w:t>
      </w:r>
    </w:p>
    <w:p w:rsidR="00384507" w:rsidRDefault="00D87D74">
      <w:pPr>
        <w:pStyle w:val="30"/>
        <w:framePr w:w="9413" w:h="13738" w:hRule="exact" w:wrap="none" w:vAnchor="page" w:hAnchor="page" w:x="1651" w:y="1403"/>
        <w:shd w:val="clear" w:color="auto" w:fill="auto"/>
        <w:spacing w:after="173" w:line="322" w:lineRule="exact"/>
        <w:ind w:firstLine="740"/>
      </w:pPr>
      <w:r>
        <w:t>Статья 38.4. Назначение общественных обсуждений или публичных слушаний по проектам документов в области градостроительной деятельности</w:t>
      </w:r>
    </w:p>
    <w:p w:rsidR="00384507" w:rsidRDefault="00D87D74">
      <w:pPr>
        <w:pStyle w:val="20"/>
        <w:framePr w:w="9413" w:h="13738" w:hRule="exact" w:wrap="none" w:vAnchor="page" w:hAnchor="page" w:x="1651" w:y="1403"/>
        <w:numPr>
          <w:ilvl w:val="0"/>
          <w:numId w:val="34"/>
        </w:numPr>
        <w:shd w:val="clear" w:color="auto" w:fill="auto"/>
        <w:tabs>
          <w:tab w:val="left" w:pos="1099"/>
        </w:tabs>
        <w:spacing w:after="0" w:line="480" w:lineRule="exact"/>
        <w:ind w:firstLine="740"/>
        <w:jc w:val="both"/>
      </w:pPr>
      <w:r>
        <w:t>Общественные обсуждения или публичные слушания по проектам документ</w:t>
      </w:r>
      <w:r>
        <w:t>ов в области градостроительной деятельности назначаются постановлением Главы сельского поселения Челно-Вершины по инициативе Администрации сельского поселения Челно-Вершины или на основании рекомендаций Комиссии.</w:t>
      </w:r>
    </w:p>
    <w:p w:rsidR="00384507" w:rsidRDefault="00D87D74">
      <w:pPr>
        <w:pStyle w:val="20"/>
        <w:framePr w:w="9413" w:h="13738" w:hRule="exact" w:wrap="none" w:vAnchor="page" w:hAnchor="page" w:x="1651" w:y="1403"/>
        <w:numPr>
          <w:ilvl w:val="0"/>
          <w:numId w:val="34"/>
        </w:numPr>
        <w:shd w:val="clear" w:color="auto" w:fill="auto"/>
        <w:tabs>
          <w:tab w:val="left" w:pos="1099"/>
        </w:tabs>
        <w:spacing w:after="0" w:line="480" w:lineRule="exact"/>
        <w:ind w:firstLine="740"/>
        <w:jc w:val="both"/>
      </w:pPr>
      <w:r>
        <w:t>В постановлении Главы сельского поселения Ч</w:t>
      </w:r>
      <w:r>
        <w:t>елно-Вершины о проведении общественных обсуждений или публичных слушаний должны содержаться:</w:t>
      </w:r>
    </w:p>
    <w:p w:rsidR="00384507" w:rsidRDefault="00D87D74">
      <w:pPr>
        <w:pStyle w:val="20"/>
        <w:framePr w:w="9413" w:h="13738" w:hRule="exact" w:wrap="none" w:vAnchor="page" w:hAnchor="page" w:x="1651" w:y="1403"/>
        <w:numPr>
          <w:ilvl w:val="0"/>
          <w:numId w:val="35"/>
        </w:numPr>
        <w:shd w:val="clear" w:color="auto" w:fill="auto"/>
        <w:tabs>
          <w:tab w:val="left" w:pos="1310"/>
        </w:tabs>
        <w:spacing w:after="0" w:line="480" w:lineRule="exact"/>
        <w:ind w:firstLine="740"/>
        <w:jc w:val="both"/>
      </w:pPr>
      <w: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38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tabs>
          <w:tab w:val="left" w:pos="1120"/>
        </w:tabs>
        <w:spacing w:after="0" w:line="480" w:lineRule="exact"/>
        <w:ind w:firstLine="740"/>
        <w:jc w:val="both"/>
      </w:pPr>
      <w:r>
        <w:t>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spacing w:after="0" w:line="480" w:lineRule="exact"/>
        <w:ind w:firstLine="740"/>
        <w:jc w:val="both"/>
      </w:pPr>
      <w:r>
        <w:t xml:space="preserve"> информация об организаторе общественных обсуждений или публичных слушани</w:t>
      </w:r>
      <w:r>
        <w:t>й;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 xml:space="preserve">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оповещения о начале общественных обсуждений или публичных </w:t>
      </w:r>
      <w:r>
        <w:t>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spacing w:after="0" w:line="480" w:lineRule="exact"/>
        <w:ind w:firstLine="740"/>
        <w:jc w:val="both"/>
      </w:pPr>
      <w:r>
        <w:t xml:space="preserve"> перечень мест оборудования информационных стендов для распространения оповещения о начале общественных обсужден</w:t>
      </w:r>
      <w:r>
        <w:t>ий или публичных слушаний;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tabs>
          <w:tab w:val="left" w:pos="1120"/>
        </w:tabs>
        <w:spacing w:after="0" w:line="480" w:lineRule="exact"/>
        <w:ind w:firstLine="740"/>
        <w:jc w:val="both"/>
      </w:pPr>
      <w:r>
        <w:t>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</w:t>
      </w:r>
      <w:r>
        <w:t>торые возможно посещение указанных экспозиции или экспозиций;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tabs>
          <w:tab w:val="left" w:pos="1120"/>
        </w:tabs>
        <w:spacing w:after="0" w:line="480" w:lineRule="exact"/>
        <w:ind w:firstLine="740"/>
        <w:jc w:val="both"/>
      </w:pPr>
      <w:r>
        <w:t xml:space="preserve">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</w:t>
      </w:r>
      <w:r>
        <w:t>обсуждениях или публичных слушаниях;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35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</w:t>
      </w:r>
      <w:r>
        <w:t>оект и информационные материалы к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39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tabs>
          <w:tab w:val="left" w:pos="1076"/>
        </w:tabs>
        <w:spacing w:after="0" w:line="480" w:lineRule="exact"/>
        <w:jc w:val="both"/>
      </w:pPr>
      <w:r>
        <w:t>нему, с использованием которых будут проводиться общественные обсуждения (в случае проведения общественных обсуждений);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35"/>
        </w:numPr>
        <w:shd w:val="clear" w:color="auto" w:fill="auto"/>
        <w:tabs>
          <w:tab w:val="left" w:pos="1146"/>
        </w:tabs>
        <w:spacing w:after="0" w:line="480" w:lineRule="exact"/>
        <w:ind w:firstLine="760"/>
        <w:jc w:val="both"/>
      </w:pPr>
      <w:r>
        <w:t>информация об официальном сайте, на котором будут размещены проект, подлежащи</w:t>
      </w:r>
      <w:r>
        <w:t>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35"/>
        </w:numPr>
        <w:shd w:val="clear" w:color="auto" w:fill="auto"/>
        <w:tabs>
          <w:tab w:val="left" w:pos="1339"/>
        </w:tabs>
        <w:spacing w:after="0" w:line="480" w:lineRule="exact"/>
        <w:ind w:firstLine="760"/>
        <w:jc w:val="both"/>
      </w:pPr>
      <w:r>
        <w:t xml:space="preserve">информация о лице, ответственном за </w:t>
      </w:r>
      <w:r>
        <w:t>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</w:t>
      </w:r>
      <w:r>
        <w:t xml:space="preserve"> в случае проведения публичных слушаний -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34"/>
        </w:numPr>
        <w:shd w:val="clear" w:color="auto" w:fill="auto"/>
        <w:tabs>
          <w:tab w:val="left" w:pos="1146"/>
        </w:tabs>
        <w:spacing w:after="547" w:line="480" w:lineRule="exact"/>
        <w:ind w:firstLine="760"/>
        <w:jc w:val="both"/>
      </w:pPr>
      <w:r>
        <w:t>Постановление Главы сельского поселения Челно-Вершины о проведении общественных обсужден</w:t>
      </w:r>
      <w:r>
        <w:t>ий или публичных слушаний подлежит опубликованию в порядке, установленном Уставом сельского поселения Челно-Вершины для официального опубликования муниципальных правовых актов, и размещается на официальном сайте сельского поселения Челно-Вершины в сети Инт</w:t>
      </w:r>
      <w:r>
        <w:t>ернет.</w:t>
      </w:r>
    </w:p>
    <w:p w:rsidR="00384507" w:rsidRDefault="00D87D74">
      <w:pPr>
        <w:pStyle w:val="22"/>
        <w:framePr w:w="9403" w:h="14059" w:hRule="exact" w:wrap="none" w:vAnchor="page" w:hAnchor="page" w:x="1656" w:y="1403"/>
        <w:shd w:val="clear" w:color="auto" w:fill="auto"/>
        <w:spacing w:before="0" w:after="113" w:line="322" w:lineRule="exact"/>
        <w:ind w:firstLine="760"/>
        <w:jc w:val="both"/>
      </w:pPr>
      <w:bookmarkStart w:id="11" w:name="bookmark10"/>
      <w:r>
        <w:t>Статья 38.5. Оповещение о начале общественных обсуждений или публичных слушаний</w:t>
      </w:r>
      <w:bookmarkEnd w:id="11"/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36"/>
        </w:numPr>
        <w:shd w:val="clear" w:color="auto" w:fill="auto"/>
        <w:tabs>
          <w:tab w:val="left" w:pos="1146"/>
        </w:tabs>
        <w:spacing w:after="0" w:line="480" w:lineRule="exact"/>
        <w:ind w:firstLine="760"/>
        <w:jc w:val="both"/>
      </w:pPr>
      <w:r>
        <w:t>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60"/>
        <w:jc w:val="both"/>
      </w:pPr>
      <w:r>
        <w:t>Оповещение о н</w:t>
      </w:r>
      <w:r>
        <w:t>ачале общественных обсуждений должно содержать информацию, указанную в подпунктах 1, 2, 6, 7 и 8 пункта 2 статьи 38.4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40</w:t>
      </w:r>
    </w:p>
    <w:p w:rsidR="00384507" w:rsidRDefault="00D87D74">
      <w:pPr>
        <w:pStyle w:val="20"/>
        <w:framePr w:w="9403" w:h="13570" w:hRule="exact" w:wrap="none" w:vAnchor="page" w:hAnchor="page" w:x="1656" w:y="1408"/>
        <w:shd w:val="clear" w:color="auto" w:fill="auto"/>
        <w:spacing w:after="0" w:line="480" w:lineRule="exact"/>
        <w:jc w:val="both"/>
      </w:pPr>
      <w:r>
        <w:t>Правил. Оповещение о начале публичных слушаний должно содержать информацию, указанную в подпунктах 1, 2, 6, 7 и 9</w:t>
      </w:r>
      <w:r>
        <w:t xml:space="preserve"> пункта 2 статьи 38.4 Правил.</w:t>
      </w:r>
    </w:p>
    <w:p w:rsidR="00384507" w:rsidRDefault="00D87D74">
      <w:pPr>
        <w:pStyle w:val="20"/>
        <w:framePr w:w="9403" w:h="13570" w:hRule="exact" w:wrap="none" w:vAnchor="page" w:hAnchor="page" w:x="1656" w:y="1408"/>
        <w:shd w:val="clear" w:color="auto" w:fill="auto"/>
        <w:spacing w:after="0" w:line="480" w:lineRule="exact"/>
        <w:ind w:firstLine="740"/>
        <w:jc w:val="both"/>
      </w:pPr>
      <w:r>
        <w:t>Форма оповещения о начале общественных обсуждений или публичных слушаний утверждается решением Собрания представителей сельского поселения Челно-Вершины с учетом требований настоящего пункта.</w:t>
      </w:r>
    </w:p>
    <w:p w:rsidR="00384507" w:rsidRDefault="00D87D74">
      <w:pPr>
        <w:pStyle w:val="20"/>
        <w:framePr w:w="9403" w:h="13570" w:hRule="exact" w:wrap="none" w:vAnchor="page" w:hAnchor="page" w:x="1656" w:y="1408"/>
        <w:numPr>
          <w:ilvl w:val="0"/>
          <w:numId w:val="36"/>
        </w:numPr>
        <w:shd w:val="clear" w:color="auto" w:fill="auto"/>
        <w:tabs>
          <w:tab w:val="left" w:pos="1051"/>
        </w:tabs>
        <w:spacing w:after="0" w:line="480" w:lineRule="exact"/>
        <w:ind w:firstLine="740"/>
        <w:jc w:val="both"/>
      </w:pPr>
      <w:r>
        <w:t>Оповещение о начале общественных о</w:t>
      </w:r>
      <w:r>
        <w:t>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</w:t>
      </w:r>
      <w:r>
        <w:t>ствах массовой информации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слушаниях.</w:t>
      </w:r>
    </w:p>
    <w:p w:rsidR="00384507" w:rsidRDefault="00D87D74">
      <w:pPr>
        <w:pStyle w:val="20"/>
        <w:framePr w:w="9403" w:h="13570" w:hRule="exact" w:wrap="none" w:vAnchor="page" w:hAnchor="page" w:x="1656" w:y="1408"/>
        <w:numPr>
          <w:ilvl w:val="0"/>
          <w:numId w:val="36"/>
        </w:numPr>
        <w:shd w:val="clear" w:color="auto" w:fill="auto"/>
        <w:tabs>
          <w:tab w:val="left" w:pos="1051"/>
        </w:tabs>
        <w:spacing w:after="0" w:line="480" w:lineRule="exact"/>
        <w:ind w:firstLine="740"/>
        <w:jc w:val="both"/>
      </w:pPr>
      <w:r>
        <w:t>Оповещение о начале общественных обсуждений ил</w:t>
      </w:r>
      <w:r>
        <w:t>и публичных слушаний распространяется на информационных стендах, оборудованных в местах, определенных постановлением Главы сельского поселения Челно</w:t>
      </w:r>
      <w:r>
        <w:softHyphen/>
        <w:t>Вершины о проведении общественных обсуждений или публичных слушаний, а также распространяется иными способа</w:t>
      </w:r>
      <w:r>
        <w:t>ми, обеспечивающими доступ участников общественных обсуждений или публичных слушаний к указанной информации.</w:t>
      </w:r>
    </w:p>
    <w:p w:rsidR="00384507" w:rsidRDefault="00D87D74">
      <w:pPr>
        <w:pStyle w:val="20"/>
        <w:framePr w:w="9403" w:h="13570" w:hRule="exact" w:wrap="none" w:vAnchor="page" w:hAnchor="page" w:x="1656" w:y="1408"/>
        <w:numPr>
          <w:ilvl w:val="0"/>
          <w:numId w:val="36"/>
        </w:numPr>
        <w:shd w:val="clear" w:color="auto" w:fill="auto"/>
        <w:tabs>
          <w:tab w:val="left" w:pos="1051"/>
        </w:tabs>
        <w:spacing w:after="0" w:line="480" w:lineRule="exact"/>
        <w:ind w:firstLine="740"/>
        <w:jc w:val="both"/>
      </w:pPr>
      <w:r>
        <w:t>Информационные стенды, указанные в пункте 3 настоящей статьи, оборудуются около здания уполномоченного на проведение общественных обсуждений или пу</w:t>
      </w:r>
      <w:r>
        <w:t>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41</w:t>
      </w:r>
    </w:p>
    <w:p w:rsidR="00384507" w:rsidRDefault="00D87D74">
      <w:pPr>
        <w:pStyle w:val="20"/>
        <w:framePr w:w="9403" w:h="14227" w:hRule="exact" w:wrap="none" w:vAnchor="page" w:hAnchor="page" w:x="1656" w:y="1403"/>
        <w:shd w:val="clear" w:color="auto" w:fill="auto"/>
        <w:tabs>
          <w:tab w:val="left" w:pos="1051"/>
        </w:tabs>
        <w:spacing w:after="0" w:line="480" w:lineRule="exact"/>
        <w:jc w:val="both"/>
      </w:pPr>
      <w:r>
        <w:t>указанных в части 4 статьи 38.1 Правил (далее - территория, в пределах которой проводятся общественные обсуждения или публичные слушания).</w:t>
      </w:r>
    </w:p>
    <w:p w:rsidR="00384507" w:rsidRDefault="00D87D74">
      <w:pPr>
        <w:pStyle w:val="20"/>
        <w:framePr w:w="9403" w:h="14227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 xml:space="preserve">Установка информационных стендов должна обеспечивать свободный доступ к размещаемой на них </w:t>
      </w:r>
      <w:r>
        <w:t>информации участников общественных обсуждений или публичных слушаний.</w:t>
      </w:r>
    </w:p>
    <w:p w:rsidR="00384507" w:rsidRDefault="00D87D74">
      <w:pPr>
        <w:pStyle w:val="20"/>
        <w:framePr w:w="9403" w:h="14227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384507" w:rsidRDefault="00D87D74">
      <w:pPr>
        <w:pStyle w:val="20"/>
        <w:framePr w:w="9403" w:h="14227" w:hRule="exact" w:wrap="none" w:vAnchor="page" w:hAnchor="page" w:x="1656" w:y="1403"/>
        <w:numPr>
          <w:ilvl w:val="0"/>
          <w:numId w:val="36"/>
        </w:numPr>
        <w:shd w:val="clear" w:color="auto" w:fill="auto"/>
        <w:tabs>
          <w:tab w:val="left" w:pos="1279"/>
        </w:tabs>
        <w:spacing w:after="551" w:line="480" w:lineRule="exact"/>
        <w:ind w:firstLine="740"/>
        <w:jc w:val="both"/>
      </w:pPr>
      <w:r>
        <w:t>Организатором общественных обсуждений или публичных слушани</w:t>
      </w:r>
      <w:r>
        <w:t xml:space="preserve">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</w:t>
      </w:r>
      <w:r>
        <w:t xml:space="preserve"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Самарской области, органов местного самоуправления, подведомственных </w:t>
      </w:r>
      <w:r>
        <w:t>им организаций).</w:t>
      </w:r>
    </w:p>
    <w:p w:rsidR="00384507" w:rsidRDefault="00D87D74">
      <w:pPr>
        <w:pStyle w:val="30"/>
        <w:framePr w:w="9403" w:h="14227" w:hRule="exact" w:wrap="none" w:vAnchor="page" w:hAnchor="page" w:x="1656" w:y="1403"/>
        <w:shd w:val="clear" w:color="auto" w:fill="auto"/>
        <w:spacing w:after="170" w:line="317" w:lineRule="exact"/>
        <w:ind w:firstLine="740"/>
      </w:pPr>
      <w:r>
        <w:t>Статья 38.6.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</w:t>
      </w:r>
      <w:r>
        <w:t>та</w:t>
      </w:r>
    </w:p>
    <w:p w:rsidR="00384507" w:rsidRDefault="00D87D74">
      <w:pPr>
        <w:pStyle w:val="20"/>
        <w:framePr w:w="9403" w:h="14227" w:hRule="exact" w:wrap="none" w:vAnchor="page" w:hAnchor="page" w:x="1656" w:y="1403"/>
        <w:numPr>
          <w:ilvl w:val="0"/>
          <w:numId w:val="37"/>
        </w:numPr>
        <w:shd w:val="clear" w:color="auto" w:fill="auto"/>
        <w:tabs>
          <w:tab w:val="left" w:pos="1279"/>
        </w:tabs>
        <w:spacing w:after="0" w:line="480" w:lineRule="exact"/>
        <w:ind w:firstLine="740"/>
        <w:jc w:val="both"/>
      </w:pPr>
      <w:r>
        <w:t>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сельского поселения Челно-Вершины в сети Интернет и (или</w:t>
      </w:r>
      <w:r>
        <w:t>) в информационных системах.</w:t>
      </w:r>
    </w:p>
    <w:p w:rsidR="00384507" w:rsidRDefault="00D87D74">
      <w:pPr>
        <w:pStyle w:val="20"/>
        <w:framePr w:w="9403" w:h="14227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Информационная система определяется решением Собрания представителей сельского поселения Челно-Вершины с учетом подпункта 2 пункта 1 статьи 38.2 Правил.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42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7"/>
        </w:numPr>
        <w:shd w:val="clear" w:color="auto" w:fill="auto"/>
        <w:tabs>
          <w:tab w:val="left" w:pos="1105"/>
        </w:tabs>
        <w:spacing w:after="0" w:line="480" w:lineRule="exact"/>
        <w:ind w:firstLine="740"/>
        <w:jc w:val="both"/>
      </w:pPr>
      <w:r>
        <w:t xml:space="preserve">Официальный сайт и (или) информационные системы </w:t>
      </w:r>
      <w:r>
        <w:t>должны обеспечивать возможность: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8"/>
        </w:numPr>
        <w:shd w:val="clear" w:color="auto" w:fill="auto"/>
        <w:tabs>
          <w:tab w:val="left" w:pos="1105"/>
        </w:tabs>
        <w:spacing w:after="0" w:line="480" w:lineRule="exact"/>
        <w:ind w:firstLine="740"/>
        <w:jc w:val="both"/>
      </w:pPr>
      <w:r>
        <w:t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8"/>
        </w:numPr>
        <w:shd w:val="clear" w:color="auto" w:fill="auto"/>
        <w:spacing w:after="0" w:line="480" w:lineRule="exact"/>
        <w:ind w:firstLine="740"/>
        <w:jc w:val="both"/>
      </w:pPr>
      <w:r>
        <w:t xml:space="preserve"> представления информации о результатах общественн</w:t>
      </w:r>
      <w:r>
        <w:t>ых обсуждений, количестве участников общественных обсуждений.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7"/>
        </w:numPr>
        <w:shd w:val="clear" w:color="auto" w:fill="auto"/>
        <w:tabs>
          <w:tab w:val="left" w:pos="1105"/>
        </w:tabs>
        <w:spacing w:after="0" w:line="480" w:lineRule="exact"/>
        <w:ind w:firstLine="740"/>
        <w:jc w:val="both"/>
      </w:pPr>
      <w:r>
        <w:t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сельско</w:t>
      </w:r>
      <w:r>
        <w:t>го поселения Челно-Вершины в сети Интернет.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7"/>
        </w:numPr>
        <w:shd w:val="clear" w:color="auto" w:fill="auto"/>
        <w:tabs>
          <w:tab w:val="left" w:pos="1105"/>
        </w:tabs>
        <w:spacing w:after="547" w:line="480" w:lineRule="exact"/>
        <w:ind w:firstLine="740"/>
        <w:jc w:val="both"/>
      </w:pPr>
      <w:r>
        <w:t>Открытие экспозиции или экспозиций проекта, подлежащего рассмотрению на общественных обсуждениях или публичных слушаниях, осуществляется в указанном в постановлении Главы сельского поселения Челно-Вершины о прове</w:t>
      </w:r>
      <w:r>
        <w:t>дении общественных обсуждений или публичных слушаний месте (местах) и указанный в постановлении Главы сельского поселения Челно-Вершины о проведении общественных обсуждений или публичных слушаний день (дни) открытия экспозиции (экспозиций) проекта.</w:t>
      </w:r>
    </w:p>
    <w:p w:rsidR="00384507" w:rsidRDefault="00D87D74">
      <w:pPr>
        <w:pStyle w:val="30"/>
        <w:framePr w:w="9403" w:h="13905" w:hRule="exact" w:wrap="none" w:vAnchor="page" w:hAnchor="page" w:x="1656" w:y="1403"/>
        <w:shd w:val="clear" w:color="auto" w:fill="auto"/>
        <w:spacing w:after="113" w:line="322" w:lineRule="exact"/>
        <w:ind w:firstLine="740"/>
      </w:pPr>
      <w:r>
        <w:t xml:space="preserve">Статья </w:t>
      </w:r>
      <w:r>
        <w:t>38.7.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9"/>
        </w:numPr>
        <w:shd w:val="clear" w:color="auto" w:fill="auto"/>
        <w:tabs>
          <w:tab w:val="left" w:pos="1033"/>
        </w:tabs>
        <w:spacing w:after="0" w:line="480" w:lineRule="exact"/>
        <w:ind w:firstLine="740"/>
        <w:jc w:val="both"/>
      </w:pPr>
      <w:r>
        <w:t>В течение всего периода размещения в соответствии со статьей 38.6 Правил проекта, подлежащего рассмотрению на общественных</w:t>
      </w:r>
      <w:r>
        <w:t xml:space="preserve">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9"/>
        </w:numPr>
        <w:shd w:val="clear" w:color="auto" w:fill="auto"/>
        <w:tabs>
          <w:tab w:val="left" w:pos="1028"/>
        </w:tabs>
        <w:spacing w:after="0" w:line="480" w:lineRule="exact"/>
        <w:ind w:firstLine="740"/>
        <w:jc w:val="both"/>
      </w:pPr>
      <w:r>
        <w:t>В ходе работы экспозиции организатором общественных обсуждений или публичных слушаний организуется консультирование посетителей эк</w:t>
      </w:r>
      <w:r>
        <w:t>спозиции, распространение информационных материалов о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43</w:t>
      </w:r>
    </w:p>
    <w:p w:rsidR="00384507" w:rsidRDefault="00D87D74">
      <w:pPr>
        <w:pStyle w:val="20"/>
        <w:framePr w:w="9403" w:h="13905" w:hRule="exact" w:wrap="none" w:vAnchor="page" w:hAnchor="page" w:x="1656" w:y="1403"/>
        <w:shd w:val="clear" w:color="auto" w:fill="auto"/>
        <w:tabs>
          <w:tab w:val="left" w:pos="1028"/>
        </w:tabs>
        <w:spacing w:after="0" w:line="480" w:lineRule="exact"/>
        <w:jc w:val="both"/>
      </w:pPr>
      <w:r>
        <w:t>проекте, подлежащем рассмотрению на общественных обсуждениях или публичных слушаниях.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9"/>
        </w:numPr>
        <w:shd w:val="clear" w:color="auto" w:fill="auto"/>
        <w:tabs>
          <w:tab w:val="left" w:pos="1033"/>
        </w:tabs>
        <w:spacing w:after="0" w:line="480" w:lineRule="exact"/>
        <w:ind w:firstLine="740"/>
        <w:jc w:val="both"/>
      </w:pPr>
      <w:r>
        <w:t>Консультирование посетителей экспозиции осуществляется представителями организатора обществ</w:t>
      </w:r>
      <w:r>
        <w:t xml:space="preserve">енных обсуждений или публичных слушаний и (или) разработчика проекта, подлежащего рассмотрению на общественных обсуждениях или публичных слушаниях, в установленных в оповещении о начале общественных обсуждений или публичных слушаний местах в дни и часы, в </w:t>
      </w:r>
      <w:r>
        <w:t>которые возможно посещение экспозиции или экспозиций в соответствии с указанным оповещением.</w:t>
      </w:r>
    </w:p>
    <w:p w:rsidR="00384507" w:rsidRDefault="00D87D74">
      <w:pPr>
        <w:pStyle w:val="20"/>
        <w:framePr w:w="9403" w:h="13905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Консультирование осуществляется в устной форме в порядке очередности лиц, нуждающихся в консультации.</w:t>
      </w:r>
    </w:p>
    <w:p w:rsidR="00384507" w:rsidRDefault="00D87D74">
      <w:pPr>
        <w:pStyle w:val="20"/>
        <w:framePr w:w="9403" w:h="13905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В случае обращения за консультацией в письменной форме консул</w:t>
      </w:r>
      <w:r>
        <w:t>ьтирование осуществляется в письменной форме не позднее чем в пятидневный срок со дня обращения лица за консультацией в письменной форме.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39"/>
        </w:numPr>
        <w:shd w:val="clear" w:color="auto" w:fill="auto"/>
        <w:tabs>
          <w:tab w:val="left" w:pos="1028"/>
        </w:tabs>
        <w:spacing w:after="547" w:line="480" w:lineRule="exact"/>
        <w:ind w:firstLine="740"/>
        <w:jc w:val="both"/>
      </w:pPr>
      <w:r>
        <w:t xml:space="preserve">В период проведения экспозиции или экспозиций проекта, подлежащего рассмотрению на общественных обсуждениях или </w:t>
      </w:r>
      <w:r>
        <w:t>публичных слушаниях, организатором общественных обсуждений осуществляется ведение книг (журналов) учета посетителей экспозиции проекта, подлежащего рассмотрению на общественных обсуждениях или публичных слушаниях.</w:t>
      </w:r>
    </w:p>
    <w:p w:rsidR="00384507" w:rsidRDefault="00D87D74">
      <w:pPr>
        <w:pStyle w:val="30"/>
        <w:framePr w:w="9403" w:h="13905" w:hRule="exact" w:wrap="none" w:vAnchor="page" w:hAnchor="page" w:x="1656" w:y="1403"/>
        <w:shd w:val="clear" w:color="auto" w:fill="auto"/>
        <w:spacing w:after="173" w:line="322" w:lineRule="exact"/>
        <w:ind w:firstLine="740"/>
      </w:pPr>
      <w:r>
        <w:t xml:space="preserve">Статья 38.8. Порядок внесения предложений </w:t>
      </w:r>
      <w:r>
        <w:t>и замечаний, касающихся проекта, подлежащего рассмотрению на общественных обсуждениях, публичных слушаний</w:t>
      </w:r>
    </w:p>
    <w:p w:rsidR="00384507" w:rsidRDefault="00D87D74">
      <w:pPr>
        <w:pStyle w:val="20"/>
        <w:framePr w:w="9403" w:h="13905" w:hRule="exact" w:wrap="none" w:vAnchor="page" w:hAnchor="page" w:x="1656" w:y="1403"/>
        <w:numPr>
          <w:ilvl w:val="0"/>
          <w:numId w:val="40"/>
        </w:numPr>
        <w:shd w:val="clear" w:color="auto" w:fill="auto"/>
        <w:tabs>
          <w:tab w:val="left" w:pos="1033"/>
        </w:tabs>
        <w:spacing w:after="0" w:line="480" w:lineRule="exact"/>
        <w:ind w:firstLine="740"/>
        <w:jc w:val="both"/>
      </w:pPr>
      <w:r>
        <w:t>В период размещения в соответствии со статьей 38.6 Правил проекта, подлежащего рассмотрению на общественных обсуждениях или публичных слушаниях, и инф</w:t>
      </w:r>
      <w:r>
        <w:t>ормационных материалов к нему и проведения экспозиции или экспозиций такого проекта участники общественных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44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tabs>
          <w:tab w:val="left" w:pos="1033"/>
        </w:tabs>
        <w:spacing w:after="0" w:line="480" w:lineRule="exact"/>
        <w:jc w:val="both"/>
      </w:pPr>
      <w:r>
        <w:t xml:space="preserve">обсуждений или публичных слушаний, прошедшие в соответствии с пунктом 3 настоящей статьи идентификацию, имеют право вносить </w:t>
      </w:r>
      <w:r>
        <w:t>предложения и замечания, касающиеся такого проекта: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480" w:lineRule="exact"/>
        <w:ind w:firstLine="740"/>
        <w:jc w:val="both"/>
      </w:pPr>
      <w:r>
        <w:t>посредством официального сайта или информационных систем (в случае проведения общественных обсуждений);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1"/>
        </w:numPr>
        <w:shd w:val="clear" w:color="auto" w:fill="auto"/>
        <w:tabs>
          <w:tab w:val="left" w:pos="1066"/>
        </w:tabs>
        <w:spacing w:after="0" w:line="480" w:lineRule="exact"/>
        <w:ind w:firstLine="740"/>
        <w:jc w:val="both"/>
      </w:pPr>
      <w:r>
        <w:t xml:space="preserve">в письменной или устной форме в ходе проведения собрания или собраний участников публичных слушаний </w:t>
      </w:r>
      <w:r>
        <w:t>(в случае проведения публичных слушаний);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1"/>
        </w:numPr>
        <w:shd w:val="clear" w:color="auto" w:fill="auto"/>
        <w:tabs>
          <w:tab w:val="left" w:pos="1214"/>
        </w:tabs>
        <w:spacing w:after="0" w:line="480" w:lineRule="exact"/>
        <w:ind w:firstLine="740"/>
        <w:jc w:val="both"/>
      </w:pPr>
      <w:r>
        <w:t>в письменной форме в адрес организатора общественных обсуждений или публичных слушаний;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1"/>
        </w:numPr>
        <w:shd w:val="clear" w:color="auto" w:fill="auto"/>
        <w:tabs>
          <w:tab w:val="left" w:pos="1071"/>
        </w:tabs>
        <w:spacing w:after="0" w:line="480" w:lineRule="exact"/>
        <w:ind w:firstLine="740"/>
        <w:jc w:val="both"/>
      </w:pPr>
      <w:r>
        <w:t>посредством записи в книге (журнале) учета посетителей экспозиции проекта, подлежащего рассмотрению на общественных обсуждения</w:t>
      </w:r>
      <w:r>
        <w:t>х или публичных слушаниях.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0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</w:t>
      </w:r>
      <w:r>
        <w:t>отренного пунктом 6 настоящей статьи.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0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</w:t>
      </w:r>
      <w:r>
        <w:t>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</w:t>
      </w:r>
      <w: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79"/>
        <w:shd w:val="clear" w:color="auto" w:fill="auto"/>
        <w:spacing w:line="190" w:lineRule="exact"/>
      </w:pPr>
      <w:r>
        <w:t>45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tabs>
          <w:tab w:val="left" w:pos="1041"/>
        </w:tabs>
        <w:spacing w:after="0" w:line="480" w:lineRule="exact"/>
        <w:jc w:val="both"/>
      </w:pPr>
      <w:r>
        <w:t xml:space="preserve"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</w:t>
      </w:r>
      <w:r>
        <w:t>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40"/>
        </w:numPr>
        <w:shd w:val="clear" w:color="auto" w:fill="auto"/>
        <w:tabs>
          <w:tab w:val="left" w:pos="1038"/>
        </w:tabs>
        <w:spacing w:after="0" w:line="480" w:lineRule="exact"/>
        <w:ind w:firstLine="740"/>
        <w:jc w:val="both"/>
      </w:pPr>
      <w:r>
        <w:t>Не требуется представление указанных в пункте 3 настоящей статьи документов, подтверждающих сведения об участниках обще</w:t>
      </w:r>
      <w:r>
        <w:t>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</w:t>
      </w:r>
      <w:r>
        <w:t xml:space="preserve">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</w:t>
      </w:r>
      <w:r>
        <w:t xml:space="preserve">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40"/>
        </w:numPr>
        <w:shd w:val="clear" w:color="auto" w:fill="auto"/>
        <w:tabs>
          <w:tab w:val="left" w:pos="1214"/>
        </w:tabs>
        <w:spacing w:after="0" w:line="480" w:lineRule="exact"/>
        <w:ind w:firstLine="740"/>
        <w:jc w:val="both"/>
      </w:pPr>
      <w:r>
        <w:t>Обработка персональных данных участников общественных обсуждений или публичных слушаний осуществляет</w:t>
      </w:r>
      <w:r>
        <w:t>ся с учетом требований, установленных Федеральным законом от 27.07.2006 № 152-ФЗ «О персональных данных».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40"/>
        </w:numPr>
        <w:shd w:val="clear" w:color="auto" w:fill="auto"/>
        <w:tabs>
          <w:tab w:val="left" w:pos="1038"/>
        </w:tabs>
        <w:spacing w:after="0" w:line="480" w:lineRule="exact"/>
        <w:ind w:firstLine="740"/>
        <w:jc w:val="both"/>
      </w:pPr>
      <w:r>
        <w:t>Предложения и замечания, внесенные в соответствии с пунктом 1 настоящей статьи, не рассматриваются в случае выявления факта представления участником о</w:t>
      </w:r>
      <w:r>
        <w:t>бщественных обсуждений или публичных слушаний недостоверных сведений.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40"/>
        </w:numPr>
        <w:shd w:val="clear" w:color="auto" w:fill="auto"/>
        <w:tabs>
          <w:tab w:val="left" w:pos="1038"/>
        </w:tabs>
        <w:spacing w:after="0" w:line="480" w:lineRule="exact"/>
        <w:ind w:firstLine="740"/>
        <w:jc w:val="both"/>
      </w:pPr>
      <w:r>
        <w:t>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</w:t>
      </w:r>
      <w:r>
        <w:t>учае если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46</w:t>
      </w:r>
    </w:p>
    <w:p w:rsidR="00384507" w:rsidRDefault="00D87D74">
      <w:pPr>
        <w:pStyle w:val="20"/>
        <w:framePr w:w="9403" w:h="13575" w:hRule="exact" w:wrap="none" w:vAnchor="page" w:hAnchor="page" w:x="1656" w:y="1403"/>
        <w:shd w:val="clear" w:color="auto" w:fill="auto"/>
        <w:tabs>
          <w:tab w:val="left" w:pos="1038"/>
        </w:tabs>
        <w:spacing w:after="547" w:line="480" w:lineRule="exact"/>
        <w:jc w:val="both"/>
      </w:pPr>
      <w:r>
        <w:t>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384507" w:rsidRDefault="00D87D74">
      <w:pPr>
        <w:pStyle w:val="22"/>
        <w:framePr w:w="9403" w:h="13575" w:hRule="exact" w:wrap="none" w:vAnchor="page" w:hAnchor="page" w:x="1656" w:y="1403"/>
        <w:shd w:val="clear" w:color="auto" w:fill="auto"/>
        <w:spacing w:before="0" w:after="113" w:line="322" w:lineRule="exact"/>
        <w:ind w:firstLine="740"/>
        <w:jc w:val="both"/>
      </w:pPr>
      <w:bookmarkStart w:id="12" w:name="bookmark11"/>
      <w:r>
        <w:t xml:space="preserve">Статья 38.9. Порядок </w:t>
      </w:r>
      <w:r>
        <w:t>проведения собрания или собраний участников публичных слушаний</w:t>
      </w:r>
      <w:bookmarkEnd w:id="12"/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031"/>
        </w:tabs>
        <w:spacing w:after="0" w:line="480" w:lineRule="exact"/>
        <w:ind w:firstLine="740"/>
        <w:jc w:val="both"/>
      </w:pPr>
      <w:r>
        <w:t>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</w:t>
      </w:r>
      <w:r>
        <w:t>ых слушаний (далее - собрание).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r>
        <w:t>В собрании могут принимать участие: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3"/>
        </w:numPr>
        <w:shd w:val="clear" w:color="auto" w:fill="auto"/>
        <w:tabs>
          <w:tab w:val="left" w:pos="955"/>
        </w:tabs>
        <w:spacing w:after="0" w:line="480" w:lineRule="exact"/>
        <w:ind w:firstLine="740"/>
        <w:jc w:val="both"/>
      </w:pPr>
      <w:r>
        <w:t>участники публичных слушаний;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3"/>
        </w:numPr>
        <w:shd w:val="clear" w:color="auto" w:fill="auto"/>
        <w:tabs>
          <w:tab w:val="left" w:pos="955"/>
        </w:tabs>
        <w:spacing w:after="0" w:line="480" w:lineRule="exact"/>
        <w:ind w:firstLine="740"/>
        <w:jc w:val="both"/>
      </w:pPr>
      <w:r>
        <w:t>представители организатора публичных слушаний;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3"/>
        </w:numPr>
        <w:shd w:val="clear" w:color="auto" w:fill="auto"/>
        <w:tabs>
          <w:tab w:val="left" w:pos="933"/>
        </w:tabs>
        <w:spacing w:after="0" w:line="480" w:lineRule="exact"/>
        <w:ind w:firstLine="740"/>
        <w:jc w:val="both"/>
      </w:pPr>
      <w:r>
        <w:t>представители органов государственной власти, органов местного самоуправления;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3"/>
        </w:numPr>
        <w:shd w:val="clear" w:color="auto" w:fill="auto"/>
        <w:tabs>
          <w:tab w:val="left" w:pos="933"/>
        </w:tabs>
        <w:spacing w:after="0" w:line="480" w:lineRule="exact"/>
        <w:ind w:firstLine="740"/>
        <w:jc w:val="both"/>
      </w:pPr>
      <w:r>
        <w:t xml:space="preserve">представители разработчика </w:t>
      </w:r>
      <w:r>
        <w:t>проекта, рассматриваемого на публичных слушаниях.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r>
        <w:t xml:space="preserve">Участники публичных слушаний должны быть допущены к участию в собрании соответственно количеству свободных мест в помещении, предназначенном для проведения собрания. При этом количество мест для участников </w:t>
      </w:r>
      <w:r>
        <w:t>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помещении.</w:t>
      </w:r>
    </w:p>
    <w:p w:rsidR="00384507" w:rsidRDefault="00D87D74">
      <w:pPr>
        <w:pStyle w:val="20"/>
        <w:framePr w:w="9403" w:h="13575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147"/>
        </w:tabs>
        <w:spacing w:after="0" w:line="480" w:lineRule="exact"/>
        <w:ind w:firstLine="740"/>
        <w:jc w:val="both"/>
      </w:pPr>
      <w:r>
        <w:t>Перед началом проведения собрания организатор публичных слушаний обеспечивает проведен</w:t>
      </w:r>
      <w:r>
        <w:t>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47</w:t>
      </w:r>
    </w:p>
    <w:p w:rsidR="00384507" w:rsidRDefault="00D87D74">
      <w:pPr>
        <w:pStyle w:val="20"/>
        <w:framePr w:w="9403" w:h="13579" w:hRule="exact" w:wrap="none" w:vAnchor="page" w:hAnchor="page" w:x="1656" w:y="1403"/>
        <w:shd w:val="clear" w:color="auto" w:fill="auto"/>
        <w:tabs>
          <w:tab w:val="left" w:pos="1147"/>
        </w:tabs>
        <w:spacing w:after="0" w:line="480" w:lineRule="exact"/>
        <w:jc w:val="both"/>
      </w:pPr>
      <w:r>
        <w:t>предназна</w:t>
      </w:r>
      <w:r>
        <w:t>ченным для фиксации предложений и замечаний участников публичных слушаний, выраженных в ходе проведения собрания.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072"/>
        </w:tabs>
        <w:spacing w:after="0" w:line="480" w:lineRule="exact"/>
        <w:ind w:firstLine="760"/>
        <w:jc w:val="both"/>
      </w:pPr>
      <w:r>
        <w:t xml:space="preserve">Собрание проводится Главой сельского поселения Челно-Вершины, либо лицом, уполномоченным на проведение собрания в соответствии с письменным </w:t>
      </w:r>
      <w:r>
        <w:t>поручением Главы сельского поселения Челно-Вершины.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106"/>
        </w:tabs>
        <w:spacing w:after="0" w:line="480" w:lineRule="exact"/>
        <w:ind w:firstLine="760"/>
        <w:jc w:val="both"/>
      </w:pPr>
      <w:r>
        <w:t>Лицо, проводящее собрание (председательствующий), осуществляет: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4"/>
        </w:numPr>
        <w:shd w:val="clear" w:color="auto" w:fill="auto"/>
        <w:tabs>
          <w:tab w:val="left" w:pos="1126"/>
        </w:tabs>
        <w:spacing w:after="0" w:line="480" w:lineRule="exact"/>
        <w:ind w:firstLine="760"/>
        <w:jc w:val="both"/>
      </w:pPr>
      <w:r>
        <w:t>открытие и ведение собрания;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4"/>
        </w:numPr>
        <w:shd w:val="clear" w:color="auto" w:fill="auto"/>
        <w:tabs>
          <w:tab w:val="left" w:pos="1100"/>
        </w:tabs>
        <w:spacing w:after="0" w:line="480" w:lineRule="exact"/>
        <w:ind w:firstLine="760"/>
        <w:jc w:val="both"/>
      </w:pPr>
      <w:r>
        <w:t>контроль за порядком обсуждения проекта, рассматриваемого на публичных слушаниях;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4"/>
        </w:numPr>
        <w:shd w:val="clear" w:color="auto" w:fill="auto"/>
        <w:tabs>
          <w:tab w:val="left" w:pos="1154"/>
        </w:tabs>
        <w:spacing w:after="0" w:line="480" w:lineRule="exact"/>
        <w:ind w:firstLine="760"/>
        <w:jc w:val="both"/>
      </w:pPr>
      <w:r>
        <w:t>подписание протокола собрания</w:t>
      </w:r>
      <w:r>
        <w:t>.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072"/>
        </w:tabs>
        <w:spacing w:after="0" w:line="480" w:lineRule="exact"/>
        <w:ind w:firstLine="760"/>
        <w:jc w:val="both"/>
      </w:pPr>
      <w:r>
        <w:t xml:space="preserve">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</w:t>
      </w:r>
      <w:r>
        <w:t>содокладчиков, иных участников собрания, а также представить лицо, ответственное за ведение протокола собрания.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072"/>
        </w:tabs>
        <w:spacing w:after="0" w:line="480" w:lineRule="exact"/>
        <w:ind w:firstLine="760"/>
        <w:jc w:val="both"/>
      </w:pPr>
      <w: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</w:t>
      </w:r>
      <w:r>
        <w:t xml:space="preserve"> времени, отведенного для проведения собрания.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106"/>
        </w:tabs>
        <w:spacing w:after="0" w:line="480" w:lineRule="exact"/>
        <w:ind w:firstLine="760"/>
        <w:jc w:val="both"/>
      </w:pPr>
      <w:r>
        <w:t>Председательствующий вправе: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5"/>
        </w:numPr>
        <w:shd w:val="clear" w:color="auto" w:fill="auto"/>
        <w:tabs>
          <w:tab w:val="left" w:pos="1100"/>
        </w:tabs>
        <w:spacing w:after="0" w:line="480" w:lineRule="exact"/>
        <w:ind w:firstLine="760"/>
        <w:jc w:val="both"/>
      </w:pPr>
      <w:r>
        <w:t>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5"/>
        </w:numPr>
        <w:shd w:val="clear" w:color="auto" w:fill="auto"/>
        <w:tabs>
          <w:tab w:val="left" w:pos="1100"/>
        </w:tabs>
        <w:spacing w:after="0" w:line="480" w:lineRule="exact"/>
        <w:ind w:firstLine="760"/>
        <w:jc w:val="both"/>
      </w:pPr>
      <w:r>
        <w:t>выносить</w:t>
      </w:r>
      <w:r>
        <w:t xml:space="preserve">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384507" w:rsidRDefault="00D87D74">
      <w:pPr>
        <w:pStyle w:val="20"/>
        <w:framePr w:w="9403" w:h="1357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196"/>
        </w:tabs>
        <w:spacing w:after="0" w:line="480" w:lineRule="exact"/>
        <w:ind w:firstLine="760"/>
        <w:jc w:val="both"/>
      </w:pPr>
      <w:r>
        <w:t>После каждого выступления любой из участников собрания имеет право задать вопросы докладчику (содокл</w:t>
      </w:r>
      <w:r>
        <w:t>адчику).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48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Все желающие выступить на собрании берут слово только с разрешения председательствующего.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 xml:space="preserve">Участники собрания имеют право использовать в своих выступлениях вспомогательные материалы (плакаты, графики и др.), представлять </w:t>
      </w:r>
      <w:r>
        <w:t>свои предложения и замечания по проекту, рассматриваемому на публичных слушаниях, для включения их в протокол собрания.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В целях реализации своих прав на выступление на собрании, внесение предложений и замечаний в протокол собрания участники публичных слуша</w:t>
      </w:r>
      <w:r>
        <w:t>ний обязаны пройти идентификацию в порядке, предусмотренном пунктом 3 статьи 38.8 Правил.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В случае возникновения в процессе проведения собрания</w:t>
      </w:r>
    </w:p>
    <w:p w:rsidR="00384507" w:rsidRDefault="00D87D74">
      <w:pPr>
        <w:pStyle w:val="20"/>
        <w:framePr w:w="9403" w:h="13090" w:hRule="exact" w:wrap="none" w:vAnchor="page" w:hAnchor="page" w:x="1656" w:y="1408"/>
        <w:shd w:val="clear" w:color="auto" w:fill="auto"/>
        <w:tabs>
          <w:tab w:val="left" w:pos="2717"/>
          <w:tab w:val="left" w:pos="5736"/>
          <w:tab w:val="left" w:pos="8174"/>
        </w:tabs>
        <w:spacing w:after="0" w:line="480" w:lineRule="exact"/>
        <w:jc w:val="both"/>
      </w:pPr>
      <w:r>
        <w:t>обстоятельств,</w:t>
      </w:r>
      <w:r>
        <w:tab/>
        <w:t>препятствующих</w:t>
      </w:r>
      <w:r>
        <w:tab/>
        <w:t>проведению</w:t>
      </w:r>
      <w:r>
        <w:tab/>
        <w:t>собрания,</w:t>
      </w:r>
    </w:p>
    <w:p w:rsidR="00384507" w:rsidRDefault="00D87D74">
      <w:pPr>
        <w:pStyle w:val="20"/>
        <w:framePr w:w="9403" w:h="13090" w:hRule="exact" w:wrap="none" w:vAnchor="page" w:hAnchor="page" w:x="1656" w:y="1408"/>
        <w:shd w:val="clear" w:color="auto" w:fill="auto"/>
        <w:spacing w:after="0" w:line="480" w:lineRule="exact"/>
        <w:jc w:val="both"/>
      </w:pPr>
      <w:r>
        <w:t>председательствующий вправе принять решение о перерыве и о пр</w:t>
      </w:r>
      <w:r>
        <w:t>одолжении собрания в другое время.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сельского поселения Челно-Вершины о проведении публич</w:t>
      </w:r>
      <w:r>
        <w:t>ных слушаний.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В протоколе собрания указываются: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6"/>
        </w:numPr>
        <w:shd w:val="clear" w:color="auto" w:fill="auto"/>
        <w:tabs>
          <w:tab w:val="left" w:pos="1103"/>
        </w:tabs>
        <w:spacing w:after="0" w:line="480" w:lineRule="exact"/>
        <w:ind w:firstLine="760"/>
        <w:jc w:val="both"/>
      </w:pPr>
      <w:r>
        <w:t>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6"/>
        </w:numPr>
        <w:shd w:val="clear" w:color="auto" w:fill="auto"/>
        <w:tabs>
          <w:tab w:val="left" w:pos="1103"/>
        </w:tabs>
        <w:spacing w:after="0" w:line="480" w:lineRule="exact"/>
        <w:ind w:firstLine="760"/>
        <w:jc w:val="both"/>
      </w:pPr>
      <w:r>
        <w:t xml:space="preserve">предложения, замечания участников собрания по обсуждаемому на </w:t>
      </w:r>
      <w:r>
        <w:t>публичных слушаниях проекту, высказанные ими в ходе собрания.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Форма протокола собрания утверждается решением Собрания представителей сельского поселения Челно-Вершины.</w:t>
      </w:r>
    </w:p>
    <w:p w:rsidR="00384507" w:rsidRDefault="00D87D74">
      <w:pPr>
        <w:pStyle w:val="20"/>
        <w:framePr w:w="9403" w:h="13090" w:hRule="exact" w:wrap="none" w:vAnchor="page" w:hAnchor="page" w:x="1656" w:y="1408"/>
        <w:numPr>
          <w:ilvl w:val="0"/>
          <w:numId w:val="42"/>
        </w:numPr>
        <w:shd w:val="clear" w:color="auto" w:fill="auto"/>
        <w:tabs>
          <w:tab w:val="left" w:pos="1239"/>
        </w:tabs>
        <w:spacing w:after="0" w:line="480" w:lineRule="exact"/>
        <w:ind w:firstLine="760"/>
        <w:jc w:val="both"/>
      </w:pPr>
      <w:r>
        <w:t>С протоколом собрания вправе ознакомиться все заинтересованные</w:t>
      </w:r>
    </w:p>
    <w:p w:rsidR="00384507" w:rsidRDefault="00D87D74">
      <w:pPr>
        <w:pStyle w:val="20"/>
        <w:framePr w:wrap="none" w:vAnchor="page" w:hAnchor="page" w:x="1656" w:y="14604"/>
        <w:shd w:val="clear" w:color="auto" w:fill="auto"/>
        <w:tabs>
          <w:tab w:val="left" w:pos="479"/>
        </w:tabs>
        <w:spacing w:after="0" w:line="280" w:lineRule="exact"/>
        <w:jc w:val="both"/>
      </w:pPr>
      <w:r>
        <w:t>лица.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49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172"/>
        </w:tabs>
        <w:spacing w:after="0" w:line="480" w:lineRule="exact"/>
        <w:ind w:firstLine="760"/>
        <w:jc w:val="both"/>
      </w:pPr>
      <w:r>
        <w:t>При необходимости может быть проведено два и более собрания, в том числе в нескольких населенных пунктах сельского поселения Челно</w:t>
      </w:r>
      <w:r>
        <w:softHyphen/>
        <w:t>Вершины, при этом на каждом из собраний ведется отдельный протокол в соответствии с положениями нас</w:t>
      </w:r>
      <w:r>
        <w:t>тоящей статьи.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2"/>
        </w:numPr>
        <w:shd w:val="clear" w:color="auto" w:fill="auto"/>
        <w:tabs>
          <w:tab w:val="left" w:pos="1200"/>
        </w:tabs>
        <w:spacing w:after="547" w:line="480" w:lineRule="exact"/>
        <w:ind w:firstLine="760"/>
        <w:jc w:val="both"/>
      </w:pPr>
      <w:r>
        <w:t>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384507" w:rsidRDefault="00D87D74">
      <w:pPr>
        <w:pStyle w:val="22"/>
        <w:framePr w:w="9403" w:h="14059" w:hRule="exact" w:wrap="none" w:vAnchor="page" w:hAnchor="page" w:x="1656" w:y="1403"/>
        <w:shd w:val="clear" w:color="auto" w:fill="auto"/>
        <w:spacing w:before="0" w:after="113" w:line="322" w:lineRule="exact"/>
        <w:ind w:firstLine="760"/>
        <w:jc w:val="both"/>
      </w:pPr>
      <w:bookmarkStart w:id="13" w:name="bookmark12"/>
      <w:r>
        <w:t xml:space="preserve">Статья 38.10. Порядок подготовки и оформления протокола общественных обсуждений </w:t>
      </w:r>
      <w:r>
        <w:t>или публичных слушаний</w:t>
      </w:r>
      <w:bookmarkEnd w:id="13"/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7"/>
        </w:numPr>
        <w:shd w:val="clear" w:color="auto" w:fill="auto"/>
        <w:tabs>
          <w:tab w:val="left" w:pos="1033"/>
        </w:tabs>
        <w:spacing w:after="0" w:line="480" w:lineRule="exact"/>
        <w:ind w:firstLine="760"/>
        <w:jc w:val="both"/>
      </w:pPr>
      <w:r>
        <w:t>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</w:t>
      </w:r>
      <w:r>
        <w:t>венных обсуждений или публичных слушаний, в котором указываются: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8"/>
        </w:numPr>
        <w:shd w:val="clear" w:color="auto" w:fill="auto"/>
        <w:spacing w:after="0" w:line="480" w:lineRule="exact"/>
        <w:ind w:firstLine="760"/>
        <w:jc w:val="both"/>
      </w:pPr>
      <w:r>
        <w:t xml:space="preserve"> дата оформления протокола общественных обсуждений или публичных слушаний;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8"/>
        </w:numPr>
        <w:shd w:val="clear" w:color="auto" w:fill="auto"/>
        <w:spacing w:after="0" w:line="480" w:lineRule="exact"/>
        <w:ind w:firstLine="760"/>
        <w:jc w:val="both"/>
      </w:pPr>
      <w:r>
        <w:t xml:space="preserve"> информация об организаторе общественных обсуждений или публичных слушаний;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8"/>
        </w:numPr>
        <w:shd w:val="clear" w:color="auto" w:fill="auto"/>
        <w:tabs>
          <w:tab w:val="left" w:pos="1071"/>
        </w:tabs>
        <w:spacing w:after="0" w:line="480" w:lineRule="exact"/>
        <w:ind w:firstLine="760"/>
        <w:jc w:val="both"/>
      </w:pPr>
      <w:r>
        <w:t>информация, содержащаяся в опубликованно</w:t>
      </w:r>
      <w:r>
        <w:t>м оповещении о начале общественных обсуждений или публичных слушаний, дата и источник его опубликования;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8"/>
        </w:numPr>
        <w:shd w:val="clear" w:color="auto" w:fill="auto"/>
        <w:tabs>
          <w:tab w:val="left" w:pos="1071"/>
        </w:tabs>
        <w:spacing w:after="0" w:line="480" w:lineRule="exact"/>
        <w:ind w:firstLine="760"/>
        <w:jc w:val="both"/>
      </w:pPr>
      <w: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</w:t>
      </w:r>
      <w:r>
        <w:t>пределах которой проводятся общественные обсуждения или публичные слушания;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8"/>
        </w:numPr>
        <w:shd w:val="clear" w:color="auto" w:fill="auto"/>
        <w:tabs>
          <w:tab w:val="left" w:pos="1081"/>
        </w:tabs>
        <w:spacing w:after="0" w:line="480" w:lineRule="exact"/>
        <w:ind w:firstLine="760"/>
        <w:jc w:val="both"/>
      </w:pPr>
      <w:r>
        <w:t xml:space="preserve"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</w:t>
      </w:r>
      <w:r>
        <w:t>обсуждений или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50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tabs>
          <w:tab w:val="left" w:pos="1081"/>
        </w:tabs>
        <w:spacing w:after="0" w:line="480" w:lineRule="exact"/>
        <w:jc w:val="both"/>
      </w:pPr>
      <w:r>
        <w:t xml:space="preserve">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</w:t>
      </w:r>
      <w:r>
        <w:t>слушаний.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7"/>
        </w:numPr>
        <w:shd w:val="clear" w:color="auto" w:fill="auto"/>
        <w:tabs>
          <w:tab w:val="left" w:pos="1033"/>
        </w:tabs>
        <w:spacing w:after="0" w:line="480" w:lineRule="exact"/>
        <w:ind w:firstLine="740"/>
        <w:jc w:val="both"/>
      </w:pPr>
      <w: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</w:t>
      </w:r>
      <w:r>
        <w:t>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7"/>
        </w:numPr>
        <w:shd w:val="clear" w:color="auto" w:fill="auto"/>
        <w:tabs>
          <w:tab w:val="left" w:pos="1038"/>
        </w:tabs>
        <w:spacing w:after="0" w:line="480" w:lineRule="exact"/>
        <w:ind w:firstLine="740"/>
        <w:jc w:val="both"/>
      </w:pPr>
      <w:r>
        <w:t xml:space="preserve">Участник </w:t>
      </w:r>
      <w:r>
        <w:t>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</w:t>
      </w:r>
      <w:r>
        <w:t>ушаний, содержащую внесенные этим участником предложения и замечания.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7"/>
        </w:numPr>
        <w:shd w:val="clear" w:color="auto" w:fill="auto"/>
        <w:tabs>
          <w:tab w:val="left" w:pos="1028"/>
        </w:tabs>
        <w:spacing w:after="547" w:line="480" w:lineRule="exact"/>
        <w:ind w:firstLine="740"/>
        <w:jc w:val="both"/>
      </w:pPr>
      <w:r>
        <w:t>Форма протокола общественных обсуждений или публичных слушаний утверждается решением Собрания представителей сельского поселения Челно-Вершины.</w:t>
      </w:r>
    </w:p>
    <w:p w:rsidR="00384507" w:rsidRDefault="00D87D74">
      <w:pPr>
        <w:pStyle w:val="22"/>
        <w:framePr w:w="9403" w:h="14059" w:hRule="exact" w:wrap="none" w:vAnchor="page" w:hAnchor="page" w:x="1656" w:y="1403"/>
        <w:shd w:val="clear" w:color="auto" w:fill="auto"/>
        <w:spacing w:before="0" w:after="113" w:line="322" w:lineRule="exact"/>
        <w:ind w:firstLine="740"/>
        <w:jc w:val="both"/>
      </w:pPr>
      <w:bookmarkStart w:id="14" w:name="bookmark13"/>
      <w:r>
        <w:t>Статья 38.11. Порядок подготовки и опублик</w:t>
      </w:r>
      <w:r>
        <w:t>ования заключения о результатах общественных обсуждений, публичных слушаний</w:t>
      </w:r>
      <w:bookmarkEnd w:id="14"/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49"/>
        </w:numPr>
        <w:shd w:val="clear" w:color="auto" w:fill="auto"/>
        <w:tabs>
          <w:tab w:val="left" w:pos="1028"/>
        </w:tabs>
        <w:spacing w:after="0" w:line="480" w:lineRule="exact"/>
        <w:ind w:firstLine="740"/>
        <w:jc w:val="both"/>
      </w:pPr>
      <w:r>
        <w:t>На основании протокола общественных обсуждений или публичных слушаний организатор общественных обсуждений или публичных слушаний в срок, не позднее одного дня до окончания срока пу</w:t>
      </w:r>
      <w:r>
        <w:t>бличных слушаний, осуществляет подготовку заключения о результатах общественных обсуждений или публичных слушаний.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51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49"/>
        </w:numPr>
        <w:shd w:val="clear" w:color="auto" w:fill="auto"/>
        <w:tabs>
          <w:tab w:val="left" w:pos="1183"/>
        </w:tabs>
        <w:spacing w:after="0" w:line="480" w:lineRule="exact"/>
        <w:ind w:firstLine="740"/>
        <w:jc w:val="both"/>
      </w:pPr>
      <w:r>
        <w:t>В заключении о результатах общественных обсуждений или публичных слушаний должны быть указаны: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50"/>
        </w:numPr>
        <w:shd w:val="clear" w:color="auto" w:fill="auto"/>
        <w:tabs>
          <w:tab w:val="left" w:pos="1183"/>
        </w:tabs>
        <w:spacing w:after="0" w:line="480" w:lineRule="exact"/>
        <w:ind w:firstLine="740"/>
        <w:jc w:val="both"/>
      </w:pPr>
      <w:r>
        <w:t xml:space="preserve">дата оформления </w:t>
      </w:r>
      <w:r>
        <w:t>заключения о результатах общественных обсуждений или публичных слушаний;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50"/>
        </w:numPr>
        <w:shd w:val="clear" w:color="auto" w:fill="auto"/>
        <w:tabs>
          <w:tab w:val="left" w:pos="1183"/>
        </w:tabs>
        <w:spacing w:after="0" w:line="480" w:lineRule="exact"/>
        <w:ind w:firstLine="740"/>
        <w:jc w:val="both"/>
      </w:pPr>
      <w: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</w:t>
      </w:r>
      <w:r>
        <w:t>яли участие в общественных обсуждениях или публичных слушаниях;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50"/>
        </w:numPr>
        <w:shd w:val="clear" w:color="auto" w:fill="auto"/>
        <w:tabs>
          <w:tab w:val="left" w:pos="1183"/>
        </w:tabs>
        <w:spacing w:after="0" w:line="480" w:lineRule="exact"/>
        <w:ind w:firstLine="740"/>
        <w:jc w:val="both"/>
      </w:pPr>
      <w: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50"/>
        </w:numPr>
        <w:shd w:val="clear" w:color="auto" w:fill="auto"/>
        <w:tabs>
          <w:tab w:val="left" w:pos="1183"/>
        </w:tabs>
        <w:spacing w:after="0" w:line="480" w:lineRule="exact"/>
        <w:ind w:firstLine="740"/>
        <w:jc w:val="both"/>
      </w:pPr>
      <w:r>
        <w:t>содержание внесе</w:t>
      </w:r>
      <w:r>
        <w:t>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</w:t>
      </w:r>
      <w:r>
        <w:t xml:space="preserve">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</w:t>
      </w:r>
      <w:r>
        <w:t>х предложений и замечаний допускается обобщение таких предложений и замечаний;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50"/>
        </w:numPr>
        <w:shd w:val="clear" w:color="auto" w:fill="auto"/>
        <w:tabs>
          <w:tab w:val="left" w:pos="1183"/>
        </w:tabs>
        <w:spacing w:after="0" w:line="480" w:lineRule="exact"/>
        <w:ind w:firstLine="740"/>
        <w:jc w:val="both"/>
      </w:pPr>
      <w: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</w:t>
      </w:r>
      <w:r>
        <w:t>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84507" w:rsidRDefault="00D87D74">
      <w:pPr>
        <w:pStyle w:val="20"/>
        <w:framePr w:w="9413" w:h="14059" w:hRule="exact" w:wrap="none" w:vAnchor="page" w:hAnchor="page" w:x="1651" w:y="1403"/>
        <w:numPr>
          <w:ilvl w:val="0"/>
          <w:numId w:val="49"/>
        </w:numPr>
        <w:shd w:val="clear" w:color="auto" w:fill="auto"/>
        <w:tabs>
          <w:tab w:val="left" w:pos="1033"/>
        </w:tabs>
        <w:spacing w:after="0" w:line="480" w:lineRule="exact"/>
        <w:ind w:firstLine="740"/>
        <w:jc w:val="both"/>
      </w:pPr>
      <w:r>
        <w:t>Форма заключения о результатах общественных обсуждений или публичных слушаний утверждается решением Собрания представителей сельс</w:t>
      </w:r>
      <w:r>
        <w:t>кого поселения Челно-Вершины.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2" w:y="1279"/>
        <w:shd w:val="clear" w:color="auto" w:fill="auto"/>
        <w:spacing w:line="190" w:lineRule="exact"/>
      </w:pPr>
      <w:r>
        <w:t>52</w:t>
      </w:r>
    </w:p>
    <w:p w:rsidR="00384507" w:rsidRDefault="00D87D74">
      <w:pPr>
        <w:pStyle w:val="20"/>
        <w:framePr w:w="9398" w:h="13416" w:hRule="exact" w:wrap="none" w:vAnchor="page" w:hAnchor="page" w:x="1658" w:y="1403"/>
        <w:numPr>
          <w:ilvl w:val="0"/>
          <w:numId w:val="49"/>
        </w:numPr>
        <w:shd w:val="clear" w:color="auto" w:fill="auto"/>
        <w:tabs>
          <w:tab w:val="left" w:pos="1214"/>
        </w:tabs>
        <w:spacing w:after="547" w:line="480" w:lineRule="exact"/>
        <w:ind w:firstLine="760"/>
        <w:jc w:val="both"/>
      </w:pPr>
      <w:r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</w:t>
      </w:r>
      <w:r>
        <w:t>информации, и размещается на официальном сайте и (или) в информационных системах.</w:t>
      </w:r>
    </w:p>
    <w:p w:rsidR="00384507" w:rsidRDefault="00D87D74">
      <w:pPr>
        <w:pStyle w:val="30"/>
        <w:framePr w:w="9398" w:h="13416" w:hRule="exact" w:wrap="none" w:vAnchor="page" w:hAnchor="page" w:x="1658" w:y="1403"/>
        <w:shd w:val="clear" w:color="auto" w:fill="auto"/>
        <w:spacing w:line="322" w:lineRule="exact"/>
        <w:ind w:firstLine="760"/>
      </w:pPr>
      <w:r>
        <w:t xml:space="preserve">Статья 38.12. Особенности организации общественных обсуждений или публичных слушаний по проектам решений о предоставлении разрешения на условно разрешенный вид использования </w:t>
      </w:r>
      <w:r>
        <w:t>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84507" w:rsidRDefault="00D87D74">
      <w:pPr>
        <w:pStyle w:val="20"/>
        <w:framePr w:w="9398" w:h="13416" w:hRule="exact" w:wrap="none" w:vAnchor="page" w:hAnchor="page" w:x="1658" w:y="1403"/>
        <w:shd w:val="clear" w:color="auto" w:fill="auto"/>
        <w:spacing w:after="0" w:line="480" w:lineRule="exact"/>
        <w:ind w:firstLine="760"/>
        <w:jc w:val="both"/>
      </w:pPr>
      <w:r>
        <w:t>1. Заявление о предоставлении разре</w:t>
      </w:r>
      <w:r>
        <w:t>шения на условно разрешенный вид использования земельного участка или объекта капитального строительства (далее также - условно разрешенный вид использования), о предоставлении разрешения на отклонение от предельных параметров разрешенного строительства, р</w:t>
      </w:r>
      <w:r>
        <w:t>еконструкции объектов капитального строительства (далее также - отклонение от предельных параметров) направляется физическими и (или) юридическими лицами в Комиссию и должно содержать следующую информацию:</w:t>
      </w:r>
    </w:p>
    <w:p w:rsidR="00384507" w:rsidRDefault="00D87D74">
      <w:pPr>
        <w:pStyle w:val="20"/>
        <w:framePr w:w="9398" w:h="13416" w:hRule="exact" w:wrap="none" w:vAnchor="page" w:hAnchor="page" w:x="1658" w:y="1403"/>
        <w:numPr>
          <w:ilvl w:val="0"/>
          <w:numId w:val="51"/>
        </w:numPr>
        <w:shd w:val="clear" w:color="auto" w:fill="auto"/>
        <w:spacing w:after="0" w:line="480" w:lineRule="exact"/>
        <w:ind w:firstLine="760"/>
        <w:jc w:val="both"/>
      </w:pPr>
      <w:r>
        <w:t xml:space="preserve"> фамилия, имя, отчество, место жительства заявител</w:t>
      </w:r>
      <w:r>
        <w:t>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384507" w:rsidRDefault="00D87D74">
      <w:pPr>
        <w:pStyle w:val="20"/>
        <w:framePr w:w="9398" w:h="13416" w:hRule="exact" w:wrap="none" w:vAnchor="page" w:hAnchor="page" w:x="1658" w:y="1403"/>
        <w:numPr>
          <w:ilvl w:val="0"/>
          <w:numId w:val="51"/>
        </w:numPr>
        <w:shd w:val="clear" w:color="auto" w:fill="auto"/>
        <w:spacing w:after="0" w:line="480" w:lineRule="exact"/>
        <w:ind w:firstLine="760"/>
        <w:jc w:val="both"/>
      </w:pPr>
      <w:r>
        <w:t xml:space="preserve"> фамилия, имя, отчество, место жительства заявителя, данные документа, удостоверяющего личность граждани</w:t>
      </w:r>
      <w:r>
        <w:t>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</w:t>
      </w:r>
      <w:r>
        <w:t>дпринимателем;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53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086"/>
        </w:tabs>
        <w:spacing w:after="0" w:line="480" w:lineRule="exact"/>
        <w:ind w:firstLine="760"/>
        <w:jc w:val="both"/>
      </w:pPr>
      <w: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</w:t>
      </w:r>
      <w:r>
        <w:t>налогоплательщика, номер контактного телефона и факса - в случае подачи заявления юридическим лицом;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081"/>
        </w:tabs>
        <w:spacing w:after="0" w:line="480" w:lineRule="exact"/>
        <w:ind w:firstLine="760"/>
        <w:jc w:val="both"/>
      </w:pPr>
      <w:r>
        <w:t xml:space="preserve">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</w:t>
      </w:r>
      <w:r>
        <w:t>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090"/>
        </w:tabs>
        <w:spacing w:after="0" w:line="480" w:lineRule="exact"/>
        <w:ind w:firstLine="760"/>
        <w:jc w:val="both"/>
      </w:pPr>
      <w:r>
        <w:t>сведения о правах заявителя и правоустанавливающих документах на земельный участок и объе</w:t>
      </w:r>
      <w:r>
        <w:t>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315"/>
        </w:tabs>
        <w:spacing w:after="0" w:line="480" w:lineRule="exact"/>
        <w:ind w:firstLine="760"/>
        <w:jc w:val="both"/>
      </w:pPr>
      <w:r>
        <w:t>испрашиваемый заявителем условно разрешенный вид использования, испрашиваемое заявителем отклонение от предельных параметро</w:t>
      </w:r>
      <w:r>
        <w:t>в;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086"/>
        </w:tabs>
        <w:spacing w:after="0" w:line="480" w:lineRule="exact"/>
        <w:ind w:firstLine="760"/>
        <w:jc w:val="both"/>
      </w:pPr>
      <w: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реконструировать;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315"/>
        </w:tabs>
        <w:spacing w:after="0" w:line="480" w:lineRule="exact"/>
        <w:ind w:firstLine="760"/>
        <w:jc w:val="both"/>
      </w:pPr>
      <w:r>
        <w:t>обоснование не</w:t>
      </w:r>
      <w:r>
        <w:t>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384507" w:rsidRDefault="00D87D74">
      <w:pPr>
        <w:pStyle w:val="20"/>
        <w:framePr w:w="9408" w:h="14054" w:hRule="exact" w:wrap="none" w:vAnchor="page" w:hAnchor="page" w:x="1653" w:y="1408"/>
        <w:numPr>
          <w:ilvl w:val="0"/>
          <w:numId w:val="51"/>
        </w:numPr>
        <w:shd w:val="clear" w:color="auto" w:fill="auto"/>
        <w:tabs>
          <w:tab w:val="left" w:pos="1081"/>
        </w:tabs>
        <w:spacing w:after="0" w:line="480" w:lineRule="exact"/>
        <w:ind w:firstLine="760"/>
        <w:jc w:val="both"/>
      </w:pPr>
      <w:r>
        <w:t xml:space="preserve">подтверждение готовности нести расходы, связанные с организацией и проведением общественных </w:t>
      </w:r>
      <w:r>
        <w:t>обсуждений или публичных слушаний.</w:t>
      </w:r>
    </w:p>
    <w:p w:rsidR="00384507" w:rsidRDefault="00D87D74">
      <w:pPr>
        <w:pStyle w:val="20"/>
        <w:framePr w:w="9408" w:h="14054" w:hRule="exact" w:wrap="none" w:vAnchor="page" w:hAnchor="page" w:x="1653" w:y="1408"/>
        <w:shd w:val="clear" w:color="auto" w:fill="auto"/>
        <w:spacing w:after="0" w:line="480" w:lineRule="exact"/>
        <w:ind w:firstLine="760"/>
        <w:jc w:val="both"/>
      </w:pPr>
      <w:r>
        <w:t>2. Форма заявления, предусмотренного пунктом 1 настоящей статьи, устанавливается постановлением Администрации сельского поселения Челно-Вершины.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54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148"/>
        </w:tabs>
        <w:spacing w:after="0" w:line="480" w:lineRule="exact"/>
        <w:ind w:firstLine="760"/>
        <w:jc w:val="both"/>
      </w:pPr>
      <w:r>
        <w:t xml:space="preserve">К заявлению, предусмотренному пунктом 1 настоящей </w:t>
      </w:r>
      <w:r>
        <w:t>статьи, должны прилагаться следующие документы: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52"/>
        </w:numPr>
        <w:shd w:val="clear" w:color="auto" w:fill="auto"/>
        <w:tabs>
          <w:tab w:val="left" w:pos="1148"/>
        </w:tabs>
        <w:spacing w:after="0" w:line="480" w:lineRule="exact"/>
        <w:ind w:firstLine="760"/>
        <w:jc w:val="both"/>
      </w:pPr>
      <w: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</w:t>
      </w:r>
      <w:r>
        <w:t>иного государственного реестра юридических лиц - для юридических лиц;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52"/>
        </w:numPr>
        <w:shd w:val="clear" w:color="auto" w:fill="auto"/>
        <w:tabs>
          <w:tab w:val="left" w:pos="1148"/>
        </w:tabs>
        <w:spacing w:after="0" w:line="480" w:lineRule="exact"/>
        <w:ind w:firstLine="760"/>
        <w:jc w:val="both"/>
      </w:pPr>
      <w:r>
        <w:t>выписка из Единого государственного реестра недвижимости в отношении земельного участка и (или) объекта капитального строительства, технический план объекта капитального строительства, д</w:t>
      </w:r>
      <w:r>
        <w:t>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52"/>
        </w:numPr>
        <w:shd w:val="clear" w:color="auto" w:fill="auto"/>
        <w:tabs>
          <w:tab w:val="left" w:pos="1148"/>
        </w:tabs>
        <w:spacing w:after="0" w:line="480" w:lineRule="exact"/>
        <w:ind w:firstLine="760"/>
        <w:jc w:val="both"/>
      </w:pPr>
      <w:r>
        <w:t>копии правоустанавливающих документов, удостоверяющих права заявителя на земельный участок и объект</w:t>
      </w:r>
      <w:r>
        <w:t xml:space="preserve">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52"/>
        </w:numPr>
        <w:shd w:val="clear" w:color="auto" w:fill="auto"/>
        <w:tabs>
          <w:tab w:val="left" w:pos="1148"/>
        </w:tabs>
        <w:spacing w:after="0" w:line="480" w:lineRule="exact"/>
        <w:ind w:firstLine="760"/>
        <w:jc w:val="both"/>
      </w:pPr>
      <w:r>
        <w:t>документы, подтверждающие обстоятельства, указанные в подпунктах 7 и 8 пункта 1 настоящей статьи (в свободной форме);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52"/>
        </w:numPr>
        <w:shd w:val="clear" w:color="auto" w:fill="auto"/>
        <w:tabs>
          <w:tab w:val="left" w:pos="1100"/>
        </w:tabs>
        <w:spacing w:after="0" w:line="480" w:lineRule="exact"/>
        <w:ind w:firstLine="760"/>
        <w:jc w:val="both"/>
      </w:pPr>
      <w:r>
        <w:t>доверенность - в случае подачи заявления представителем заявителя - физического лица, индивидуального предпринимателя, или представителем заявителя - юридического лица, если представитель заявителя не является в соответствии с выпиской из единого государст</w:t>
      </w:r>
      <w:r>
        <w:t>венного реестра юридических лиц лицом, имеющим право действовать от имени юридического лица без доверенности.</w:t>
      </w:r>
    </w:p>
    <w:p w:rsidR="00384507" w:rsidRDefault="00D87D74">
      <w:pPr>
        <w:pStyle w:val="20"/>
        <w:framePr w:w="9408" w:h="13575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038"/>
        </w:tabs>
        <w:spacing w:after="0" w:line="480" w:lineRule="exact"/>
        <w:ind w:firstLine="760"/>
        <w:jc w:val="both"/>
      </w:pPr>
      <w:r>
        <w:t>Заявление и документы, предусмотренные пунктами 1 и 3 настоящей статьи, подаются в Комиссию заявителем или его представителем лично либо направляе</w:t>
      </w:r>
      <w:r>
        <w:t>тся по почте заказным письмом с уведомлением о вручении. В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55</w:t>
      </w:r>
    </w:p>
    <w:p w:rsidR="00384507" w:rsidRDefault="00D87D74">
      <w:pPr>
        <w:pStyle w:val="20"/>
        <w:framePr w:w="9403" w:h="13575" w:hRule="exact" w:wrap="none" w:vAnchor="page" w:hAnchor="page" w:x="1656" w:y="1402"/>
        <w:shd w:val="clear" w:color="auto" w:fill="auto"/>
        <w:tabs>
          <w:tab w:val="left" w:pos="1038"/>
        </w:tabs>
        <w:spacing w:after="0" w:line="480" w:lineRule="exact"/>
        <w:jc w:val="both"/>
      </w:pPr>
      <w:r>
        <w:t>последнем случае днем получения Комиссией заявления считается день вручения заказного письма.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29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 xml:space="preserve">Комиссия рассматривает заявление о предоставлении разрешения на условно </w:t>
      </w:r>
      <w:r>
        <w:t>разрешенный вид использования, заявление о предоставлении разрешения на отклонение от предельных параметров в течение трех рабочих дней со дня поступления такого заявления.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29"/>
        </w:numPr>
        <w:shd w:val="clear" w:color="auto" w:fill="auto"/>
        <w:tabs>
          <w:tab w:val="left" w:pos="1451"/>
          <w:tab w:val="left" w:pos="4318"/>
          <w:tab w:val="left" w:pos="6229"/>
          <w:tab w:val="left" w:pos="7923"/>
        </w:tabs>
        <w:spacing w:after="0" w:line="480" w:lineRule="exact"/>
        <w:ind w:firstLine="760"/>
        <w:jc w:val="both"/>
      </w:pPr>
      <w:r>
        <w:t>По результатам</w:t>
      </w:r>
      <w:r>
        <w:tab/>
        <w:t>рассмотрения</w:t>
      </w:r>
      <w:r>
        <w:tab/>
        <w:t>Комиссией</w:t>
      </w:r>
      <w:r>
        <w:tab/>
        <w:t>заявления</w:t>
      </w:r>
    </w:p>
    <w:p w:rsidR="00384507" w:rsidRDefault="00D87D74">
      <w:pPr>
        <w:pStyle w:val="20"/>
        <w:framePr w:w="9403" w:h="13575" w:hRule="exact" w:wrap="none" w:vAnchor="page" w:hAnchor="page" w:x="1656" w:y="1402"/>
        <w:shd w:val="clear" w:color="auto" w:fill="auto"/>
        <w:tabs>
          <w:tab w:val="left" w:pos="4318"/>
          <w:tab w:val="left" w:pos="6229"/>
          <w:tab w:val="left" w:pos="7923"/>
        </w:tabs>
        <w:spacing w:after="0" w:line="480" w:lineRule="exact"/>
        <w:jc w:val="both"/>
      </w:pPr>
      <w:r>
        <w:t>подготавливается заключение,</w:t>
      </w:r>
      <w:r>
        <w:tab/>
      </w:r>
      <w:r>
        <w:t>содержащее</w:t>
      </w:r>
      <w:r>
        <w:tab/>
        <w:t>одну из</w:t>
      </w:r>
      <w:r>
        <w:tab/>
        <w:t>следующих</w:t>
      </w:r>
    </w:p>
    <w:p w:rsidR="00384507" w:rsidRDefault="00D87D74">
      <w:pPr>
        <w:pStyle w:val="20"/>
        <w:framePr w:w="9403" w:h="13575" w:hRule="exact" w:wrap="none" w:vAnchor="page" w:hAnchor="page" w:x="1656" w:y="1402"/>
        <w:shd w:val="clear" w:color="auto" w:fill="auto"/>
        <w:spacing w:after="0" w:line="480" w:lineRule="exact"/>
        <w:jc w:val="both"/>
      </w:pPr>
      <w:r>
        <w:t>рекомендаций: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53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>о проведении общественных обсуждений или публичных слушаний;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53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>о невозможности проведения общественных обсуждений или публичных слушаний.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29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>Заключение Комиссии с рекомендацией о невозможности назначения общественных о</w:t>
      </w:r>
      <w:r>
        <w:t>бсуждений или публичных слушаний может быть принято только при наличии одного или нескольких из следующих условий: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54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>заявление подано с нарушением требований, установленных пунктами 1 - 4 настоящей статьи;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54"/>
        </w:numPr>
        <w:shd w:val="clear" w:color="auto" w:fill="auto"/>
        <w:tabs>
          <w:tab w:val="left" w:pos="1138"/>
        </w:tabs>
        <w:spacing w:after="0" w:line="480" w:lineRule="exact"/>
        <w:ind w:firstLine="760"/>
        <w:jc w:val="both"/>
      </w:pPr>
      <w:r>
        <w:t>заявление содержит недостоверную информацию;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54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 xml:space="preserve">у </w:t>
      </w:r>
      <w:r>
        <w:t>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параметров.</w:t>
      </w:r>
    </w:p>
    <w:p w:rsidR="00384507" w:rsidRDefault="00D87D74">
      <w:pPr>
        <w:pStyle w:val="20"/>
        <w:framePr w:w="9403" w:h="13575" w:hRule="exact" w:wrap="none" w:vAnchor="page" w:hAnchor="page" w:x="1656" w:y="1402"/>
        <w:numPr>
          <w:ilvl w:val="0"/>
          <w:numId w:val="29"/>
        </w:numPr>
        <w:shd w:val="clear" w:color="auto" w:fill="auto"/>
        <w:tabs>
          <w:tab w:val="left" w:pos="1130"/>
        </w:tabs>
        <w:spacing w:after="0" w:line="480" w:lineRule="exact"/>
        <w:ind w:firstLine="760"/>
        <w:jc w:val="both"/>
      </w:pPr>
      <w:r>
        <w:t>Глава сельского поселения Челно-Вершины не позднее трех рабочих дней</w:t>
      </w:r>
      <w:r>
        <w:t xml:space="preserve"> со дня получения заключения Комиссии, предусмотренного пунктом 6 настоящей статьи, издает постановление Главы сельского поселения Челно</w:t>
      </w:r>
      <w:r>
        <w:softHyphen/>
        <w:t>Вершины о проведении общественных обсуждений или публичных слушаний либо о невозможности проведения общественных обсужд</w:t>
      </w:r>
      <w:r>
        <w:t>ений или публичных слушаний.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56</w:t>
      </w:r>
    </w:p>
    <w:p w:rsidR="00384507" w:rsidRDefault="00D87D74">
      <w:pPr>
        <w:pStyle w:val="20"/>
        <w:framePr w:w="9408" w:h="14060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038"/>
        </w:tabs>
        <w:spacing w:after="0" w:line="480" w:lineRule="exact"/>
        <w:ind w:firstLine="780"/>
        <w:jc w:val="both"/>
      </w:pPr>
      <w:r>
        <w:t>Копия постановления Главы сельского поселения Челно-Вершины, предусмотренного пунктом 8 настоящей статьи, направляется заявителю не позднее пяти дней со дня издания.</w:t>
      </w:r>
    </w:p>
    <w:p w:rsidR="00384507" w:rsidRDefault="00D87D74">
      <w:pPr>
        <w:pStyle w:val="20"/>
        <w:framePr w:w="9408" w:h="14060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182"/>
        </w:tabs>
        <w:spacing w:after="0" w:line="480" w:lineRule="exact"/>
        <w:ind w:firstLine="780"/>
        <w:jc w:val="both"/>
      </w:pPr>
      <w:r>
        <w:t xml:space="preserve">После издания постановления Главы </w:t>
      </w:r>
      <w:r>
        <w:t>сельского поселения Челно</w:t>
      </w:r>
      <w:r>
        <w:softHyphen/>
        <w:t>Вершины о проведении общественных обсуждений или публичных слушаний Администрация сельского поселения Челно-Вершины подготавливает предварительную смету расходов на проведение общественных обсуждений или публичных слушаний. Указан</w:t>
      </w:r>
      <w:r>
        <w:t>ная смета утверждается заявителем и Главой сельского поселения Челно-Вершины или уполномоченным им лицом.</w:t>
      </w:r>
    </w:p>
    <w:p w:rsidR="00384507" w:rsidRDefault="00D87D74">
      <w:pPr>
        <w:pStyle w:val="20"/>
        <w:framePr w:w="9408" w:h="14060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182"/>
        </w:tabs>
        <w:spacing w:after="0" w:line="480" w:lineRule="exact"/>
        <w:ind w:firstLine="780"/>
        <w:jc w:val="both"/>
      </w:pPr>
      <w:r>
        <w:t>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</w:t>
      </w:r>
      <w:r>
        <w:t>ения Челно-Вершины.</w:t>
      </w:r>
    </w:p>
    <w:p w:rsidR="00384507" w:rsidRDefault="00D87D74">
      <w:pPr>
        <w:pStyle w:val="20"/>
        <w:framePr w:w="9408" w:h="14060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177"/>
        </w:tabs>
        <w:spacing w:after="0" w:line="480" w:lineRule="exact"/>
        <w:ind w:firstLine="780"/>
        <w:jc w:val="both"/>
      </w:pPr>
      <w:r>
        <w:t>В платежном поручении о перечислении денежных средств в графе «Наименование платежа» указывается соответственно: «За организацию и проведение общественных обсуждений / публичных слушаний по вопросу о предоставлении разрешения на условно</w:t>
      </w:r>
      <w:r>
        <w:t xml:space="preserve"> разрешенный вид использования согласно утвержденной смете» или «За организацию и проведение общественных обсуждений / публичных слушаний по вопросу о предоставлении разрешения на отклонение от предельных параметров согласно утвержденной смете».</w:t>
      </w:r>
    </w:p>
    <w:p w:rsidR="00384507" w:rsidRDefault="00D87D74">
      <w:pPr>
        <w:pStyle w:val="20"/>
        <w:framePr w:w="9408" w:h="14060" w:hRule="exact" w:wrap="none" w:vAnchor="page" w:hAnchor="page" w:x="1653" w:y="1403"/>
        <w:numPr>
          <w:ilvl w:val="0"/>
          <w:numId w:val="29"/>
        </w:numPr>
        <w:shd w:val="clear" w:color="auto" w:fill="auto"/>
        <w:tabs>
          <w:tab w:val="left" w:pos="1182"/>
        </w:tabs>
        <w:spacing w:after="0" w:line="480" w:lineRule="exact"/>
        <w:ind w:firstLine="780"/>
        <w:jc w:val="both"/>
      </w:pPr>
      <w:r>
        <w:t>Не позднее</w:t>
      </w:r>
      <w:r>
        <w:t xml:space="preserve"> десяти дней со дня поступления заявления, указанного в пункте 1 настоящей статьи,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</w:t>
      </w:r>
      <w:r>
        <w:t>ания,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</w:t>
      </w:r>
      <w:r>
        <w:t>емельных участках,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57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tabs>
          <w:tab w:val="left" w:pos="1182"/>
        </w:tabs>
        <w:spacing w:after="0" w:line="480" w:lineRule="exact"/>
        <w:jc w:val="both"/>
      </w:pPr>
      <w:r>
        <w:t>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</w:r>
      <w:r>
        <w:t>апрашивается данное разрешение.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</w:t>
      </w:r>
      <w:r>
        <w:t>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Указанные сообщения направляются не позднее чем через десять дней со дня поступления заявления заинтересованного лиц</w:t>
      </w:r>
      <w:r>
        <w:t>а о предоставлении разрешения на условно разрешенный вид использования, на отклонение от предельных параметров по почте заказным письмом с уведомлением о вручении.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 xml:space="preserve">Определение перечня земельных участков и объектов капитального строительства, подверженных </w:t>
      </w:r>
      <w:r>
        <w:t>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29"/>
        </w:numPr>
        <w:shd w:val="clear" w:color="auto" w:fill="auto"/>
        <w:tabs>
          <w:tab w:val="left" w:pos="1177"/>
        </w:tabs>
        <w:spacing w:after="0" w:line="480" w:lineRule="exact"/>
        <w:ind w:firstLine="740"/>
        <w:jc w:val="both"/>
      </w:pPr>
      <w:r>
        <w:t>На основании заключения о результатах общественных обс</w:t>
      </w:r>
      <w:r>
        <w:t>уждений или публичных слушаний по проекту решения 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соответствующего разрешения или об</w:t>
      </w:r>
      <w:r>
        <w:t xml:space="preserve"> отказе в предоставлении такого разрешения с указанием причин принятого решения и направляет их Главе сельского поселения Челно-Вершины.»;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55"/>
        </w:numPr>
        <w:shd w:val="clear" w:color="auto" w:fill="auto"/>
        <w:tabs>
          <w:tab w:val="left" w:pos="1240"/>
        </w:tabs>
        <w:spacing w:after="0" w:line="480" w:lineRule="exact"/>
        <w:ind w:firstLine="740"/>
        <w:jc w:val="both"/>
      </w:pPr>
      <w:r>
        <w:t>статью 39 Правил изложить в следующей редакции:</w:t>
      </w:r>
    </w:p>
    <w:p w:rsidR="00384507" w:rsidRDefault="00D87D74">
      <w:pPr>
        <w:pStyle w:val="30"/>
        <w:framePr w:w="9403" w:h="14059" w:hRule="exact" w:wrap="none" w:vAnchor="page" w:hAnchor="page" w:x="1656" w:y="1403"/>
        <w:shd w:val="clear" w:color="auto" w:fill="auto"/>
        <w:ind w:firstLine="740"/>
      </w:pPr>
      <w:r>
        <w:rPr>
          <w:rStyle w:val="31"/>
        </w:rPr>
        <w:t>«</w:t>
      </w:r>
      <w:r>
        <w:t>Статья 39. Основания внесения изменений в Правила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40" w:y="1279"/>
        <w:shd w:val="clear" w:color="auto" w:fill="auto"/>
        <w:spacing w:line="190" w:lineRule="exact"/>
      </w:pPr>
      <w:r>
        <w:t>58</w:t>
      </w:r>
    </w:p>
    <w:p w:rsidR="00384507" w:rsidRDefault="00D87D74">
      <w:pPr>
        <w:pStyle w:val="20"/>
        <w:framePr w:w="9403" w:h="14060" w:hRule="exact" w:wrap="none" w:vAnchor="page" w:hAnchor="page" w:x="1656" w:y="1403"/>
        <w:shd w:val="clear" w:color="auto" w:fill="auto"/>
        <w:spacing w:after="0" w:line="480" w:lineRule="exact"/>
        <w:ind w:firstLine="740"/>
        <w:jc w:val="left"/>
      </w:pPr>
      <w:r>
        <w:t>Основаниями для рассмотрения Главой сельского поселения Челно</w:t>
      </w:r>
      <w:r>
        <w:softHyphen/>
        <w:t>Вершины вопроса о внесении изменений в Правила являются: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56"/>
        </w:numPr>
        <w:shd w:val="clear" w:color="auto" w:fill="auto"/>
        <w:tabs>
          <w:tab w:val="left" w:pos="1234"/>
        </w:tabs>
        <w:spacing w:after="0" w:line="480" w:lineRule="exact"/>
        <w:ind w:firstLine="900"/>
        <w:jc w:val="both"/>
      </w:pPr>
      <w:r>
        <w:t>несоответствие Правил генеральному плану сельского поселения Челно-Вершины, схеме территориального планирования</w:t>
      </w:r>
      <w:r>
        <w:t xml:space="preserve">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56"/>
        </w:numPr>
        <w:shd w:val="clear" w:color="auto" w:fill="auto"/>
        <w:tabs>
          <w:tab w:val="left" w:pos="1234"/>
        </w:tabs>
        <w:spacing w:after="0" w:line="480" w:lineRule="exact"/>
        <w:ind w:firstLine="900"/>
        <w:jc w:val="both"/>
      </w:pPr>
      <w:r>
        <w:t>поступление от уполномоченного Правительством Российской Федерации федерального органа исполнительной</w:t>
      </w:r>
      <w:r>
        <w:t xml:space="preserve">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</w:t>
      </w:r>
      <w:r>
        <w:t>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56"/>
        </w:numPr>
        <w:shd w:val="clear" w:color="auto" w:fill="auto"/>
        <w:tabs>
          <w:tab w:val="left" w:pos="1234"/>
        </w:tabs>
        <w:spacing w:after="0" w:line="480" w:lineRule="exact"/>
        <w:ind w:firstLine="900"/>
        <w:jc w:val="both"/>
      </w:pPr>
      <w:r>
        <w:t>поступление предложений об изменении границ территориальных зон, изменении градостроительных регламентов;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56"/>
        </w:numPr>
        <w:shd w:val="clear" w:color="auto" w:fill="auto"/>
        <w:tabs>
          <w:tab w:val="left" w:pos="1234"/>
        </w:tabs>
        <w:spacing w:after="0" w:line="480" w:lineRule="exact"/>
        <w:ind w:firstLine="900"/>
        <w:jc w:val="both"/>
      </w:pPr>
      <w: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</w:t>
      </w:r>
      <w:r>
        <w:t>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56"/>
        </w:numPr>
        <w:shd w:val="clear" w:color="auto" w:fill="auto"/>
        <w:tabs>
          <w:tab w:val="left" w:pos="1234"/>
        </w:tabs>
        <w:spacing w:after="0" w:line="480" w:lineRule="exact"/>
        <w:ind w:firstLine="900"/>
        <w:jc w:val="both"/>
      </w:pPr>
      <w:r>
        <w:t>несоответствие установленных градостроительным регламентом ограничений использования земельн</w:t>
      </w:r>
      <w:r>
        <w:t xml:space="preserve">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</w:t>
      </w:r>
      <w:r>
        <w:t>государственном реестре недвижимости ограничениям использования объектов недвижимости в пределах таких зон, территорий;</w:t>
      </w:r>
    </w:p>
    <w:p w:rsidR="00384507" w:rsidRDefault="00D87D74">
      <w:pPr>
        <w:pStyle w:val="20"/>
        <w:framePr w:w="9403" w:h="14060" w:hRule="exact" w:wrap="none" w:vAnchor="page" w:hAnchor="page" w:x="1656" w:y="1403"/>
        <w:numPr>
          <w:ilvl w:val="0"/>
          <w:numId w:val="56"/>
        </w:numPr>
        <w:shd w:val="clear" w:color="auto" w:fill="auto"/>
        <w:tabs>
          <w:tab w:val="left" w:pos="1234"/>
        </w:tabs>
        <w:spacing w:after="0" w:line="480" w:lineRule="exact"/>
        <w:ind w:firstLine="900"/>
        <w:jc w:val="both"/>
      </w:pPr>
      <w:r>
        <w:t>установление, изменение, прекращение существования зоны с особыми условиями использования территории, установление, изменение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59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tabs>
          <w:tab w:val="left" w:pos="1234"/>
        </w:tabs>
        <w:spacing w:after="0" w:line="480" w:lineRule="exact"/>
        <w:jc w:val="both"/>
      </w:pPr>
      <w:r>
        <w:t>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значения.»;</w:t>
      </w:r>
    </w:p>
    <w:p w:rsidR="00384507" w:rsidRDefault="00D87D74">
      <w:pPr>
        <w:pStyle w:val="20"/>
        <w:framePr w:w="9408" w:h="14059" w:hRule="exact" w:wrap="none" w:vAnchor="page" w:hAnchor="page" w:x="1653" w:y="1403"/>
        <w:numPr>
          <w:ilvl w:val="0"/>
          <w:numId w:val="55"/>
        </w:numPr>
        <w:shd w:val="clear" w:color="auto" w:fill="auto"/>
        <w:tabs>
          <w:tab w:val="left" w:pos="1240"/>
        </w:tabs>
        <w:spacing w:after="0" w:line="480" w:lineRule="exact"/>
        <w:ind w:firstLine="740"/>
        <w:jc w:val="both"/>
      </w:pPr>
      <w:r>
        <w:t>в статье 40 Правил: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 xml:space="preserve">в пункте 5 слова «, проводимых в порядке, установленном Положением о публичных слушаниях в сельском поселении Челно-Вершины» заменить словами «или на общественных обсуждениях, проводимых в порядке, предусмотренном главой </w:t>
      </w:r>
      <w:r>
        <w:rPr>
          <w:lang w:val="en-US" w:eastAsia="en-US" w:bidi="en-US"/>
        </w:rPr>
        <w:t xml:space="preserve">V.1 </w:t>
      </w:r>
      <w:r>
        <w:t>Правил в соответствии с Градост</w:t>
      </w:r>
      <w:r>
        <w:t>роительным кодексом Российской Федерации.»;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в пункте 7 слово «протоколов» заменить словом «протокола», после слов «публичных слушаний» дополнить словами «или общественных обсуждений»;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пункт 8 изложить в новой редакции: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«8. Собрание представителей сельского</w:t>
      </w:r>
      <w:r>
        <w:t xml:space="preserve"> поселения Челно-Вершины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сельского поселения Челно-Вершины на доработку в соответствии с заключением</w:t>
      </w:r>
      <w:r>
        <w:t xml:space="preserve"> о результатах общественных обсуждений или публичных слушаний по указанному проекту.».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пункты 9 и 10 изложить в следующей редакции:</w:t>
      </w:r>
    </w:p>
    <w:p w:rsidR="00384507" w:rsidRDefault="00D87D74">
      <w:pPr>
        <w:pStyle w:val="20"/>
        <w:framePr w:w="9408" w:h="14059" w:hRule="exact" w:wrap="none" w:vAnchor="page" w:hAnchor="page" w:x="1653" w:y="1403"/>
        <w:shd w:val="clear" w:color="auto" w:fill="auto"/>
        <w:spacing w:after="0" w:line="480" w:lineRule="exact"/>
        <w:ind w:firstLine="740"/>
        <w:jc w:val="both"/>
      </w:pPr>
      <w:r>
        <w:t>«9. В случае, если в соответствии частью 3.1 статьи 33 Градостроительного кодекса Российской Федерации уполномоченным федера</w:t>
      </w:r>
      <w:r>
        <w:t>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Челно-Вершинский Самарской области Главе поселения направлено требование о внесении из</w:t>
      </w:r>
      <w:r>
        <w:t>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60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jc w:val="both"/>
      </w:pPr>
      <w:r>
        <w:t>объектов местного значения муниципа</w:t>
      </w:r>
      <w:r>
        <w:t xml:space="preserve">льного района Челно-Вершинский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</w:t>
      </w:r>
      <w:r>
        <w:t>случае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57"/>
        </w:numPr>
        <w:shd w:val="clear" w:color="auto" w:fill="auto"/>
        <w:tabs>
          <w:tab w:val="left" w:pos="1349"/>
        </w:tabs>
        <w:spacing w:after="0" w:line="480" w:lineRule="exact"/>
        <w:ind w:firstLine="740"/>
        <w:jc w:val="both"/>
      </w:pPr>
      <w:r>
        <w:t xml:space="preserve">В целях внесения изменений в Правила в случаях, </w:t>
      </w:r>
      <w:r>
        <w:t>предусмотренных пунктами 4-6 статьи 49 Правил,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требуются.»;</w:t>
      </w:r>
    </w:p>
    <w:p w:rsidR="00384507" w:rsidRDefault="00D87D74">
      <w:pPr>
        <w:pStyle w:val="20"/>
        <w:framePr w:w="9403" w:h="14059" w:hRule="exact" w:wrap="none" w:vAnchor="page" w:hAnchor="page" w:x="1656" w:y="1403"/>
        <w:shd w:val="clear" w:color="auto" w:fill="auto"/>
        <w:spacing w:after="0" w:line="480" w:lineRule="exact"/>
        <w:ind w:firstLine="740"/>
        <w:jc w:val="both"/>
      </w:pPr>
      <w:r>
        <w:t>дополн</w:t>
      </w:r>
      <w:r>
        <w:t>ить пунктами 11-13 следующего содержания:</w:t>
      </w:r>
    </w:p>
    <w:p w:rsidR="00384507" w:rsidRDefault="00D87D74">
      <w:pPr>
        <w:pStyle w:val="20"/>
        <w:framePr w:w="9403" w:h="14059" w:hRule="exact" w:wrap="none" w:vAnchor="page" w:hAnchor="page" w:x="1656" w:y="1403"/>
        <w:numPr>
          <w:ilvl w:val="0"/>
          <w:numId w:val="57"/>
        </w:numPr>
        <w:shd w:val="clear" w:color="auto" w:fill="auto"/>
        <w:tabs>
          <w:tab w:val="left" w:pos="1349"/>
        </w:tabs>
        <w:spacing w:after="0" w:line="480" w:lineRule="exact"/>
        <w:ind w:firstLine="740"/>
        <w:jc w:val="both"/>
      </w:pPr>
      <w:r>
        <w:t xml:space="preserve"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</w:t>
      </w:r>
      <w:r>
        <w:t>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 внесении изменений в Правила в части отображения границ зон с особыми условиями использования террит</w:t>
      </w:r>
      <w:r>
        <w:t>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</w:t>
      </w:r>
      <w:r>
        <w:t>ва в границах таких зон, территорий или требования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</w:t>
      </w:r>
      <w:r>
        <w:t>ыявления предусмотренных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t>61</w:t>
      </w:r>
    </w:p>
    <w:p w:rsidR="00384507" w:rsidRDefault="00D87D74">
      <w:pPr>
        <w:pStyle w:val="20"/>
        <w:framePr w:w="9413" w:h="14060" w:hRule="exact" w:wrap="none" w:vAnchor="page" w:hAnchor="page" w:x="1651" w:y="1403"/>
        <w:shd w:val="clear" w:color="auto" w:fill="auto"/>
        <w:tabs>
          <w:tab w:val="left" w:pos="1349"/>
        </w:tabs>
        <w:spacing w:after="0" w:line="480" w:lineRule="exact"/>
        <w:jc w:val="both"/>
      </w:pPr>
      <w:r>
        <w:t>пунктами 4-6 статьи 49 Правил оснований для внесения изменений в Правила Глава поселения обязан принять решение о подготовке проекта о внесении изменений в Правила.</w:t>
      </w:r>
    </w:p>
    <w:p w:rsidR="00384507" w:rsidRDefault="00D87D74">
      <w:pPr>
        <w:pStyle w:val="20"/>
        <w:framePr w:w="9413" w:h="14060" w:hRule="exact" w:wrap="none" w:vAnchor="page" w:hAnchor="page" w:x="1651" w:y="1403"/>
        <w:numPr>
          <w:ilvl w:val="0"/>
          <w:numId w:val="57"/>
        </w:numPr>
        <w:shd w:val="clear" w:color="auto" w:fill="auto"/>
        <w:tabs>
          <w:tab w:val="left" w:pos="1176"/>
        </w:tabs>
        <w:spacing w:after="0" w:line="480" w:lineRule="exact"/>
        <w:ind w:firstLine="760"/>
        <w:jc w:val="both"/>
      </w:pPr>
      <w:r>
        <w:t>Срок внесения изменений в Правила в части</w:t>
      </w:r>
      <w:r>
        <w:t xml:space="preserve">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</w:t>
      </w:r>
      <w:r>
        <w:t xml:space="preserve">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 настоящей статьи, либо со дня выявления предусмотренных пунктами </w:t>
      </w:r>
      <w:r>
        <w:t>4 - 6 статьи 49 Правил оснований для внесения изменений в Правила.</w:t>
      </w:r>
    </w:p>
    <w:p w:rsidR="00384507" w:rsidRDefault="00D87D74">
      <w:pPr>
        <w:pStyle w:val="20"/>
        <w:framePr w:w="9413" w:h="14060" w:hRule="exact" w:wrap="none" w:vAnchor="page" w:hAnchor="page" w:x="1651" w:y="1403"/>
        <w:numPr>
          <w:ilvl w:val="0"/>
          <w:numId w:val="57"/>
        </w:numPr>
        <w:shd w:val="clear" w:color="auto" w:fill="auto"/>
        <w:tabs>
          <w:tab w:val="left" w:pos="1176"/>
        </w:tabs>
        <w:spacing w:after="0" w:line="480" w:lineRule="exact"/>
        <w:ind w:firstLine="760"/>
        <w:jc w:val="both"/>
      </w:pPr>
      <w: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</w:t>
      </w:r>
      <w:r>
        <w:t>ли органа местного самоуправления, указанных в части 2 статьи 55.32 Г радостроительного 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</w:t>
      </w:r>
      <w:r>
        <w:t>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</w:t>
      </w:r>
      <w:r>
        <w:t>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</w:t>
      </w:r>
      <w:r>
        <w:t>ласти, должностному лицу, в государственное учреждение или в орган местного самоуправления, которые указаны в части 2 статьи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7" w:y="1279"/>
        <w:shd w:val="clear" w:color="auto" w:fill="auto"/>
        <w:spacing w:line="190" w:lineRule="exact"/>
      </w:pPr>
      <w:r>
        <w:t>62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tabs>
          <w:tab w:val="left" w:pos="1176"/>
        </w:tabs>
        <w:spacing w:after="0" w:line="480" w:lineRule="exact"/>
        <w:jc w:val="both"/>
      </w:pPr>
      <w:r>
        <w:t xml:space="preserve">55.32 Градостроительного кодекса Российской Федерации и от которых поступило данное уведомление, </w:t>
      </w:r>
      <w:r>
        <w:t>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</w:t>
      </w:r>
      <w:r>
        <w:t>ыми требованиями.»;</w:t>
      </w:r>
    </w:p>
    <w:p w:rsidR="00384507" w:rsidRDefault="00D87D74">
      <w:pPr>
        <w:pStyle w:val="20"/>
        <w:framePr w:w="9398" w:h="14309" w:hRule="exact" w:wrap="none" w:vAnchor="page" w:hAnchor="page" w:x="1658" w:y="1403"/>
        <w:numPr>
          <w:ilvl w:val="0"/>
          <w:numId w:val="55"/>
        </w:numPr>
        <w:shd w:val="clear" w:color="auto" w:fill="auto"/>
        <w:tabs>
          <w:tab w:val="left" w:pos="1305"/>
        </w:tabs>
        <w:spacing w:after="0" w:line="480" w:lineRule="exact"/>
        <w:ind w:firstLine="740"/>
        <w:jc w:val="both"/>
      </w:pPr>
      <w:r>
        <w:t>в статье 41 Правил: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в пункте 4 исключить слова «капитальный ремонт»;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пункты 5 - 12 признать утратившими силу;</w:t>
      </w:r>
    </w:p>
    <w:p w:rsidR="00384507" w:rsidRDefault="00D87D74">
      <w:pPr>
        <w:pStyle w:val="20"/>
        <w:framePr w:w="9398" w:h="14309" w:hRule="exact" w:wrap="none" w:vAnchor="page" w:hAnchor="page" w:x="1658" w:y="1403"/>
        <w:numPr>
          <w:ilvl w:val="0"/>
          <w:numId w:val="55"/>
        </w:numPr>
        <w:shd w:val="clear" w:color="auto" w:fill="auto"/>
        <w:tabs>
          <w:tab w:val="left" w:pos="1305"/>
        </w:tabs>
        <w:spacing w:after="340" w:line="480" w:lineRule="exact"/>
        <w:ind w:firstLine="740"/>
        <w:jc w:val="both"/>
      </w:pPr>
      <w:r>
        <w:t>статью 45 Правил изложить в следующей редакции:</w:t>
      </w:r>
    </w:p>
    <w:p w:rsidR="00384507" w:rsidRDefault="00D87D74">
      <w:pPr>
        <w:pStyle w:val="22"/>
        <w:framePr w:w="9398" w:h="14309" w:hRule="exact" w:wrap="none" w:vAnchor="page" w:hAnchor="page" w:x="1658" w:y="1403"/>
        <w:shd w:val="clear" w:color="auto" w:fill="auto"/>
        <w:spacing w:before="0" w:after="52" w:line="280" w:lineRule="exact"/>
        <w:ind w:firstLine="740"/>
        <w:jc w:val="both"/>
      </w:pPr>
      <w:bookmarkStart w:id="15" w:name="bookmark14"/>
      <w:r>
        <w:t>«Статья 45. Перечень территориальных зон</w:t>
      </w:r>
      <w:bookmarkEnd w:id="15"/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 xml:space="preserve">На карте градостроительного </w:t>
      </w:r>
      <w:r>
        <w:t>зонирования сельского поселения Челно</w:t>
      </w:r>
      <w:r>
        <w:softHyphen/>
        <w:t>Вершины муниципального района Челно-Вершинский Самарской области выделены следующие территориальные зоны:</w:t>
      </w:r>
    </w:p>
    <w:p w:rsidR="00384507" w:rsidRDefault="00D87D74">
      <w:pPr>
        <w:pStyle w:val="22"/>
        <w:framePr w:w="9398" w:h="14309" w:hRule="exact" w:wrap="none" w:vAnchor="page" w:hAnchor="page" w:x="1658" w:y="1403"/>
        <w:shd w:val="clear" w:color="auto" w:fill="auto"/>
        <w:spacing w:before="0" w:after="0" w:line="480" w:lineRule="exact"/>
        <w:ind w:firstLine="740"/>
        <w:jc w:val="both"/>
      </w:pPr>
      <w:bookmarkStart w:id="16" w:name="bookmark15"/>
      <w:r>
        <w:t>Общественно-деловые зоны</w:t>
      </w:r>
      <w:bookmarkEnd w:id="16"/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tabs>
          <w:tab w:val="left" w:pos="1470"/>
        </w:tabs>
        <w:spacing w:after="0" w:line="480" w:lineRule="exact"/>
        <w:ind w:firstLine="740"/>
        <w:jc w:val="both"/>
      </w:pPr>
      <w:r>
        <w:t>Ц-1</w:t>
      </w:r>
      <w:r>
        <w:tab/>
        <w:t>- Зона общественно-делового центра;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tabs>
          <w:tab w:val="left" w:pos="1470"/>
        </w:tabs>
        <w:spacing w:after="0" w:line="480" w:lineRule="exact"/>
        <w:ind w:firstLine="740"/>
        <w:jc w:val="both"/>
      </w:pPr>
      <w:r>
        <w:t>Ц-2</w:t>
      </w:r>
      <w:r>
        <w:tab/>
        <w:t>- Зона центра обслуживания и коммерческой а</w:t>
      </w:r>
      <w:r>
        <w:t>ктивности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jc w:val="both"/>
      </w:pPr>
      <w:r>
        <w:t>местного значения;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Цп-2 - Зона планируемого центра обслуживания и коммерческой активности местного значения;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tabs>
          <w:tab w:val="left" w:pos="1470"/>
        </w:tabs>
        <w:spacing w:after="0" w:line="480" w:lineRule="exact"/>
        <w:ind w:firstLine="740"/>
        <w:jc w:val="both"/>
      </w:pPr>
      <w:r>
        <w:t>Ц-3</w:t>
      </w:r>
      <w:r>
        <w:tab/>
        <w:t>- Зона центра деловой, производственной и коммерческой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jc w:val="both"/>
      </w:pPr>
      <w:r>
        <w:t>активности при транспортных узлах;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 xml:space="preserve">Ц-М - Зона объектов медицины и </w:t>
      </w:r>
      <w:r>
        <w:t>здравоохранения;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0" w:line="480" w:lineRule="exact"/>
        <w:ind w:firstLine="740"/>
        <w:jc w:val="both"/>
      </w:pPr>
      <w:r>
        <w:t>Ц-У - Зона объектов учебного назначения;</w:t>
      </w:r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spacing w:after="580" w:line="480" w:lineRule="exact"/>
        <w:ind w:firstLine="740"/>
        <w:jc w:val="both"/>
      </w:pPr>
      <w:r>
        <w:t>Ц-С - Зона объектов спортивного и физкультурно-оздоровительного назначения;</w:t>
      </w:r>
    </w:p>
    <w:p w:rsidR="00384507" w:rsidRDefault="00D87D74">
      <w:pPr>
        <w:pStyle w:val="22"/>
        <w:framePr w:w="9398" w:h="14309" w:hRule="exact" w:wrap="none" w:vAnchor="page" w:hAnchor="page" w:x="1658" w:y="1403"/>
        <w:shd w:val="clear" w:color="auto" w:fill="auto"/>
        <w:spacing w:before="0" w:after="92" w:line="280" w:lineRule="exact"/>
        <w:ind w:firstLine="740"/>
        <w:jc w:val="both"/>
      </w:pPr>
      <w:bookmarkStart w:id="17" w:name="bookmark16"/>
      <w:r>
        <w:t>Жилые зоны</w:t>
      </w:r>
      <w:bookmarkEnd w:id="17"/>
    </w:p>
    <w:p w:rsidR="00384507" w:rsidRDefault="00D87D74">
      <w:pPr>
        <w:pStyle w:val="20"/>
        <w:framePr w:w="9398" w:h="14309" w:hRule="exact" w:wrap="none" w:vAnchor="page" w:hAnchor="page" w:x="1658" w:y="1403"/>
        <w:shd w:val="clear" w:color="auto" w:fill="auto"/>
        <w:tabs>
          <w:tab w:val="left" w:pos="1470"/>
        </w:tabs>
        <w:spacing w:after="0" w:line="280" w:lineRule="exact"/>
        <w:ind w:firstLine="740"/>
        <w:jc w:val="both"/>
      </w:pPr>
      <w:r>
        <w:t>Ж-1</w:t>
      </w:r>
      <w:r>
        <w:tab/>
        <w:t>- Зона застройки индивидуальными жилыми домами;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63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0" w:line="485" w:lineRule="exact"/>
        <w:ind w:left="720"/>
        <w:jc w:val="both"/>
      </w:pPr>
      <w:r>
        <w:t xml:space="preserve">Ж-2 - Зона застройки малоэтажными </w:t>
      </w:r>
      <w:r>
        <w:t>жилыми домами;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491"/>
        </w:tabs>
        <w:spacing w:after="0" w:line="485" w:lineRule="exact"/>
        <w:ind w:left="720"/>
        <w:jc w:val="both"/>
      </w:pPr>
      <w:r>
        <w:t>Ж-3</w:t>
      </w:r>
      <w:r>
        <w:tab/>
        <w:t>- Зона смешанной жилой застройки;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424" w:line="485" w:lineRule="exact"/>
        <w:ind w:firstLine="720"/>
        <w:jc w:val="left"/>
      </w:pPr>
      <w:r>
        <w:t>Жн-1 - Зона новой застройки индивидуальными жилыми домами усадебного типа (1-3 этажа);</w:t>
      </w:r>
    </w:p>
    <w:p w:rsidR="00384507" w:rsidRDefault="00D87D74">
      <w:pPr>
        <w:pStyle w:val="22"/>
        <w:framePr w:w="9403" w:h="14064" w:hRule="exact" w:wrap="none" w:vAnchor="page" w:hAnchor="page" w:x="1656" w:y="1399"/>
        <w:shd w:val="clear" w:color="auto" w:fill="auto"/>
        <w:spacing w:before="0" w:after="0" w:line="480" w:lineRule="exact"/>
        <w:ind w:left="720"/>
        <w:jc w:val="both"/>
      </w:pPr>
      <w:bookmarkStart w:id="18" w:name="bookmark17"/>
      <w:r>
        <w:t>Зоны рекреации</w:t>
      </w:r>
      <w:bookmarkEnd w:id="18"/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491"/>
        </w:tabs>
        <w:spacing w:after="0" w:line="480" w:lineRule="exact"/>
        <w:ind w:left="720"/>
        <w:jc w:val="both"/>
      </w:pPr>
      <w:r>
        <w:t>Р-1</w:t>
      </w:r>
      <w:r>
        <w:tab/>
        <w:t>- Зона парков и бульваров;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491"/>
        </w:tabs>
        <w:spacing w:after="0" w:line="480" w:lineRule="exact"/>
        <w:ind w:left="720"/>
        <w:jc w:val="both"/>
      </w:pPr>
      <w:r>
        <w:t>Р-2</w:t>
      </w:r>
      <w:r>
        <w:tab/>
        <w:t>- Зона рекреационно-ландшафтных территорий;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420" w:line="480" w:lineRule="exact"/>
        <w:ind w:left="720"/>
        <w:jc w:val="both"/>
      </w:pPr>
      <w:r>
        <w:t xml:space="preserve">Рп-1 - Зона </w:t>
      </w:r>
      <w:r>
        <w:t>планируемых парков и бульваров;</w:t>
      </w:r>
    </w:p>
    <w:p w:rsidR="00384507" w:rsidRDefault="00D87D74">
      <w:pPr>
        <w:pStyle w:val="22"/>
        <w:framePr w:w="9403" w:h="14064" w:hRule="exact" w:wrap="none" w:vAnchor="page" w:hAnchor="page" w:x="1656" w:y="1399"/>
        <w:shd w:val="clear" w:color="auto" w:fill="auto"/>
        <w:spacing w:before="0" w:after="0" w:line="480" w:lineRule="exact"/>
        <w:ind w:left="720"/>
        <w:jc w:val="both"/>
      </w:pPr>
      <w:bookmarkStart w:id="19" w:name="bookmark18"/>
      <w:r>
        <w:t>Производственные и коммунально-складские зоны</w:t>
      </w:r>
      <w:bookmarkEnd w:id="19"/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814"/>
          <w:tab w:val="left" w:pos="2736"/>
          <w:tab w:val="left" w:pos="4579"/>
          <w:tab w:val="left" w:pos="5074"/>
          <w:tab w:val="left" w:pos="6350"/>
          <w:tab w:val="left" w:pos="6989"/>
          <w:tab w:val="left" w:pos="8122"/>
        </w:tabs>
        <w:spacing w:after="0" w:line="480" w:lineRule="exact"/>
        <w:ind w:left="720"/>
        <w:jc w:val="both"/>
      </w:pPr>
      <w:r>
        <w:t>ПК-3 -</w:t>
      </w:r>
      <w:r>
        <w:tab/>
        <w:t>Зона</w:t>
      </w:r>
      <w:r>
        <w:tab/>
        <w:t>предприятий</w:t>
      </w:r>
      <w:r>
        <w:tab/>
        <w:t>и</w:t>
      </w:r>
      <w:r>
        <w:tab/>
        <w:t>складов</w:t>
      </w:r>
      <w:r>
        <w:tab/>
        <w:t>III</w:t>
      </w:r>
      <w:r>
        <w:tab/>
        <w:t>класса</w:t>
      </w:r>
      <w:r>
        <w:tab/>
        <w:t>вредности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0" w:line="480" w:lineRule="exact"/>
        <w:jc w:val="left"/>
      </w:pPr>
      <w:r>
        <w:t>(санитарно-защитные зоны - до 300 м);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814"/>
          <w:tab w:val="left" w:pos="2736"/>
          <w:tab w:val="left" w:pos="4579"/>
          <w:tab w:val="left" w:pos="5074"/>
          <w:tab w:val="left" w:pos="6350"/>
          <w:tab w:val="left" w:pos="6989"/>
          <w:tab w:val="left" w:pos="8122"/>
        </w:tabs>
        <w:spacing w:after="0" w:line="480" w:lineRule="exact"/>
        <w:ind w:left="720"/>
        <w:jc w:val="both"/>
      </w:pPr>
      <w:r>
        <w:t>ПК-4 -</w:t>
      </w:r>
      <w:r>
        <w:tab/>
        <w:t>Зона</w:t>
      </w:r>
      <w:r>
        <w:tab/>
        <w:t>предприятий</w:t>
      </w:r>
      <w:r>
        <w:tab/>
        <w:t>и</w:t>
      </w:r>
      <w:r>
        <w:tab/>
        <w:t>складов</w:t>
      </w:r>
      <w:r>
        <w:tab/>
        <w:t>IV</w:t>
      </w:r>
      <w:r>
        <w:tab/>
        <w:t>класса</w:t>
      </w:r>
      <w:r>
        <w:tab/>
        <w:t>вредности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0" w:line="480" w:lineRule="exact"/>
        <w:jc w:val="left"/>
      </w:pPr>
      <w:r>
        <w:t xml:space="preserve">(санитарно-защитные зоны - до </w:t>
      </w:r>
      <w:r>
        <w:t>100 м);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0" w:line="480" w:lineRule="exact"/>
        <w:ind w:firstLine="720"/>
        <w:jc w:val="left"/>
      </w:pPr>
      <w:r>
        <w:t>ПК-5 - Зона предприятий и складов V класса вредности (санитарно-защитные зоны до 50 м);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0" w:line="480" w:lineRule="exact"/>
        <w:ind w:firstLine="720"/>
        <w:jc w:val="left"/>
      </w:pPr>
      <w:r>
        <w:t xml:space="preserve">ПК-5рз - Зона резервных территорий под развитие предприятий </w:t>
      </w:r>
      <w:r>
        <w:rPr>
          <w:lang w:val="en-US" w:eastAsia="en-US" w:bidi="en-US"/>
        </w:rPr>
        <w:t xml:space="preserve">V </w:t>
      </w:r>
      <w:r>
        <w:t>класса вредности (санитарно-защитные зоны до 50 м);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491"/>
        </w:tabs>
        <w:spacing w:after="0" w:line="480" w:lineRule="exact"/>
        <w:ind w:left="720"/>
        <w:jc w:val="both"/>
      </w:pPr>
      <w:r>
        <w:t>К-1</w:t>
      </w:r>
      <w:r>
        <w:tab/>
        <w:t>- Коммунальная зона секционной застройки;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424" w:line="480" w:lineRule="exact"/>
        <w:ind w:left="720"/>
        <w:jc w:val="both"/>
      </w:pPr>
      <w:r>
        <w:t>О-З - Зона озеленения защитного назначения;</w:t>
      </w:r>
    </w:p>
    <w:p w:rsidR="00384507" w:rsidRDefault="00D87D74">
      <w:pPr>
        <w:pStyle w:val="22"/>
        <w:framePr w:w="9403" w:h="14064" w:hRule="exact" w:wrap="none" w:vAnchor="page" w:hAnchor="page" w:x="1656" w:y="1399"/>
        <w:shd w:val="clear" w:color="auto" w:fill="auto"/>
        <w:spacing w:before="0" w:after="0" w:line="475" w:lineRule="exact"/>
        <w:ind w:left="720"/>
        <w:jc w:val="both"/>
      </w:pPr>
      <w:bookmarkStart w:id="20" w:name="bookmark19"/>
      <w:r>
        <w:t>Зоны сельскохозяйственного использования</w:t>
      </w:r>
      <w:bookmarkEnd w:id="20"/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0" w:line="475" w:lineRule="exact"/>
        <w:ind w:left="720"/>
        <w:jc w:val="both"/>
      </w:pPr>
      <w:r>
        <w:t>Сх-1 - Зона сельскохозяйственных угодий;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spacing w:after="416" w:line="475" w:lineRule="exact"/>
        <w:ind w:left="720"/>
        <w:jc w:val="both"/>
      </w:pPr>
      <w:r>
        <w:t>Сх-2 - Зона занятая объектами сельскохозяйственного назначения</w:t>
      </w:r>
    </w:p>
    <w:p w:rsidR="00384507" w:rsidRDefault="00D87D74">
      <w:pPr>
        <w:pStyle w:val="22"/>
        <w:framePr w:w="9403" w:h="14064" w:hRule="exact" w:wrap="none" w:vAnchor="page" w:hAnchor="page" w:x="1656" w:y="1399"/>
        <w:shd w:val="clear" w:color="auto" w:fill="auto"/>
        <w:spacing w:before="0" w:after="0" w:line="480" w:lineRule="exact"/>
        <w:ind w:left="720"/>
        <w:jc w:val="both"/>
      </w:pPr>
      <w:bookmarkStart w:id="21" w:name="bookmark20"/>
      <w:r>
        <w:t>Зоны инженерной и транспортной инфраструктур</w:t>
      </w:r>
      <w:bookmarkEnd w:id="21"/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491"/>
        </w:tabs>
        <w:spacing w:after="0" w:line="480" w:lineRule="exact"/>
        <w:ind w:left="720"/>
        <w:jc w:val="both"/>
      </w:pPr>
      <w:r>
        <w:t>Т-1</w:t>
      </w:r>
      <w:r>
        <w:tab/>
        <w:t xml:space="preserve">- Зона </w:t>
      </w:r>
      <w:r>
        <w:t>железнодорожного транспорта;</w:t>
      </w:r>
    </w:p>
    <w:p w:rsidR="00384507" w:rsidRDefault="00D87D74">
      <w:pPr>
        <w:pStyle w:val="20"/>
        <w:framePr w:w="9403" w:h="14064" w:hRule="exact" w:wrap="none" w:vAnchor="page" w:hAnchor="page" w:x="1656" w:y="1399"/>
        <w:shd w:val="clear" w:color="auto" w:fill="auto"/>
        <w:tabs>
          <w:tab w:val="left" w:pos="1491"/>
        </w:tabs>
        <w:spacing w:after="0" w:line="480" w:lineRule="exact"/>
        <w:ind w:left="720"/>
        <w:jc w:val="both"/>
      </w:pPr>
      <w:r>
        <w:t>Т-2</w:t>
      </w:r>
      <w:r>
        <w:tab/>
        <w:t>- Зона магистральных улиц и дорог;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5" w:y="1279"/>
        <w:shd w:val="clear" w:color="auto" w:fill="auto"/>
        <w:spacing w:line="190" w:lineRule="exact"/>
      </w:pPr>
      <w:r>
        <w:t>64</w:t>
      </w:r>
    </w:p>
    <w:p w:rsidR="00384507" w:rsidRDefault="00D87D74">
      <w:pPr>
        <w:pStyle w:val="20"/>
        <w:framePr w:w="9403" w:h="13415" w:hRule="exact" w:wrap="none" w:vAnchor="page" w:hAnchor="page" w:x="1656" w:y="1563"/>
        <w:shd w:val="clear" w:color="auto" w:fill="auto"/>
        <w:tabs>
          <w:tab w:val="left" w:pos="1456"/>
        </w:tabs>
        <w:spacing w:after="472" w:line="280" w:lineRule="exact"/>
        <w:ind w:firstLine="720"/>
        <w:jc w:val="both"/>
      </w:pPr>
      <w:r>
        <w:t>Т-3</w:t>
      </w:r>
      <w:r>
        <w:tab/>
        <w:t>- Зона магистральных инженерных сетей;</w:t>
      </w:r>
    </w:p>
    <w:p w:rsidR="00384507" w:rsidRDefault="00D87D74">
      <w:pPr>
        <w:pStyle w:val="22"/>
        <w:framePr w:w="9403" w:h="13415" w:hRule="exact" w:wrap="none" w:vAnchor="page" w:hAnchor="page" w:x="1656" w:y="1563"/>
        <w:shd w:val="clear" w:color="auto" w:fill="auto"/>
        <w:spacing w:before="0" w:after="0" w:line="480" w:lineRule="exact"/>
        <w:ind w:firstLine="720"/>
        <w:jc w:val="both"/>
      </w:pPr>
      <w:bookmarkStart w:id="22" w:name="bookmark21"/>
      <w:r>
        <w:t>Зоны специального назначения</w:t>
      </w:r>
      <w:bookmarkEnd w:id="22"/>
    </w:p>
    <w:p w:rsidR="00384507" w:rsidRDefault="00D87D74">
      <w:pPr>
        <w:pStyle w:val="20"/>
        <w:framePr w:w="9403" w:h="13415" w:hRule="exact" w:wrap="none" w:vAnchor="page" w:hAnchor="page" w:x="1656" w:y="1563"/>
        <w:shd w:val="clear" w:color="auto" w:fill="auto"/>
        <w:tabs>
          <w:tab w:val="left" w:pos="1456"/>
        </w:tabs>
        <w:spacing w:after="0" w:line="480" w:lineRule="exact"/>
        <w:ind w:firstLine="720"/>
        <w:jc w:val="both"/>
      </w:pPr>
      <w:r>
        <w:t>С-1</w:t>
      </w:r>
      <w:r>
        <w:tab/>
        <w:t>- Зона кладбищ.</w:t>
      </w:r>
    </w:p>
    <w:p w:rsidR="00384507" w:rsidRDefault="00D87D74">
      <w:pPr>
        <w:pStyle w:val="20"/>
        <w:framePr w:w="9403" w:h="13415" w:hRule="exact" w:wrap="none" w:vAnchor="page" w:hAnchor="page" w:x="1656" w:y="1563"/>
        <w:shd w:val="clear" w:color="auto" w:fill="auto"/>
        <w:tabs>
          <w:tab w:val="left" w:pos="1456"/>
        </w:tabs>
        <w:spacing w:after="420" w:line="480" w:lineRule="exact"/>
        <w:ind w:firstLine="720"/>
        <w:jc w:val="both"/>
      </w:pPr>
      <w:r>
        <w:t>С-2</w:t>
      </w:r>
      <w:r>
        <w:tab/>
        <w:t>- Зона режимных объектов ограниченного доступа;</w:t>
      </w:r>
    </w:p>
    <w:p w:rsidR="00384507" w:rsidRDefault="00D87D74">
      <w:pPr>
        <w:pStyle w:val="22"/>
        <w:framePr w:w="9403" w:h="13415" w:hRule="exact" w:wrap="none" w:vAnchor="page" w:hAnchor="page" w:x="1656" w:y="1563"/>
        <w:shd w:val="clear" w:color="auto" w:fill="auto"/>
        <w:spacing w:before="0" w:after="0" w:line="480" w:lineRule="exact"/>
        <w:ind w:firstLine="720"/>
        <w:jc w:val="both"/>
      </w:pPr>
      <w:bookmarkStart w:id="23" w:name="bookmark22"/>
      <w:r>
        <w:t xml:space="preserve">Зона водных </w:t>
      </w:r>
      <w:r>
        <w:t>объектов</w:t>
      </w:r>
      <w:bookmarkEnd w:id="23"/>
    </w:p>
    <w:p w:rsidR="00384507" w:rsidRDefault="00D87D74">
      <w:pPr>
        <w:pStyle w:val="20"/>
        <w:framePr w:w="9403" w:h="13415" w:hRule="exact" w:wrap="none" w:vAnchor="page" w:hAnchor="page" w:x="1656" w:y="1563"/>
        <w:shd w:val="clear" w:color="auto" w:fill="auto"/>
        <w:spacing w:after="0" w:line="480" w:lineRule="exact"/>
        <w:ind w:firstLine="720"/>
        <w:jc w:val="both"/>
      </w:pPr>
      <w:r>
        <w:t>В-3 — зона земель, занятых водными объектами.»;</w:t>
      </w:r>
    </w:p>
    <w:p w:rsidR="00384507" w:rsidRDefault="00D87D74">
      <w:pPr>
        <w:pStyle w:val="20"/>
        <w:framePr w:w="9403" w:h="13415" w:hRule="exact" w:wrap="none" w:vAnchor="page" w:hAnchor="page" w:x="1656" w:y="1563"/>
        <w:numPr>
          <w:ilvl w:val="0"/>
          <w:numId w:val="55"/>
        </w:numPr>
        <w:shd w:val="clear" w:color="auto" w:fill="auto"/>
        <w:tabs>
          <w:tab w:val="left" w:pos="1261"/>
        </w:tabs>
        <w:spacing w:after="187" w:line="480" w:lineRule="exact"/>
        <w:ind w:firstLine="720"/>
        <w:jc w:val="both"/>
      </w:pPr>
      <w:r>
        <w:t>дополнить Правила статьей 45.1 следующего содержания:</w:t>
      </w:r>
    </w:p>
    <w:p w:rsidR="00384507" w:rsidRDefault="00D87D74">
      <w:pPr>
        <w:pStyle w:val="22"/>
        <w:framePr w:w="9403" w:h="13415" w:hRule="exact" w:wrap="none" w:vAnchor="page" w:hAnchor="page" w:x="1656" w:y="1563"/>
        <w:shd w:val="clear" w:color="auto" w:fill="auto"/>
        <w:spacing w:before="0" w:after="53" w:line="322" w:lineRule="exact"/>
        <w:ind w:firstLine="720"/>
        <w:jc w:val="both"/>
      </w:pPr>
      <w:bookmarkStart w:id="24" w:name="bookmark23"/>
      <w:r>
        <w:t>«Статья 45.1. Описание зон и виды разрешенного использования земельных участков и объектов капитального строительства</w:t>
      </w:r>
      <w:bookmarkEnd w:id="24"/>
    </w:p>
    <w:p w:rsidR="00384507" w:rsidRDefault="00D87D74">
      <w:pPr>
        <w:pStyle w:val="20"/>
        <w:framePr w:w="9403" w:h="13415" w:hRule="exact" w:wrap="none" w:vAnchor="page" w:hAnchor="page" w:x="1656" w:y="1563"/>
        <w:numPr>
          <w:ilvl w:val="0"/>
          <w:numId w:val="58"/>
        </w:numPr>
        <w:shd w:val="clear" w:color="auto" w:fill="auto"/>
        <w:tabs>
          <w:tab w:val="left" w:pos="1064"/>
        </w:tabs>
        <w:spacing w:after="0" w:line="480" w:lineRule="exact"/>
        <w:ind w:firstLine="720"/>
        <w:jc w:val="both"/>
      </w:pPr>
      <w:r>
        <w:t xml:space="preserve">Виды разрешенного </w:t>
      </w:r>
      <w:r>
        <w:t>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</w:t>
      </w:r>
      <w:r>
        <w:t>и от 01.09.2014 № 540.</w:t>
      </w:r>
    </w:p>
    <w:p w:rsidR="00384507" w:rsidRDefault="00D87D74">
      <w:pPr>
        <w:pStyle w:val="20"/>
        <w:framePr w:w="9403" w:h="13415" w:hRule="exact" w:wrap="none" w:vAnchor="page" w:hAnchor="page" w:x="1656" w:y="1563"/>
        <w:numPr>
          <w:ilvl w:val="0"/>
          <w:numId w:val="58"/>
        </w:numPr>
        <w:shd w:val="clear" w:color="auto" w:fill="auto"/>
        <w:tabs>
          <w:tab w:val="left" w:pos="1064"/>
        </w:tabs>
        <w:spacing w:after="0" w:line="480" w:lineRule="exact"/>
        <w:ind w:firstLine="720"/>
        <w:jc w:val="both"/>
      </w:pPr>
      <w:r>
        <w:t xml:space="preserve"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</w:t>
      </w:r>
      <w:r>
        <w:t>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</w:t>
      </w:r>
      <w:r>
        <w:t>но иное.</w:t>
      </w:r>
    </w:p>
    <w:p w:rsidR="00384507" w:rsidRDefault="00D87D74">
      <w:pPr>
        <w:pStyle w:val="20"/>
        <w:framePr w:w="9403" w:h="13415" w:hRule="exact" w:wrap="none" w:vAnchor="page" w:hAnchor="page" w:x="1656" w:y="1563"/>
        <w:numPr>
          <w:ilvl w:val="0"/>
          <w:numId w:val="58"/>
        </w:numPr>
        <w:shd w:val="clear" w:color="auto" w:fill="auto"/>
        <w:tabs>
          <w:tab w:val="left" w:pos="1064"/>
        </w:tabs>
        <w:spacing w:after="0" w:line="480" w:lineRule="exact"/>
        <w:ind w:firstLine="720"/>
        <w:jc w:val="both"/>
      </w:pPr>
      <w:r>
        <w:t>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равнозначными.»;</w:t>
      </w:r>
    </w:p>
    <w:p w:rsidR="00384507" w:rsidRDefault="00D87D74">
      <w:pPr>
        <w:pStyle w:val="20"/>
        <w:framePr w:w="9403" w:h="13415" w:hRule="exact" w:wrap="none" w:vAnchor="page" w:hAnchor="page" w:x="1656" w:y="1563"/>
        <w:numPr>
          <w:ilvl w:val="0"/>
          <w:numId w:val="55"/>
        </w:numPr>
        <w:shd w:val="clear" w:color="auto" w:fill="auto"/>
        <w:tabs>
          <w:tab w:val="left" w:pos="1261"/>
        </w:tabs>
        <w:spacing w:after="0" w:line="480" w:lineRule="exact"/>
        <w:ind w:firstLine="720"/>
        <w:jc w:val="both"/>
      </w:pPr>
      <w:r>
        <w:t>дополнить Правила статьей 45.2 следующего содержания: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1" w:y="1279"/>
        <w:shd w:val="clear" w:color="auto" w:fill="auto"/>
        <w:spacing w:line="190" w:lineRule="exact"/>
      </w:pPr>
      <w:r>
        <w:rPr>
          <w:rStyle w:val="a6"/>
        </w:rPr>
        <w:t>65</w:t>
      </w:r>
    </w:p>
    <w:p w:rsidR="00384507" w:rsidRDefault="00D87D74">
      <w:pPr>
        <w:pStyle w:val="22"/>
        <w:framePr w:w="9485" w:h="3944" w:hRule="exact" w:wrap="none" w:vAnchor="page" w:hAnchor="page" w:x="1615" w:y="1534"/>
        <w:shd w:val="clear" w:color="auto" w:fill="auto"/>
        <w:spacing w:before="0" w:after="0" w:line="322" w:lineRule="exact"/>
        <w:ind w:firstLine="820"/>
        <w:jc w:val="both"/>
      </w:pPr>
      <w:bookmarkStart w:id="25" w:name="bookmark24"/>
      <w:r>
        <w:t xml:space="preserve">«Статья </w:t>
      </w:r>
      <w:r>
        <w:t>45.2. Описание видов разрешенного использования земельных участков и объектов капитального строительства</w:t>
      </w:r>
      <w:bookmarkEnd w:id="25"/>
    </w:p>
    <w:p w:rsidR="00384507" w:rsidRDefault="00D87D74">
      <w:pPr>
        <w:pStyle w:val="22"/>
        <w:framePr w:w="9485" w:h="3944" w:hRule="exact" w:wrap="none" w:vAnchor="page" w:hAnchor="page" w:x="1615" w:y="1534"/>
        <w:shd w:val="clear" w:color="auto" w:fill="auto"/>
        <w:spacing w:before="0" w:after="0" w:line="566" w:lineRule="exact"/>
        <w:ind w:right="100"/>
        <w:jc w:val="center"/>
      </w:pPr>
      <w:bookmarkStart w:id="26" w:name="bookmark25"/>
      <w:r>
        <w:t>ОЩЕСТВЕННО-ДЕЛОВЫЕ ЗОНЫ</w:t>
      </w:r>
      <w:r>
        <w:br/>
        <w:t>Ц-1 Зона общественно-делового центра</w:t>
      </w:r>
      <w:bookmarkEnd w:id="26"/>
    </w:p>
    <w:p w:rsidR="00384507" w:rsidRDefault="00D87D74">
      <w:pPr>
        <w:pStyle w:val="20"/>
        <w:framePr w:w="9485" w:h="3944" w:hRule="exact" w:wrap="none" w:vAnchor="page" w:hAnchor="page" w:x="1615" w:y="1534"/>
        <w:shd w:val="clear" w:color="auto" w:fill="auto"/>
        <w:spacing w:after="0" w:line="480" w:lineRule="exact"/>
        <w:ind w:firstLine="820"/>
        <w:jc w:val="both"/>
      </w:pPr>
      <w:r>
        <w:t>Зона Ц-1 предназначена для размещения объектов административного, делового, общественного,</w:t>
      </w:r>
      <w:r>
        <w:t xml:space="preserve">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Код (числовое </w:t>
            </w:r>
            <w:r>
              <w:rPr>
                <w:rStyle w:val="211pt0"/>
              </w:rPr>
              <w:t>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Для индивидуального</w:t>
            </w:r>
          </w:p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жилищного</w:t>
            </w:r>
          </w:p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строительства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      </w:r>
            <w:r>
              <w:rPr>
                <w:rStyle w:val="211pt0"/>
              </w:rPr>
      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Малоэтажная многоквартирная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</w:t>
            </w:r>
          </w:p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обслуживания жилой застройки во встроенных, пристроенных и вст</w:t>
            </w:r>
            <w:r>
              <w:rPr>
                <w:rStyle w:val="211pt0"/>
              </w:rPr>
              <w:t>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2.1.1.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Для ведения личного подсобного хозяйства (приусадебный зем</w:t>
            </w:r>
            <w:r>
              <w:rPr>
                <w:rStyle w:val="211pt0"/>
              </w:rPr>
              <w:t>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Блокированная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Размещение жилого дома, имеющего одну или несколько общих стен с соседними жилыми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4" w:wrap="none" w:vAnchor="page" w:hAnchor="page" w:x="1615" w:y="590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443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домами (количеством этажей не более чем три, при общем количестве совмещенных домов не более десяти и каждый из </w:t>
            </w:r>
            <w:r>
              <w:rPr>
                <w:rStyle w:val="211pt0"/>
              </w:rPr>
              <w:t>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</w:t>
            </w:r>
            <w:r>
              <w:rPr>
                <w:rStyle w:val="211pt0"/>
              </w:rPr>
              <w:t>);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отдельно </w:t>
            </w:r>
            <w:r>
              <w:rPr>
                <w:rStyle w:val="211pt0"/>
              </w:rPr>
              <w:t>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</w:t>
            </w:r>
            <w:r>
              <w:rPr>
                <w:rStyle w:val="211pt0"/>
              </w:rPr>
              <w:t xml:space="preserve">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>
              <w:rPr>
                <w:rStyle w:val="211pt0"/>
              </w:rPr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</w:t>
            </w:r>
            <w:r>
              <w:rPr>
                <w:rStyle w:val="211pt0"/>
              </w:rPr>
              <w:t xml:space="preserve">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Размещение зданий, предназначенных для оказания гражданам социальной помощи.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Style w:val="211pt0"/>
              </w:rPr>
              <w:t>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для временного </w:t>
            </w:r>
            <w:r>
              <w:rPr>
                <w:rStyle w:val="211pt0"/>
              </w:rPr>
              <w:t>размещения вынужденных переселенцев,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</w:t>
            </w:r>
            <w:r>
              <w:rPr>
                <w:rStyle w:val="211pt0"/>
              </w:rPr>
              <w:t>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</w:t>
            </w:r>
            <w:r>
              <w:rPr>
                <w:rStyle w:val="211pt0"/>
              </w:rPr>
              <w:t>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гражданам амбулаторно-поликлинической медицинской помощи (поликлиники, фельдшерские пункты, пункты </w:t>
            </w:r>
            <w:r>
              <w:rPr>
                <w:rStyle w:val="211pt0"/>
              </w:rPr>
              <w:t>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Стационарное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медицинское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</w:t>
            </w:r>
            <w:r>
              <w:rPr>
                <w:rStyle w:val="211pt0"/>
              </w:rPr>
              <w:t>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</w:t>
            </w:r>
            <w:r>
              <w:rPr>
                <w:rStyle w:val="211pt0"/>
              </w:rPr>
              <w:t>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</w:t>
            </w:r>
            <w:r>
              <w:rPr>
                <w:rStyle w:val="211pt0"/>
              </w:rPr>
              <w:t>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</w:t>
            </w:r>
            <w:r>
              <w:rPr>
                <w:rStyle w:val="211pt0"/>
              </w:rPr>
              <w:t>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>
              <w:rPr>
                <w:rStyle w:val="211pt0"/>
              </w:rPr>
              <w:t>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</w:t>
            </w:r>
            <w:r>
              <w:rPr>
                <w:rStyle w:val="211pt0"/>
              </w:rPr>
              <w:t xml:space="preserve">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</w:t>
            </w:r>
            <w:r>
              <w:rPr>
                <w:rStyle w:val="211pt0"/>
              </w:rPr>
              <w:t xml:space="preserve">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 и сооружений религиозного использования. 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данного вида разрешенного использования включает в себя содержание </w:t>
            </w:r>
            <w:r>
              <w:rPr>
                <w:rStyle w:val="211pt0"/>
              </w:rPr>
              <w:t>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</w:t>
            </w:r>
            <w:r>
              <w:rPr>
                <w:rStyle w:val="211pt0"/>
              </w:rPr>
              <w:t>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</w:t>
            </w:r>
            <w:r>
              <w:rPr>
                <w:rStyle w:val="211pt0"/>
              </w:rPr>
              <w:t>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</w:t>
            </w:r>
            <w:r>
              <w:rPr>
                <w:rStyle w:val="211pt0"/>
              </w:rPr>
              <w:t>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</w:t>
            </w:r>
            <w:r>
              <w:rPr>
                <w:rStyle w:val="211pt0"/>
              </w:rPr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>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</w:t>
            </w:r>
            <w:r>
              <w:rPr>
                <w:rStyle w:val="211pt0"/>
              </w:rPr>
              <w:t>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с целью: размещения объектов управленческой деятельности, не связанной 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государственным или муниципальным управлением и оказанием услуг, а также с</w:t>
            </w:r>
            <w:r>
              <w:rPr>
                <w:rStyle w:val="211pt0"/>
              </w:rPr>
              <w:t xml:space="preserve">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торговли (торговые центры, торгово</w:t>
            </w:r>
            <w:r>
              <w:rPr>
                <w:rStyle w:val="211pt0"/>
              </w:rPr>
              <w:softHyphen/>
            </w:r>
            <w:r>
              <w:rPr>
                <w:rStyle w:val="211pt0"/>
              </w:rPr>
              <w:t>развлекательные центры (комплексы)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</w:t>
            </w:r>
            <w:r>
              <w:rPr>
                <w:rStyle w:val="211pt0"/>
              </w:rPr>
              <w:t>в разрешенного использования с кодами 4.5 - 4.8.2;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Рынки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сооружений, предназначенных для организации </w:t>
            </w:r>
            <w:r>
              <w:rPr>
                <w:rStyle w:val="211pt0"/>
              </w:rPr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размещения </w:t>
            </w:r>
            <w:r>
              <w:rPr>
                <w:rStyle w:val="211pt0"/>
              </w:rPr>
              <w:t>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Развлекательные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</w:t>
            </w:r>
            <w:r>
              <w:rPr>
                <w:rStyle w:val="211pt0"/>
              </w:rPr>
              <w:t>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4.8.1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используемого </w:t>
            </w:r>
            <w:r>
              <w:rPr>
                <w:rStyle w:val="211pt0"/>
              </w:rPr>
              <w:t>для проведения азартных игр), игровых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</w:t>
            </w:r>
            <w:r>
              <w:rPr>
                <w:rStyle w:val="211pt0"/>
              </w:rPr>
              <w:t>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Выставочно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ярмарочная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>
              <w:rPr>
                <w:rStyle w:val="211pt0"/>
              </w:rPr>
              <w:t>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</w:t>
            </w:r>
            <w:r>
              <w:rPr>
                <w:rStyle w:val="211pt0"/>
              </w:rPr>
              <w:t>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>
              <w:rPr>
                <w:rStyle w:val="211pt0"/>
              </w:rPr>
              <w:t>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>
              <w:rPr>
                <w:rStyle w:val="211pt0"/>
              </w:rPr>
              <w:t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</w:t>
            </w:r>
            <w:r>
              <w:rPr>
                <w:rStyle w:val="211pt0"/>
              </w:rPr>
              <w:t>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</w:t>
            </w:r>
            <w:r>
              <w:rPr>
                <w:rStyle w:val="211pt0"/>
              </w:rPr>
              <w:t xml:space="preserve"> наследия,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819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</w:t>
            </w:r>
            <w:r>
              <w:rPr>
                <w:rStyle w:val="211pt0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819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</w:t>
            </w:r>
            <w:r>
              <w:rPr>
                <w:rStyle w:val="211pt0"/>
              </w:rPr>
              <w:t>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улично-дорожной сети: автомобильных дорог, трамвайных путей и пешеходных тротуаров в границах населенных</w:t>
            </w:r>
            <w:r>
              <w:rPr>
                <w:rStyle w:val="211pt0"/>
              </w:rPr>
              <w:t xml:space="preserve">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дорог, за исключением предусмотре</w:t>
            </w:r>
            <w:r>
              <w:rPr>
                <w:rStyle w:val="211pt0"/>
              </w:rPr>
              <w:t>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</w:t>
            </w:r>
            <w:r>
              <w:rPr>
                <w:rStyle w:val="211pt0"/>
              </w:rPr>
              <w:t>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</w:t>
            </w:r>
            <w:r>
              <w:rPr>
                <w:rStyle w:val="211pt0"/>
              </w:rPr>
              <w:t>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</w:t>
            </w:r>
            <w:r>
              <w:rPr>
                <w:rStyle w:val="211pt0"/>
              </w:rPr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77" w:y="1264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водопроводов, линий </w:t>
            </w:r>
            <w:r>
              <w:rPr>
                <w:rStyle w:val="211pt0"/>
              </w:rPr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Дошкольное, </w:t>
            </w:r>
            <w:r>
              <w:rPr>
                <w:rStyle w:val="211pt0"/>
              </w:rPr>
              <w:t>начальное и среднее общее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</w:t>
            </w:r>
            <w:r>
              <w:rPr>
                <w:rStyle w:val="211pt0"/>
              </w:rPr>
              <w:t>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</w:t>
            </w:r>
            <w:r>
              <w:rPr>
                <w:rStyle w:val="211pt0"/>
              </w:rPr>
              <w:t>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</w:t>
            </w:r>
            <w:r>
              <w:rPr>
                <w:rStyle w:val="211pt0"/>
              </w:rPr>
              <w:t>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</w:t>
            </w:r>
            <w:r>
              <w:rPr>
                <w:rStyle w:val="211pt0"/>
              </w:rPr>
              <w:t>магазинов сопутствующей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81" w:y="1279"/>
        <w:shd w:val="clear" w:color="auto" w:fill="auto"/>
        <w:spacing w:line="190" w:lineRule="exact"/>
      </w:pPr>
      <w:r>
        <w:rPr>
          <w:rStyle w:val="a6"/>
        </w:rPr>
        <w:t>74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2530" w:wrap="none" w:vAnchor="page" w:hAnchor="page" w:x="1615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2530" w:wrap="none" w:vAnchor="page" w:hAnchor="page" w:x="1615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Площадки для </w:t>
            </w:r>
            <w:r>
              <w:rPr>
                <w:rStyle w:val="211pt0"/>
              </w:rPr>
              <w:t>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15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 xml:space="preserve">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Style w:val="211pt0"/>
              </w:rPr>
              <w:t>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</w:t>
            </w:r>
            <w:r>
              <w:rPr>
                <w:rStyle w:val="211pt0"/>
              </w:rPr>
              <w:t xml:space="preserve">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>
              <w:rPr>
                <w:rStyle w:val="211pt0"/>
              </w:rPr>
              <w:t>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15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D87D74">
      <w:pPr>
        <w:pStyle w:val="30"/>
        <w:framePr w:w="9485" w:h="2303" w:hRule="exact" w:wrap="none" w:vAnchor="page" w:hAnchor="page" w:x="1615" w:y="12497"/>
        <w:shd w:val="clear" w:color="auto" w:fill="auto"/>
        <w:spacing w:line="280" w:lineRule="exact"/>
        <w:ind w:left="360"/>
        <w:jc w:val="left"/>
      </w:pPr>
      <w:r>
        <w:t>Ц-2 Зона центра обслуживания и коммерческой активности местного</w:t>
      </w:r>
    </w:p>
    <w:p w:rsidR="00384507" w:rsidRDefault="00D87D74">
      <w:pPr>
        <w:pStyle w:val="30"/>
        <w:framePr w:w="9485" w:h="2303" w:hRule="exact" w:wrap="none" w:vAnchor="page" w:hAnchor="page" w:x="1615" w:y="12497"/>
        <w:shd w:val="clear" w:color="auto" w:fill="auto"/>
        <w:spacing w:after="182" w:line="280" w:lineRule="exact"/>
        <w:ind w:right="80"/>
        <w:jc w:val="center"/>
      </w:pPr>
      <w:r>
        <w:t>значения</w:t>
      </w:r>
    </w:p>
    <w:p w:rsidR="00384507" w:rsidRDefault="00D87D74">
      <w:pPr>
        <w:pStyle w:val="20"/>
        <w:framePr w:w="9485" w:h="2303" w:hRule="exact" w:wrap="none" w:vAnchor="page" w:hAnchor="page" w:x="1615" w:y="12497"/>
        <w:shd w:val="clear" w:color="auto" w:fill="auto"/>
        <w:spacing w:after="0" w:line="480" w:lineRule="exact"/>
        <w:ind w:firstLine="820"/>
        <w:jc w:val="both"/>
      </w:pPr>
      <w:r>
        <w:t>Зона Ц-2 предназначена для размещения объектов коммерческого, коммунально-бытового, социального назначения, размещения необходимых</w:t>
      </w:r>
      <w:r>
        <w:t xml:space="preserve"> объектов инженерной и транспортной инфраструктуры.</w:t>
      </w:r>
    </w:p>
    <w:p w:rsidR="00384507" w:rsidRDefault="00D87D74">
      <w:pPr>
        <w:pStyle w:val="40"/>
        <w:framePr w:w="8606" w:h="618" w:hRule="exact" w:wrap="none" w:vAnchor="page" w:hAnchor="page" w:x="1989" w:y="1508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736"/>
          <w:tab w:val="left" w:leader="underscore" w:pos="8606"/>
        </w:tabs>
      </w:pPr>
      <w:r>
        <w:t xml:space="preserve">Основные виды разрешенного использования земельных участков и объектов </w:t>
      </w:r>
      <w:r>
        <w:tab/>
      </w:r>
      <w:r>
        <w:rPr>
          <w:rStyle w:val="41"/>
          <w:b/>
          <w:bCs/>
        </w:rPr>
        <w:t>капитального строительства</w:t>
      </w:r>
      <w:r>
        <w:tab/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Малоэтажная многоквартирная </w:t>
            </w:r>
            <w:r>
              <w:rPr>
                <w:rStyle w:val="211pt0"/>
              </w:rPr>
              <w:t>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обслуживания жилой застройки во встроенных, пр</w:t>
            </w:r>
            <w:r>
              <w:rPr>
                <w:rStyle w:val="211pt0"/>
              </w:rPr>
              <w:t>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2.1.1.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Для ведения личного подсобного хозяйства </w:t>
            </w:r>
            <w:r>
              <w:rPr>
                <w:rStyle w:val="211pt0"/>
              </w:rPr>
              <w:t>(приусадебный 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</w:t>
            </w:r>
            <w:r>
              <w:rPr>
                <w:rStyle w:val="211pt0"/>
              </w:rPr>
              <w:t>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Блокированная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</w:t>
            </w:r>
            <w:r>
              <w:rPr>
                <w:rStyle w:val="211pt0"/>
              </w:rPr>
              <w:t xml:space="preserve">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</w:t>
            </w:r>
            <w:r>
              <w:rPr>
                <w:rStyle w:val="211pt0"/>
              </w:rPr>
              <w:t>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отдельно стоящих и </w:t>
            </w:r>
            <w:r>
              <w:rPr>
                <w:rStyle w:val="211pt0"/>
              </w:rPr>
              <w:t>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включает в себя содержание видов </w:t>
            </w:r>
            <w:r>
              <w:rPr>
                <w:rStyle w:val="211pt0"/>
              </w:rPr>
              <w:t>разрешенного использования с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</w:t>
            </w:r>
            <w:r>
              <w:rPr>
                <w:rStyle w:val="211pt0"/>
              </w:rPr>
              <w:t xml:space="preserve">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>
              <w:rPr>
                <w:rStyle w:val="211pt0"/>
              </w:rPr>
              <w:t>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приема физических и юридических лиц в связи с предоставлением им </w:t>
            </w:r>
            <w:r>
              <w:rPr>
                <w:rStyle w:val="211pt0"/>
              </w:rPr>
              <w:t>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</w:t>
            </w:r>
            <w:r>
              <w:rPr>
                <w:rStyle w:val="211pt0"/>
              </w:rPr>
              <w:t>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для временного размещения </w:t>
            </w:r>
            <w:r>
              <w:rPr>
                <w:rStyle w:val="211pt0"/>
              </w:rPr>
              <w:t>вынужденных переселенцев,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</w:t>
            </w:r>
            <w:r>
              <w:rPr>
                <w:rStyle w:val="211pt0"/>
              </w:rPr>
              <w:t>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</w:t>
            </w:r>
            <w:r>
              <w:rPr>
                <w:rStyle w:val="211pt0"/>
              </w:rPr>
              <w:t>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пунктов оказания услуг почтовой, телеграфной, междугородней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</w:t>
            </w:r>
            <w:r>
              <w:rPr>
                <w:rStyle w:val="211pt0"/>
              </w:rPr>
              <w:t>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</w:t>
            </w:r>
            <w:r>
              <w:rPr>
                <w:rStyle w:val="211pt0"/>
              </w:rPr>
              <w:t xml:space="preserve">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Стационарное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медицинское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медицинской помощи в </w:t>
            </w:r>
            <w:r>
              <w:rPr>
                <w:rStyle w:val="211pt0"/>
              </w:rPr>
              <w:t>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Среднее и высшее </w:t>
            </w:r>
            <w:r>
              <w:rPr>
                <w:rStyle w:val="211pt0"/>
              </w:rPr>
              <w:t>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</w:t>
            </w:r>
            <w:r>
              <w:rPr>
                <w:rStyle w:val="211pt0"/>
              </w:rPr>
              <w:t>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зданий, спортивных сооружений, предназначенных для </w:t>
            </w:r>
            <w:r>
              <w:rPr>
                <w:rStyle w:val="211pt0"/>
              </w:rPr>
              <w:t>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>
              <w:rPr>
                <w:rStyle w:val="211pt0"/>
              </w:rPr>
              <w:t>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</w:t>
            </w:r>
            <w:r>
              <w:rPr>
                <w:rStyle w:val="211pt0"/>
              </w:rPr>
              <w:t xml:space="preserve">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</w:t>
            </w:r>
            <w:r>
              <w:rPr>
                <w:rStyle w:val="211pt0"/>
              </w:rPr>
              <w:t xml:space="preserve">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</w:t>
            </w:r>
            <w:r>
              <w:rPr>
                <w:rStyle w:val="211pt0"/>
              </w:rPr>
              <w:t xml:space="preserve">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Религиозное </w:t>
            </w:r>
            <w:r>
              <w:rPr>
                <w:rStyle w:val="211pt0"/>
              </w:rPr>
              <w:t>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</w:t>
            </w:r>
            <w:r>
              <w:rPr>
                <w:rStyle w:val="211pt0"/>
              </w:rPr>
              <w:t>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</w:t>
            </w: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зданий, предназначенных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3" w:y="1279"/>
        <w:shd w:val="clear" w:color="auto" w:fill="auto"/>
        <w:spacing w:line="190" w:lineRule="exact"/>
      </w:pPr>
      <w:r>
        <w:rPr>
          <w:rStyle w:val="a6"/>
        </w:rPr>
        <w:t>79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размещения государственных </w:t>
            </w:r>
            <w:r>
              <w:rPr>
                <w:rStyle w:val="211pt0"/>
              </w:rPr>
              <w:t>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</w:t>
            </w:r>
            <w:r>
              <w:rPr>
                <w:rStyle w:val="211pt0"/>
              </w:rPr>
              <w:t>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</w:t>
            </w:r>
            <w:r>
              <w:rPr>
                <w:rStyle w:val="211pt0"/>
              </w:rPr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</w:t>
            </w:r>
            <w:r>
              <w:rPr>
                <w:rStyle w:val="211pt0"/>
              </w:rPr>
              <w:t>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торговли (торговые центры, торгово</w:t>
            </w:r>
            <w:r>
              <w:rPr>
                <w:rStyle w:val="211pt0"/>
              </w:rPr>
              <w:softHyphen/>
              <w:t>развлекательные центры (комплексы)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общей площадью свыше 5000 кв. м с целью размещения одной</w:t>
            </w:r>
            <w:r>
              <w:rPr>
                <w:rStyle w:val="211pt0"/>
              </w:rPr>
              <w:t xml:space="preserve">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автомобилей сотрудников и посетителей торгового ц</w:t>
            </w:r>
            <w:r>
              <w:rPr>
                <w:rStyle w:val="211pt0"/>
              </w:rPr>
              <w:t>ентра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Рынки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r>
              <w:rPr>
                <w:rStyle w:val="211pt0"/>
              </w:rPr>
              <w:t>кв.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8" w:y="1279"/>
        <w:shd w:val="clear" w:color="auto" w:fill="auto"/>
        <w:spacing w:line="190" w:lineRule="exact"/>
      </w:pPr>
      <w:r>
        <w:rPr>
          <w:rStyle w:val="a6"/>
        </w:rPr>
        <w:t>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677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м;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before="60" w:after="0" w:line="278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r>
              <w:rPr>
                <w:rStyle w:val="211pt0"/>
              </w:rPr>
              <w:t>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</w:t>
            </w:r>
            <w:r>
              <w:rPr>
                <w:rStyle w:val="211pt0"/>
              </w:rPr>
              <w:t>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Развлекательные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</w:t>
            </w:r>
            <w:r>
              <w:rPr>
                <w:rStyle w:val="211pt0"/>
              </w:rPr>
              <w:t>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</w:t>
            </w:r>
            <w:r>
              <w:rPr>
                <w:rStyle w:val="211pt0"/>
              </w:rPr>
              <w:t>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Выставочно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ярмарочная</w:t>
            </w:r>
          </w:p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</w:t>
            </w:r>
            <w:r>
              <w:rPr>
                <w:rStyle w:val="211pt0"/>
              </w:rPr>
              <w:t xml:space="preserve"> площади, организация питания участников мероприятий)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Площадки для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площадок для занятия спортом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348" w:y="1279"/>
        <w:shd w:val="clear" w:color="auto" w:fill="auto"/>
        <w:spacing w:line="190" w:lineRule="exact"/>
      </w:pPr>
      <w:r>
        <w:rPr>
          <w:rStyle w:val="a6"/>
        </w:rPr>
        <w:t>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677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</w:t>
            </w:r>
            <w:r>
              <w:rPr>
                <w:rStyle w:val="211pt0"/>
              </w:rPr>
              <w:t xml:space="preserve">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</w:t>
            </w:r>
            <w:r>
              <w:rPr>
                <w:rStyle w:val="211pt0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</w:t>
            </w:r>
            <w:r>
              <w:rPr>
                <w:rStyle w:val="211pt0"/>
              </w:rPr>
              <w:t>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>
              <w:rPr>
                <w:rStyle w:val="211pt0"/>
              </w:rPr>
              <w:t>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>
              <w:rPr>
                <w:rStyle w:val="211pt0"/>
              </w:rPr>
              <w:t>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rStyle w:val="211pt0"/>
              </w:rPr>
              <w:t>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</w:t>
            </w:r>
            <w:r>
              <w:rPr>
                <w:rStyle w:val="211pt0"/>
              </w:rPr>
              <w:t>видов оборудования и оформления, малых архитектурных форм, некапитальных нестационарных строений и сооружений,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77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1" w:y="1280"/>
        <w:shd w:val="clear" w:color="auto" w:fill="auto"/>
        <w:spacing w:line="190" w:lineRule="exact"/>
      </w:pPr>
      <w:r>
        <w:rPr>
          <w:rStyle w:val="a6"/>
        </w:rPr>
        <w:t>82</w:t>
      </w:r>
    </w:p>
    <w:p w:rsidR="00384507" w:rsidRDefault="00D87D74">
      <w:pPr>
        <w:pStyle w:val="50"/>
        <w:framePr w:w="4939" w:h="1155" w:hRule="exact" w:wrap="none" w:vAnchor="page" w:hAnchor="page" w:x="4221" w:y="15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10"/>
        </w:tabs>
      </w:pPr>
      <w:r>
        <w:t xml:space="preserve">информационных щитов и указателей, применяемых как составные части благоустройства территории, общественных </w:t>
      </w:r>
      <w:r>
        <w:rPr>
          <w:rStyle w:val="51"/>
        </w:rPr>
        <w:t>туалетов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</w:t>
            </w:r>
            <w:r>
              <w:rPr>
                <w:rStyle w:val="211pt0"/>
              </w:rPr>
              <w:t>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</w:t>
            </w:r>
            <w:r>
              <w:rPr>
                <w:rStyle w:val="211pt0"/>
              </w:rPr>
              <w:t>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</w:t>
            </w:r>
            <w:r>
              <w:rPr>
                <w:rStyle w:val="211pt0"/>
              </w:rPr>
              <w:t>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</w:t>
            </w:r>
            <w:r>
              <w:rPr>
                <w:rStyle w:val="211pt0"/>
              </w:rPr>
              <w:t xml:space="preserve">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размещение </w:t>
            </w:r>
            <w:r>
              <w:rPr>
                <w:rStyle w:val="211pt0"/>
              </w:rPr>
              <w:t>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523" w:wrap="none" w:vAnchor="page" w:hAnchor="page" w:x="1590" w:y="29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79"/>
        <w:shd w:val="clear" w:color="auto" w:fill="auto"/>
        <w:spacing w:line="190" w:lineRule="exact"/>
      </w:pPr>
      <w:r>
        <w:rPr>
          <w:rStyle w:val="a6"/>
        </w:rPr>
        <w:t>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55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ремонта и обслуживания автомобилей, и прочих объектов дорожного сервиса, а также размещение магазинов сопутствующей </w:t>
            </w:r>
            <w:r>
              <w:rPr>
                <w:rStyle w:val="211pt0"/>
              </w:rPr>
              <w:t>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55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</w:t>
            </w:r>
            <w:r>
              <w:rPr>
                <w:rStyle w:val="211pt0"/>
              </w:rPr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74"/>
        <w:gridCol w:w="1738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Среднеэтажная жилая застройка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</w:t>
            </w:r>
          </w:p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обустройство спортивных и детских площадок, площадок для отдыха; размещение объектов </w:t>
            </w:r>
            <w:r>
              <w:rPr>
                <w:rStyle w:val="211pt0"/>
              </w:rPr>
              <w:t>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Объекты дорожного </w:t>
            </w:r>
            <w:r>
              <w:rPr>
                <w:rStyle w:val="211pt0"/>
              </w:rPr>
              <w:t>сервиса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</w:t>
            </w:r>
            <w:r>
              <w:rPr>
                <w:rStyle w:val="211pt0"/>
              </w:rPr>
              <w:t xml:space="preserve">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размещение магазинов </w:t>
            </w:r>
            <w:r>
              <w:rPr>
                <w:rStyle w:val="211pt0"/>
              </w:rPr>
              <w:t>сопутствующей торговли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8" w:y="51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08" w:y="1279"/>
        <w:shd w:val="clear" w:color="auto" w:fill="auto"/>
        <w:spacing w:line="190" w:lineRule="exact"/>
      </w:pPr>
      <w:r>
        <w:rPr>
          <w:rStyle w:val="a6"/>
        </w:rPr>
        <w:t>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74"/>
        <w:gridCol w:w="1738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06" w:wrap="none" w:vAnchor="page" w:hAnchor="page" w:x="153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06" w:wrap="none" w:vAnchor="page" w:hAnchor="page" w:x="153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06" w:wrap="none" w:vAnchor="page" w:hAnchor="page" w:x="153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06" w:wrap="none" w:vAnchor="page" w:hAnchor="page" w:x="1538" w:y="1557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06" w:wrap="none" w:vAnchor="page" w:hAnchor="page" w:x="153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магазинов сопутствующей торговли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06" w:wrap="none" w:vAnchor="page" w:hAnchor="page" w:x="1538" w:y="1557"/>
              <w:rPr>
                <w:sz w:val="10"/>
                <w:szCs w:val="10"/>
              </w:rPr>
            </w:pPr>
          </w:p>
        </w:tc>
      </w:tr>
    </w:tbl>
    <w:p w:rsidR="00384507" w:rsidRDefault="00D87D74">
      <w:pPr>
        <w:pStyle w:val="22"/>
        <w:framePr w:w="9480" w:h="666" w:hRule="exact" w:wrap="none" w:vAnchor="page" w:hAnchor="page" w:x="1538" w:y="3286"/>
        <w:shd w:val="clear" w:color="auto" w:fill="auto"/>
        <w:spacing w:before="0" w:after="34" w:line="280" w:lineRule="exact"/>
        <w:jc w:val="right"/>
      </w:pPr>
      <w:bookmarkStart w:id="27" w:name="bookmark26"/>
      <w:r>
        <w:t>Ц-3 Зона центра деловой, производственной и коммерческой активности</w:t>
      </w:r>
      <w:bookmarkEnd w:id="27"/>
    </w:p>
    <w:p w:rsidR="00384507" w:rsidRDefault="00D87D74">
      <w:pPr>
        <w:pStyle w:val="30"/>
        <w:framePr w:w="9480" w:h="666" w:hRule="exact" w:wrap="none" w:vAnchor="page" w:hAnchor="page" w:x="1538" w:y="3286"/>
        <w:shd w:val="clear" w:color="auto" w:fill="auto"/>
        <w:spacing w:line="280" w:lineRule="exact"/>
        <w:ind w:right="100"/>
        <w:jc w:val="center"/>
      </w:pPr>
      <w:r>
        <w:t>при транспортных узлах</w:t>
      </w:r>
    </w:p>
    <w:p w:rsidR="00384507" w:rsidRDefault="00D87D74">
      <w:pPr>
        <w:pStyle w:val="20"/>
        <w:framePr w:w="9480" w:h="1028" w:hRule="exact" w:wrap="none" w:vAnchor="page" w:hAnchor="page" w:x="1538" w:y="4246"/>
        <w:shd w:val="clear" w:color="auto" w:fill="auto"/>
        <w:spacing w:after="0" w:line="485" w:lineRule="exact"/>
        <w:jc w:val="right"/>
      </w:pPr>
      <w:r>
        <w:t>Зона Ц-3 предназначена для размещения объектов, необходимых для осуществления для сервисного обеспечения железнодорожного и</w:t>
      </w:r>
    </w:p>
    <w:p w:rsidR="00384507" w:rsidRDefault="00D87D74">
      <w:pPr>
        <w:pStyle w:val="20"/>
        <w:framePr w:wrap="none" w:vAnchor="page" w:hAnchor="page" w:x="1538" w:y="5379"/>
        <w:shd w:val="clear" w:color="auto" w:fill="auto"/>
        <w:spacing w:after="0" w:line="280" w:lineRule="exact"/>
        <w:jc w:val="left"/>
      </w:pPr>
      <w:r>
        <w:t xml:space="preserve">автобусного транспорта, а также объектов </w:t>
      </w:r>
      <w:r>
        <w:t>коммерческого использования.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в целях обеспечения </w:t>
            </w:r>
            <w:r>
              <w:rPr>
                <w:rStyle w:val="211pt0"/>
              </w:rPr>
              <w:t>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rPr>
                <w:rStyle w:val="211pt0"/>
              </w:rP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Административные здания организаций, </w:t>
            </w:r>
            <w:r>
              <w:rPr>
                <w:rStyle w:val="211pt0"/>
              </w:rPr>
              <w:t>обеспечивающих 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730" w:wrap="none" w:vAnchor="page" w:hAnchor="page" w:x="1538" w:y="58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79"/>
        <w:shd w:val="clear" w:color="auto" w:fill="auto"/>
        <w:spacing w:line="190" w:lineRule="exact"/>
      </w:pPr>
      <w:r>
        <w:rPr>
          <w:rStyle w:val="a6"/>
        </w:rPr>
        <w:t>85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</w:t>
            </w:r>
            <w:r>
              <w:rPr>
                <w:rStyle w:val="211pt0"/>
              </w:rPr>
              <w:t>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</w:t>
            </w:r>
            <w:r>
              <w:rPr>
                <w:rStyle w:val="211pt0"/>
              </w:rPr>
              <w:t>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 xml:space="preserve">досуговой </w:t>
            </w:r>
            <w:r>
              <w:rPr>
                <w:rStyle w:val="211pt0"/>
              </w:rPr>
              <w:t>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>
              <w:rPr>
                <w:rStyle w:val="211pt0"/>
              </w:rPr>
              <w:t>оказывающих государственные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дипломатических представительств иностранных государств и субъектов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79"/>
        <w:shd w:val="clear" w:color="auto" w:fill="auto"/>
        <w:spacing w:line="190" w:lineRule="exact"/>
      </w:pPr>
      <w:r>
        <w:rPr>
          <w:rStyle w:val="a6"/>
        </w:rPr>
        <w:t>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Российской Федерации,</w:t>
            </w:r>
            <w:r>
              <w:rPr>
                <w:rStyle w:val="211pt0"/>
              </w:rPr>
              <w:t xml:space="preserve"> консульских 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</w:t>
            </w:r>
            <w:r>
              <w:rPr>
                <w:rStyle w:val="211pt0"/>
              </w:rPr>
              <w:t>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>
              <w:rPr>
                <w:rStyle w:val="211pt0"/>
              </w:rPr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</w:t>
            </w:r>
            <w:r>
              <w:rPr>
                <w:rStyle w:val="211pt0"/>
              </w:rPr>
              <w:t>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торговли (торговые центры, торгово</w:t>
            </w:r>
            <w:r>
              <w:rPr>
                <w:rStyle w:val="211pt0"/>
              </w:rPr>
              <w:softHyphen/>
              <w:t>развлекательные центры (комплексы)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</w:t>
            </w:r>
            <w:r>
              <w:rPr>
                <w:rStyle w:val="211pt0"/>
              </w:rPr>
              <w:t>товаров, и (или) оказание услуг в соответствии с содержанием видов разрешенного использования с кодами 4.5 - 4.8.2;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Рынки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</w:t>
            </w:r>
            <w:r>
              <w:rPr>
                <w:rStyle w:val="211pt0"/>
              </w:rPr>
              <w:t>билей сотрудников и посетителей рынка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79"/>
        <w:shd w:val="clear" w:color="auto" w:fill="auto"/>
        <w:spacing w:line="190" w:lineRule="exact"/>
      </w:pPr>
      <w:r>
        <w:rPr>
          <w:rStyle w:val="a6"/>
        </w:rPr>
        <w:t>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общественного </w:t>
            </w:r>
            <w:r>
              <w:rPr>
                <w:rStyle w:val="211pt0"/>
              </w:rPr>
              <w:t>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</w:t>
            </w:r>
            <w:r>
              <w:rPr>
                <w:rStyle w:val="211pt0"/>
              </w:rPr>
              <w:t xml:space="preserve">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>
              <w:rPr>
                <w:rStyle w:val="211pt0"/>
              </w:rPr>
              <w:t>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</w:t>
            </w:r>
            <w:r>
              <w:rPr>
                <w:rStyle w:val="211pt0"/>
              </w:rPr>
              <w:t>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дорожного </w:t>
            </w:r>
            <w:r>
              <w:rPr>
                <w:rStyle w:val="211pt0"/>
              </w:rPr>
              <w:t>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Выставочно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ярмарочная</w:t>
            </w:r>
          </w:p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</w:t>
            </w:r>
            <w:r>
              <w:rPr>
                <w:rStyle w:val="211pt0"/>
              </w:rPr>
              <w:t>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</w:t>
            </w:r>
            <w:r>
              <w:rPr>
                <w:rStyle w:val="211pt0"/>
              </w:rPr>
              <w:t>надземные и подземные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83"/>
        <w:shd w:val="clear" w:color="auto" w:fill="auto"/>
        <w:spacing w:line="190" w:lineRule="exact"/>
      </w:pPr>
      <w:r>
        <w:rPr>
          <w:rStyle w:val="a6"/>
        </w:rPr>
        <w:t>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598" w:y="156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>
              <w:rPr>
                <w:rStyle w:val="211pt0"/>
              </w:rPr>
              <w:t>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598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>
              <w:rPr>
                <w:rStyle w:val="211pt0"/>
              </w:rPr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</w:t>
            </w:r>
            <w:r>
              <w:rPr>
                <w:rStyle w:val="211pt0"/>
              </w:rPr>
              <w:t xml:space="preserve">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Железнодорожный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</w:t>
            </w:r>
            <w:r>
              <w:rPr>
                <w:rStyle w:val="211pt0"/>
              </w:rPr>
              <w:t>включает в себя содержание видов разрешенного использования с кодами 7.1.1 - 7.1.2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Железнодорожные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пути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железнодорожных путей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25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железнодорожных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перевозок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и сооружений, в том числе железнодорожных вокзалов</w:t>
            </w:r>
            <w:r>
              <w:rPr>
                <w:rStyle w:val="211pt0"/>
              </w:rPr>
              <w:t xml:space="preserve">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погрузочно-разгрузочных п</w:t>
            </w:r>
            <w:r>
              <w:rPr>
                <w:rStyle w:val="211pt0"/>
              </w:rPr>
              <w:t>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</w:t>
            </w:r>
            <w:r>
              <w:rPr>
                <w:rStyle w:val="211pt0"/>
              </w:rPr>
              <w:t>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Автомобильный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83" w:lineRule="exact"/>
              <w:jc w:val="both"/>
            </w:pPr>
            <w:r>
              <w:rPr>
                <w:rStyle w:val="211pt0"/>
              </w:rPr>
              <w:t>Размещение зданий и сооружений автомобильного транспорта. Содержание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79"/>
        <w:shd w:val="clear" w:color="auto" w:fill="auto"/>
        <w:spacing w:line="190" w:lineRule="exact"/>
      </w:pPr>
      <w:r>
        <w:rPr>
          <w:rStyle w:val="a6"/>
        </w:rPr>
        <w:t>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Размещение автомобильных дорог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>
              <w:rPr>
                <w:rStyle w:val="211pt0"/>
              </w:rPr>
              <w:t>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</w:t>
            </w:r>
            <w:r>
              <w:rPr>
                <w:rStyle w:val="211pt0"/>
              </w:rPr>
              <w:t>нспортных средств;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 перевозок пассажиров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обслуживания</w:t>
            </w:r>
            <w:r>
              <w:rPr>
                <w:rStyle w:val="211pt0"/>
              </w:rPr>
              <w:t xml:space="preserve">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Стоянки транспорта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стоянок транспортных средств, осуществляющих </w:t>
            </w:r>
            <w:r>
              <w:rPr>
                <w:rStyle w:val="211pt0"/>
              </w:rPr>
              <w:t>перевозки людей по установленному маршруту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</w:t>
            </w:r>
            <w:r>
              <w:rPr>
                <w:rStyle w:val="211pt0"/>
              </w:rPr>
              <w:t>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</w:t>
            </w:r>
            <w:r>
              <w:rPr>
                <w:rStyle w:val="211pt0"/>
              </w:rPr>
              <w:t>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</w:t>
            </w:r>
            <w:r>
              <w:rPr>
                <w:rStyle w:val="211pt0"/>
              </w:rPr>
              <w:t>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Земельные участки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Земельные участки общего пользования.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8" w:y="1279"/>
        <w:shd w:val="clear" w:color="auto" w:fill="auto"/>
        <w:spacing w:line="190" w:lineRule="exact"/>
      </w:pPr>
      <w:r>
        <w:rPr>
          <w:rStyle w:val="a6"/>
        </w:rPr>
        <w:t>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50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</w:t>
            </w:r>
            <w:r>
              <w:rPr>
                <w:rStyle w:val="211pt0"/>
              </w:rPr>
              <w:t>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</w:t>
            </w:r>
            <w:r>
              <w:rPr>
                <w:rStyle w:val="211pt0"/>
              </w:rPr>
              <w:t>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>
              <w:rPr>
                <w:rStyle w:val="211pt0"/>
              </w:rPr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</w:t>
            </w:r>
            <w:r>
              <w:rPr>
                <w:rStyle w:val="211pt0"/>
              </w:rPr>
              <w:t xml:space="preserve">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>
              <w:rPr>
                <w:rStyle w:val="211pt0"/>
              </w:rPr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</w:t>
            </w:r>
            <w:r>
              <w:rPr>
                <w:rStyle w:val="211pt0"/>
              </w:rPr>
              <w:t xml:space="preserve">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5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1" w:y="1280"/>
        <w:shd w:val="clear" w:color="auto" w:fill="auto"/>
        <w:spacing w:line="190" w:lineRule="exact"/>
      </w:pPr>
      <w:r>
        <w:rPr>
          <w:rStyle w:val="a6"/>
        </w:rPr>
        <w:t>91</w:t>
      </w:r>
    </w:p>
    <w:p w:rsidR="00384507" w:rsidRDefault="00D87D74">
      <w:pPr>
        <w:pStyle w:val="50"/>
        <w:framePr w:w="4934" w:h="1424" w:hRule="exact" w:wrap="none" w:vAnchor="page" w:hAnchor="page" w:x="4230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06"/>
        </w:tabs>
      </w:pPr>
      <w:r>
        <w:t xml:space="preserve"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</w:r>
      <w:r>
        <w:rPr>
          <w:rStyle w:val="51"/>
        </w:rPr>
        <w:t>общего пользования, в том числе в депо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74"/>
        <w:gridCol w:w="1738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</w:t>
            </w:r>
            <w:r>
              <w:rPr>
                <w:rStyle w:val="211pt"/>
              </w:rPr>
              <w:t>бъектов</w:t>
            </w:r>
          </w:p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</w:t>
            </w:r>
            <w:r>
              <w:rPr>
                <w:rStyle w:val="211pt0"/>
              </w:rPr>
              <w:t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</w:t>
            </w:r>
            <w:r>
              <w:rPr>
                <w:rStyle w:val="211pt0"/>
              </w:rPr>
              <w:t>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</w:t>
            </w:r>
            <w:r>
              <w:rPr>
                <w:rStyle w:val="211pt0"/>
              </w:rPr>
              <w:t>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духовных лиц, </w:t>
            </w:r>
            <w:r>
              <w:rPr>
                <w:rStyle w:val="211pt0"/>
              </w:rPr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</w:t>
            </w:r>
            <w:r>
              <w:rPr>
                <w:rStyle w:val="211pt0"/>
              </w:rPr>
              <w:t xml:space="preserve"> училища)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461" w:wrap="none" w:vAnchor="page" w:hAnchor="page" w:x="1590" w:y="32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</w:tbl>
    <w:p w:rsidR="00384507" w:rsidRDefault="00D87D74">
      <w:pPr>
        <w:pStyle w:val="22"/>
        <w:framePr w:w="8693" w:h="824" w:hRule="exact" w:wrap="none" w:vAnchor="page" w:hAnchor="page" w:x="2387" w:y="13376"/>
        <w:shd w:val="clear" w:color="auto" w:fill="auto"/>
        <w:spacing w:before="0" w:after="157" w:line="280" w:lineRule="exact"/>
        <w:ind w:left="840"/>
      </w:pPr>
      <w:bookmarkStart w:id="28" w:name="bookmark27"/>
      <w:r>
        <w:t>Ц-М Зона объектов медицины и здравоохранения</w:t>
      </w:r>
      <w:bookmarkEnd w:id="28"/>
    </w:p>
    <w:p w:rsidR="00384507" w:rsidRDefault="00D87D74">
      <w:pPr>
        <w:pStyle w:val="20"/>
        <w:framePr w:w="8693" w:h="824" w:hRule="exact" w:wrap="none" w:vAnchor="page" w:hAnchor="page" w:x="2387" w:y="13376"/>
        <w:shd w:val="clear" w:color="auto" w:fill="auto"/>
        <w:spacing w:after="0" w:line="280" w:lineRule="exact"/>
        <w:jc w:val="left"/>
      </w:pPr>
      <w:r>
        <w:t>Зона Ц-М выделена для обеспечения правовых условий размещения</w:t>
      </w:r>
    </w:p>
    <w:p w:rsidR="00384507" w:rsidRDefault="00D87D74">
      <w:pPr>
        <w:pStyle w:val="20"/>
        <w:framePr w:wrap="none" w:vAnchor="page" w:hAnchor="page" w:x="1777" w:y="14346"/>
        <w:shd w:val="clear" w:color="auto" w:fill="auto"/>
        <w:spacing w:after="0" w:line="280" w:lineRule="exact"/>
        <w:jc w:val="left"/>
      </w:pPr>
      <w:r>
        <w:t>объектов здравоохранения.</w:t>
      </w:r>
    </w:p>
    <w:p w:rsidR="00384507" w:rsidRDefault="00D87D74">
      <w:pPr>
        <w:pStyle w:val="40"/>
        <w:framePr w:w="8698" w:h="570" w:hRule="exact" w:wrap="none" w:vAnchor="page" w:hAnchor="page" w:x="1921" w:y="14850"/>
        <w:shd w:val="clear" w:color="auto" w:fill="auto"/>
        <w:spacing w:after="15" w:line="220" w:lineRule="exact"/>
        <w:jc w:val="left"/>
      </w:pPr>
      <w:r>
        <w:t>Основные виды разрешенного использования земельных участков и объектов</w:t>
      </w:r>
    </w:p>
    <w:p w:rsidR="00384507" w:rsidRDefault="00D87D74">
      <w:pPr>
        <w:pStyle w:val="40"/>
        <w:framePr w:w="8698" w:h="570" w:hRule="exact" w:wrap="none" w:vAnchor="page" w:hAnchor="page" w:x="1921" w:y="14850"/>
        <w:shd w:val="clear" w:color="auto" w:fill="auto"/>
        <w:tabs>
          <w:tab w:val="left" w:leader="underscore" w:pos="7153"/>
        </w:tabs>
        <w:spacing w:line="220" w:lineRule="exact"/>
        <w:ind w:left="2780"/>
      </w:pPr>
      <w:r>
        <w:rPr>
          <w:rStyle w:val="41"/>
          <w:b/>
          <w:bCs/>
        </w:rPr>
        <w:t>капитального строительства</w:t>
      </w:r>
      <w:r>
        <w:tab/>
      </w:r>
    </w:p>
    <w:p w:rsidR="00384507" w:rsidRDefault="00D87D74">
      <w:pPr>
        <w:pStyle w:val="a5"/>
        <w:framePr w:wrap="none" w:vAnchor="page" w:hAnchor="page" w:x="2046" w:y="15429"/>
        <w:shd w:val="clear" w:color="auto" w:fill="auto"/>
        <w:spacing w:line="190" w:lineRule="exact"/>
      </w:pPr>
      <w:r>
        <w:rPr>
          <w:rStyle w:val="a6"/>
        </w:rPr>
        <w:t>Наименование</w:t>
      </w:r>
    </w:p>
    <w:p w:rsidR="00384507" w:rsidRDefault="00D87D74">
      <w:pPr>
        <w:pStyle w:val="a5"/>
        <w:framePr w:wrap="none" w:vAnchor="page" w:hAnchor="page" w:x="6126" w:y="15429"/>
        <w:shd w:val="clear" w:color="auto" w:fill="auto"/>
        <w:spacing w:line="190" w:lineRule="exact"/>
      </w:pPr>
      <w:r>
        <w:rPr>
          <w:rStyle w:val="a6"/>
        </w:rPr>
        <w:t>Описание</w:t>
      </w:r>
    </w:p>
    <w:p w:rsidR="00384507" w:rsidRDefault="00D87D74">
      <w:pPr>
        <w:pStyle w:val="a5"/>
        <w:framePr w:wrap="none" w:vAnchor="page" w:hAnchor="page" w:x="9304" w:y="15429"/>
        <w:shd w:val="clear" w:color="auto" w:fill="auto"/>
        <w:spacing w:line="190" w:lineRule="exact"/>
      </w:pPr>
      <w:r>
        <w:rPr>
          <w:rStyle w:val="a7"/>
        </w:rPr>
        <w:t>Код (числовое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0"/>
        <w:shd w:val="clear" w:color="auto" w:fill="auto"/>
        <w:spacing w:line="190" w:lineRule="exact"/>
      </w:pPr>
      <w:r>
        <w:rPr>
          <w:rStyle w:val="a6"/>
        </w:rPr>
        <w:t>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</w:t>
            </w:r>
            <w:r>
              <w:rPr>
                <w:rStyle w:val="211pt0"/>
              </w:rPr>
              <w:t xml:space="preserve">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</w:t>
            </w:r>
            <w:r>
              <w:rPr>
                <w:rStyle w:val="211pt0"/>
              </w:rPr>
              <w:t>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</w:t>
            </w:r>
            <w:r>
              <w:rPr>
                <w:rStyle w:val="211pt0"/>
              </w:rPr>
              <w:t>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</w:t>
            </w:r>
            <w:r>
              <w:rPr>
                <w:rStyle w:val="211pt0"/>
              </w:rPr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Стационарное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медицинское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</w:t>
            </w:r>
            <w:r>
              <w:rPr>
                <w:rStyle w:val="211pt0"/>
              </w:rPr>
              <w:t>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Размещение объектов улично-дорожной сети: автомобильных дорог, трамвайных путей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0"/>
        <w:shd w:val="clear" w:color="auto" w:fill="auto"/>
        <w:spacing w:line="190" w:lineRule="exact"/>
      </w:pPr>
      <w:r>
        <w:rPr>
          <w:rStyle w:val="a6"/>
        </w:rPr>
        <w:t>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384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384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Style w:val="211pt0"/>
              </w:rPr>
              <w:t>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6384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</w:t>
            </w:r>
            <w:r>
              <w:rPr>
                <w:rStyle w:val="211pt0"/>
              </w:rPr>
              <w:t>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384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384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6384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384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</w:t>
            </w:r>
            <w:r>
              <w:rPr>
                <w:rStyle w:val="211pt0"/>
              </w:rPr>
              <w:t>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384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Вспомогательные виды разрешенного использования земельных участков и </w:t>
            </w:r>
            <w:r>
              <w:rPr>
                <w:rStyle w:val="211pt"/>
              </w:rPr>
              <w:t>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</w:t>
            </w:r>
            <w:r>
              <w:rPr>
                <w:rStyle w:val="211pt0"/>
              </w:rPr>
              <w:t>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</w:t>
            </w:r>
            <w:r>
              <w:rPr>
                <w:rStyle w:val="211pt0"/>
              </w:rPr>
              <w:t>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</w:t>
            </w:r>
            <w:r>
              <w:rPr>
                <w:rStyle w:val="211pt0"/>
              </w:rPr>
              <w:t>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домов престарелых, домов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65" w:wrap="none" w:vAnchor="page" w:hAnchor="page" w:x="1599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0"/>
        <w:shd w:val="clear" w:color="auto" w:fill="auto"/>
        <w:spacing w:line="190" w:lineRule="exact"/>
      </w:pPr>
      <w:r>
        <w:rPr>
          <w:rStyle w:val="a6"/>
        </w:rPr>
        <w:t>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ребенка, </w:t>
            </w:r>
            <w:r>
              <w:rPr>
                <w:rStyle w:val="211pt0"/>
              </w:rPr>
              <w:t>детских домов, пунктов ночлега для бездомных граждан;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</w:t>
            </w:r>
            <w:r>
              <w:rPr>
                <w:rStyle w:val="211pt0"/>
              </w:rPr>
              <w:t xml:space="preserve">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</w:t>
            </w:r>
            <w:r>
              <w:rPr>
                <w:rStyle w:val="211pt0"/>
              </w:rPr>
              <w:t>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пунктов </w:t>
            </w:r>
            <w:r>
              <w:rPr>
                <w:rStyle w:val="211pt0"/>
              </w:rPr>
              <w:t>оказания услуг почтовой, телеграфной, междугородней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</w:t>
            </w:r>
            <w:r>
              <w:rPr>
                <w:rStyle w:val="211pt0"/>
              </w:rPr>
              <w:t>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>
              <w:rPr>
                <w:rStyle w:val="211pt0"/>
              </w:rPr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религиозного использования. </w:t>
            </w:r>
            <w:r>
              <w:rPr>
                <w:rStyle w:val="211pt0"/>
              </w:rPr>
              <w:t>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совершения религиозных обрядов</w:t>
            </w:r>
            <w:r>
              <w:rPr>
                <w:rStyle w:val="211pt0"/>
              </w:rPr>
              <w:t xml:space="preserve">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Религиозное управление 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постоянного местонахождения духовных лиц,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0"/>
        <w:shd w:val="clear" w:color="auto" w:fill="auto"/>
        <w:spacing w:line="190" w:lineRule="exact"/>
      </w:pPr>
      <w:r>
        <w:rPr>
          <w:rStyle w:val="a6"/>
        </w:rPr>
        <w:t>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</w:t>
            </w:r>
            <w:r>
              <w:rPr>
                <w:rStyle w:val="211pt0"/>
              </w:rPr>
              <w:t xml:space="preserve">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</w:t>
            </w:r>
            <w:r>
              <w:rPr>
                <w:rStyle w:val="211pt0"/>
              </w:rPr>
              <w:t>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</w:t>
            </w:r>
            <w:r>
              <w:rPr>
                <w:rStyle w:val="211pt0"/>
              </w:rPr>
              <w:t xml:space="preserve">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размещение </w:t>
            </w:r>
            <w:r>
              <w:rPr>
                <w:rStyle w:val="211pt0"/>
              </w:rPr>
              <w:t>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Обеспечение </w:t>
            </w:r>
            <w:r>
              <w:rPr>
                <w:rStyle w:val="211pt0"/>
              </w:rPr>
              <w:t>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</w:t>
            </w:r>
            <w:r>
              <w:rPr>
                <w:rStyle w:val="211pt0"/>
              </w:rPr>
              <w:t>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0"/>
        <w:shd w:val="clear" w:color="auto" w:fill="auto"/>
        <w:spacing w:line="190" w:lineRule="exact"/>
      </w:pPr>
      <w:r>
        <w:rPr>
          <w:rStyle w:val="a6"/>
        </w:rPr>
        <w:t>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381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381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>
              <w:rPr>
                <w:rStyle w:val="211pt0"/>
              </w:rPr>
              <w:t>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Земельные участки </w:t>
            </w:r>
            <w:r>
              <w:rPr>
                <w:rStyle w:val="211pt0"/>
              </w:rPr>
              <w:t>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</w:t>
            </w:r>
            <w:r>
              <w:rPr>
                <w:rStyle w:val="211pt0"/>
              </w:rPr>
              <w:t>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>
              <w:rPr>
                <w:rStyle w:val="211pt0"/>
              </w:rPr>
              <w:t>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Для индивидуального</w:t>
            </w:r>
          </w:p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жилищного</w:t>
            </w:r>
          </w:p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строительства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2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07" w:y="1280"/>
        <w:shd w:val="clear" w:color="auto" w:fill="auto"/>
        <w:spacing w:line="190" w:lineRule="exact"/>
      </w:pPr>
      <w:r>
        <w:rPr>
          <w:rStyle w:val="a6"/>
        </w:rPr>
        <w:t>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50" w:wrap="none" w:vAnchor="page" w:hAnchor="page" w:x="153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50" w:wrap="none" w:vAnchor="page" w:hAnchor="page" w:x="153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Блокированная жилая </w:t>
            </w:r>
            <w:r>
              <w:rPr>
                <w:rStyle w:val="211pt0"/>
              </w:rPr>
              <w:t>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</w:t>
            </w:r>
            <w:r>
              <w:rPr>
                <w:rStyle w:val="211pt0"/>
              </w:rPr>
              <w:t>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декоративных и плодовых деревьев, о</w:t>
            </w:r>
            <w:r>
              <w:rPr>
                <w:rStyle w:val="211pt0"/>
              </w:rPr>
              <w:t>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гостиниц, а также иных зданий, используемых с целью </w:t>
            </w:r>
            <w:r>
              <w:rPr>
                <w:rStyle w:val="211pt0"/>
              </w:rPr>
              <w:t>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50" w:wrap="none" w:vAnchor="page" w:hAnchor="page" w:x="153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</w:tbl>
    <w:p w:rsidR="00384507" w:rsidRDefault="00D87D74">
      <w:pPr>
        <w:pStyle w:val="22"/>
        <w:framePr w:w="9485" w:h="1503" w:hRule="exact" w:wrap="none" w:vAnchor="page" w:hAnchor="page" w:x="1536" w:y="10331"/>
        <w:shd w:val="clear" w:color="auto" w:fill="auto"/>
        <w:spacing w:before="0" w:after="0" w:line="480" w:lineRule="exact"/>
        <w:ind w:right="100"/>
        <w:jc w:val="center"/>
      </w:pPr>
      <w:bookmarkStart w:id="29" w:name="bookmark28"/>
      <w:r>
        <w:t>Ц-У Зона объектов учебного назначения</w:t>
      </w:r>
      <w:bookmarkEnd w:id="29"/>
    </w:p>
    <w:p w:rsidR="00384507" w:rsidRDefault="00D87D74">
      <w:pPr>
        <w:pStyle w:val="20"/>
        <w:framePr w:w="9485" w:h="1503" w:hRule="exact" w:wrap="none" w:vAnchor="page" w:hAnchor="page" w:x="1536" w:y="10331"/>
        <w:shd w:val="clear" w:color="auto" w:fill="auto"/>
        <w:spacing w:after="0" w:line="480" w:lineRule="exact"/>
        <w:ind w:left="260" w:firstLine="560"/>
        <w:jc w:val="left"/>
      </w:pPr>
      <w:r>
        <w:t>Зона Ц-У выделена для обеспечения правовых условий объектов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виды разрешенного </w:t>
            </w:r>
            <w:r>
              <w:rPr>
                <w:rStyle w:val="211pt"/>
              </w:rPr>
              <w:t>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>
              <w:rPr>
                <w:rStyle w:val="211pt0"/>
              </w:rPr>
              <w:t>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6" w:y="122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4"/>
        <w:shd w:val="clear" w:color="auto" w:fill="auto"/>
        <w:spacing w:line="190" w:lineRule="exact"/>
      </w:pPr>
      <w:r>
        <w:rPr>
          <w:rStyle w:val="a6"/>
        </w:rPr>
        <w:t>98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</w:t>
            </w:r>
            <w:r>
              <w:rPr>
                <w:rStyle w:val="211pt0"/>
              </w:rPr>
              <w:t>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</w:t>
            </w:r>
            <w:r>
              <w:rPr>
                <w:rStyle w:val="211pt0"/>
              </w:rPr>
              <w:t>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Дошкольное, начальное и среднее общее </w:t>
            </w:r>
            <w:r>
              <w:rPr>
                <w:rStyle w:val="211pt0"/>
              </w:rPr>
              <w:t>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</w:t>
            </w:r>
            <w:r>
              <w:rPr>
                <w:rStyle w:val="211pt0"/>
              </w:rPr>
              <w:t>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Среднее и высшее профессиональное </w:t>
            </w:r>
            <w:r>
              <w:rPr>
                <w:rStyle w:val="211pt0"/>
              </w:rPr>
              <w:t>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</w:t>
            </w:r>
            <w:r>
              <w:rPr>
                <w:rStyle w:val="211pt0"/>
              </w:rPr>
              <w:t>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</w:t>
            </w:r>
            <w:r>
              <w:rPr>
                <w:rStyle w:val="211pt0"/>
              </w:rPr>
              <w:t xml:space="preserve">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83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</w:t>
            </w:r>
            <w:r>
              <w:rPr>
                <w:rStyle w:val="211pt0"/>
              </w:rPr>
              <w:t>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69" w:y="1280"/>
        <w:shd w:val="clear" w:color="auto" w:fill="auto"/>
        <w:spacing w:line="190" w:lineRule="exact"/>
      </w:pPr>
      <w:r>
        <w:rPr>
          <w:rStyle w:val="a6"/>
        </w:rPr>
        <w:t>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371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</w:t>
            </w:r>
            <w:r>
              <w:rPr>
                <w:rStyle w:val="211pt0"/>
              </w:rPr>
              <w:t xml:space="preserve">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371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</w:t>
            </w:r>
            <w:r>
              <w:rPr>
                <w:rStyle w:val="211pt0"/>
              </w:rPr>
              <w:t>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</w:t>
            </w:r>
            <w:r>
              <w:rPr>
                <w:rStyle w:val="211pt0"/>
              </w:rPr>
              <w:t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</w:t>
            </w:r>
            <w:r>
              <w:rPr>
                <w:rStyle w:val="211pt0"/>
              </w:rPr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>
              <w:rPr>
                <w:rStyle w:val="211pt0"/>
              </w:rPr>
              <w:t>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71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256" w:wrap="none" w:vAnchor="page" w:hAnchor="page" w:x="1599" w:y="1319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недвижимости (котельных, водозаборов, </w:t>
            </w:r>
            <w:r>
              <w:rPr>
                <w:rStyle w:val="211pt0"/>
              </w:rPr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</w:t>
            </w:r>
            <w:r>
              <w:rPr>
                <w:rStyle w:val="211pt0"/>
              </w:rPr>
              <w:t>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</w:t>
            </w:r>
            <w:r>
              <w:rPr>
                <w:rStyle w:val="211pt0"/>
              </w:rPr>
              <w:t>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Дошкольное, начальное и среднее общее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</w:t>
            </w:r>
            <w:r>
              <w:rPr>
                <w:rStyle w:val="211pt0"/>
              </w:rPr>
              <w:t>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</w:t>
            </w:r>
            <w:r>
              <w:rPr>
                <w:rStyle w:val="211pt0"/>
              </w:rPr>
              <w:t xml:space="preserve">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музеев, </w:t>
            </w:r>
            <w:r>
              <w:rPr>
                <w:rStyle w:val="211pt0"/>
              </w:rPr>
              <w:t>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>
              <w:rPr>
                <w:rStyle w:val="211pt0"/>
              </w:rPr>
              <w:t>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гостиниц, а также иных зданий, используемых с целью извлечения предпринимательской </w:t>
            </w:r>
            <w:r>
              <w:rPr>
                <w:rStyle w:val="211pt0"/>
              </w:rPr>
              <w:t>выгоды из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15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>
              <w:rPr>
                <w:rStyle w:val="211pt0"/>
              </w:rPr>
              <w:t>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</w:t>
            </w:r>
            <w:r>
              <w:rPr>
                <w:rStyle w:val="211pt0"/>
              </w:rPr>
              <w:t>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станций; размещение магазинов сопутствующей </w:t>
            </w:r>
            <w:r>
              <w:rPr>
                <w:rStyle w:val="211pt0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>
              <w:rPr>
                <w:rStyle w:val="211pt0"/>
              </w:rPr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клубов, </w:t>
            </w:r>
            <w:r>
              <w:rPr>
                <w:rStyle w:val="211pt0"/>
              </w:rPr>
              <w:t>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</w:t>
            </w:r>
            <w:r>
              <w:rPr>
                <w:rStyle w:val="211pt0"/>
              </w:rPr>
              <w:t>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>
              <w:rPr>
                <w:rStyle w:val="211pt0"/>
              </w:rPr>
              <w:t>инфраструктуру спутниковой связи и телерадиовещания, за исключением объектов связи, размещение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15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4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4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4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4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334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334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4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</w:t>
            </w:r>
            <w:r>
              <w:rPr>
                <w:rStyle w:val="211pt0"/>
              </w:rPr>
              <w:t>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4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>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</w:t>
            </w:r>
            <w:r>
              <w:rPr>
                <w:rStyle w:val="211pt0"/>
              </w:rPr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</w:t>
            </w:r>
            <w:r>
              <w:rPr>
                <w:rStyle w:val="211pt0"/>
              </w:rPr>
              <w:t>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</w:t>
            </w:r>
            <w:r>
              <w:rPr>
                <w:rStyle w:val="211pt0"/>
              </w:rPr>
              <w:t>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306" w:wrap="none" w:vAnchor="page" w:hAnchor="page" w:x="1599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1" w:y="1280"/>
        <w:shd w:val="clear" w:color="auto" w:fill="auto"/>
        <w:spacing w:line="190" w:lineRule="exact"/>
      </w:pPr>
      <w:r>
        <w:rPr>
          <w:rStyle w:val="a6"/>
        </w:rPr>
        <w:t>103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55" w:wrap="none" w:vAnchor="page" w:hAnchor="page" w:x="153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сервиса (мотелей), а также размещение магазинов сопутствующей торговли, зданий для организации общественного питания в качестве объектов </w:t>
            </w:r>
            <w:r>
              <w:rPr>
                <w:rStyle w:val="211pt0"/>
              </w:rPr>
              <w:t>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55" w:wrap="none" w:vAnchor="page" w:hAnchor="page" w:x="153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</w:t>
            </w:r>
            <w:r>
              <w:rPr>
                <w:rStyle w:val="211pt0"/>
              </w:rPr>
              <w:t>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3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D87D74">
      <w:pPr>
        <w:pStyle w:val="30"/>
        <w:framePr w:w="9480" w:h="2216" w:hRule="exact" w:wrap="none" w:vAnchor="page" w:hAnchor="page" w:x="1539" w:y="5485"/>
        <w:shd w:val="clear" w:color="auto" w:fill="auto"/>
        <w:spacing w:line="280" w:lineRule="exact"/>
        <w:ind w:right="100"/>
        <w:jc w:val="center"/>
      </w:pPr>
      <w:r>
        <w:t>Ц-С Зона объектов спортивного и физкультурно-оздоровительного</w:t>
      </w:r>
    </w:p>
    <w:p w:rsidR="00384507" w:rsidRDefault="00D87D74">
      <w:pPr>
        <w:pStyle w:val="30"/>
        <w:framePr w:w="9480" w:h="2216" w:hRule="exact" w:wrap="none" w:vAnchor="page" w:hAnchor="page" w:x="1539" w:y="5485"/>
        <w:shd w:val="clear" w:color="auto" w:fill="auto"/>
        <w:spacing w:after="57" w:line="280" w:lineRule="exact"/>
        <w:ind w:right="100"/>
        <w:jc w:val="center"/>
      </w:pPr>
      <w:r>
        <w:t>назначения</w:t>
      </w:r>
    </w:p>
    <w:p w:rsidR="00384507" w:rsidRDefault="00D87D74">
      <w:pPr>
        <w:pStyle w:val="20"/>
        <w:framePr w:w="9480" w:h="2216" w:hRule="exact" w:wrap="none" w:vAnchor="page" w:hAnchor="page" w:x="1539" w:y="5485"/>
        <w:shd w:val="clear" w:color="auto" w:fill="auto"/>
        <w:spacing w:after="0" w:line="480" w:lineRule="exact"/>
        <w:ind w:firstLine="660"/>
        <w:jc w:val="both"/>
      </w:pPr>
      <w:r>
        <w:t>Зона Ц-С выделена для обеспечения правовых условий использования и строительства объектов спортивного и</w:t>
      </w:r>
      <w:r>
        <w:t xml:space="preserve"> физкультурно-оздоровительного назначения.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rPr>
                <w:rStyle w:val="211pt0"/>
              </w:rPr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для занятия </w:t>
            </w:r>
            <w:r>
              <w:rPr>
                <w:rStyle w:val="211pt0"/>
              </w:rPr>
              <w:t>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спортивно-зрелищных</w:t>
            </w:r>
          </w:p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мероприятий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спортивно-зрелищных зданий и сооружений, имеющих </w:t>
            </w:r>
            <w:r>
              <w:rPr>
                <w:rStyle w:val="211pt0"/>
              </w:rPr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43" w:wrap="none" w:vAnchor="page" w:hAnchor="page" w:x="1539" w:y="828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</w:r>
            <w:r>
              <w:rPr>
                <w:rStyle w:val="211pt0"/>
              </w:rPr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Оборудованные </w:t>
            </w: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Водный 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сооружений для занятия водными </w:t>
            </w:r>
            <w:r>
              <w:rPr>
                <w:rStyle w:val="211pt0"/>
              </w:rPr>
              <w:t>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Авиационный 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сооружений для занятия авиационными видами спорта (ангары, взлетно-посадочные </w:t>
            </w:r>
            <w:r>
              <w:rPr>
                <w:rStyle w:val="211pt0"/>
              </w:rPr>
              <w:t>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Спортивные базы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баз и лагерей, в которых осуществляется спортивная подготовка длительно проживающих в них </w:t>
            </w:r>
            <w:r>
              <w:rPr>
                <w:rStyle w:val="211pt0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>
              <w:rPr>
                <w:rStyle w:val="211pt0"/>
              </w:rPr>
              <w:t>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</w:t>
            </w:r>
            <w:r>
              <w:rPr>
                <w:rStyle w:val="211pt0"/>
              </w:rPr>
              <w:t>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</w:t>
            </w:r>
            <w:r>
              <w:rPr>
                <w:rStyle w:val="211pt0"/>
              </w:rPr>
              <w:t xml:space="preserve">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Style w:val="211pt0"/>
              </w:rPr>
              <w:t>велотранспортной и инженерной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280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инфраструктуры;</w:t>
            </w:r>
          </w:p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</w:t>
            </w:r>
            <w:r>
              <w:rPr>
                <w:rStyle w:val="211pt0"/>
              </w:rPr>
              <w:t>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280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>
              <w:rPr>
                <w:rStyle w:val="211pt0"/>
              </w:rPr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Вспомогательные виды </w:t>
            </w:r>
            <w:r>
              <w:rPr>
                <w:rStyle w:val="211pt"/>
              </w:rPr>
              <w:t>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</w:t>
            </w:r>
            <w:r>
              <w:rPr>
                <w:rStyle w:val="211pt0"/>
              </w:rPr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</w:t>
            </w:r>
            <w:r>
              <w:rPr>
                <w:rStyle w:val="211pt0"/>
              </w:rPr>
              <w:t>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</w:t>
            </w:r>
            <w:r>
              <w:rPr>
                <w:rStyle w:val="211pt0"/>
              </w:rPr>
              <w:t xml:space="preserve">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5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2530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2530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</w:t>
            </w:r>
            <w:r>
              <w:rPr>
                <w:rStyle w:val="211pt0"/>
              </w:rPr>
              <w:t xml:space="preserve">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воздухе </w:t>
            </w:r>
            <w:r>
              <w:rPr>
                <w:rStyle w:val="211pt0"/>
              </w:rPr>
              <w:t>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74"/>
        <w:gridCol w:w="1738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</w:t>
            </w:r>
            <w:r>
              <w:rPr>
                <w:rStyle w:val="211pt0"/>
              </w:rPr>
              <w:t xml:space="preserve">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</w:t>
            </w:r>
            <w:r>
              <w:rPr>
                <w:rStyle w:val="211pt0"/>
              </w:rPr>
              <w:t>и) муниципальные 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 xml:space="preserve">Проведение </w:t>
            </w:r>
            <w:r>
              <w:rPr>
                <w:rStyle w:val="211pt0"/>
              </w:rPr>
              <w:t>научных исследований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</w:t>
            </w:r>
            <w:r>
              <w:rPr>
                <w:rStyle w:val="211pt0"/>
              </w:rPr>
              <w:t>нструкторские центры, в том числе отраслевые)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  <w:r>
              <w:rPr>
                <w:rStyle w:val="211pt0"/>
              </w:rPr>
              <w:t xml:space="preserve"> а также с целью обеспечения совершения сделок, не требующих передачи товара в момент их совершения между организациями, в том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26" w:wrap="none" w:vAnchor="page" w:hAnchor="page" w:x="1599" w:y="43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66" w:y="1280"/>
        <w:shd w:val="clear" w:color="auto" w:fill="auto"/>
        <w:spacing w:line="190" w:lineRule="exact"/>
      </w:pPr>
      <w:r>
        <w:rPr>
          <w:rStyle w:val="a6"/>
        </w:rPr>
        <w:t>107</w:t>
      </w:r>
    </w:p>
    <w:p w:rsidR="00384507" w:rsidRDefault="00D87D74">
      <w:pPr>
        <w:pStyle w:val="50"/>
        <w:framePr w:w="4906" w:h="599" w:hRule="exact" w:wrap="none" w:vAnchor="page" w:hAnchor="page" w:x="4169" w:y="15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877"/>
        </w:tabs>
        <w:spacing w:line="269" w:lineRule="exact"/>
      </w:pPr>
      <w:r>
        <w:t xml:space="preserve">числе биржевая деятельность (за исключением </w:t>
      </w:r>
      <w:r>
        <w:rPr>
          <w:rStyle w:val="51"/>
        </w:rPr>
        <w:t>банковской и страховой деятельности)</w:t>
      </w:r>
      <w:r>
        <w:tab/>
      </w:r>
    </w:p>
    <w:p w:rsidR="00384507" w:rsidRDefault="00D87D74">
      <w:pPr>
        <w:pStyle w:val="22"/>
        <w:framePr w:w="9490" w:h="1857" w:hRule="exact" w:wrap="none" w:vAnchor="page" w:hAnchor="page" w:x="1534" w:y="2428"/>
        <w:shd w:val="clear" w:color="auto" w:fill="auto"/>
        <w:spacing w:before="0" w:after="110" w:line="322" w:lineRule="exact"/>
        <w:ind w:right="220"/>
        <w:jc w:val="center"/>
      </w:pPr>
      <w:bookmarkStart w:id="30" w:name="bookmark29"/>
      <w:r>
        <w:t xml:space="preserve">Цп-2 Зона </w:t>
      </w:r>
      <w:r>
        <w:t>планируемого центра обслуживания и коммерческой</w:t>
      </w:r>
      <w:r>
        <w:br/>
        <w:t>активности местного значения</w:t>
      </w:r>
      <w:bookmarkEnd w:id="30"/>
    </w:p>
    <w:p w:rsidR="00384507" w:rsidRDefault="00D87D74">
      <w:pPr>
        <w:pStyle w:val="20"/>
        <w:framePr w:w="9490" w:h="1857" w:hRule="exact" w:wrap="none" w:vAnchor="page" w:hAnchor="page" w:x="1534" w:y="2428"/>
        <w:shd w:val="clear" w:color="auto" w:fill="auto"/>
        <w:spacing w:after="0" w:line="485" w:lineRule="exact"/>
        <w:ind w:left="260" w:firstLine="560"/>
        <w:jc w:val="left"/>
      </w:pPr>
      <w:r>
        <w:t>Зона Цп-2 выделена для обеспечения правовых условий формирования новых общественных центров местного значения.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</w:t>
            </w:r>
            <w:r>
              <w:rPr>
                <w:rStyle w:val="211pt"/>
              </w:rPr>
              <w:t>ов</w:t>
            </w:r>
          </w:p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Малоэтажная многоквартирная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</w:t>
            </w:r>
            <w:r>
              <w:rPr>
                <w:rStyle w:val="211pt0"/>
              </w:rPr>
              <w:t>спортивных и детских площадок, площадок для отдыха;</w:t>
            </w:r>
          </w:p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</w:t>
            </w:r>
            <w:r>
              <w:rPr>
                <w:rStyle w:val="211pt0"/>
              </w:rPr>
              <w:t>вартирном доме не составляет более 15% общей площади помещений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2.1.1.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указанного в описании вида разрешенного использования с кодом 2.1; производство </w:t>
            </w:r>
            <w:r>
              <w:rPr>
                <w:rStyle w:val="211pt0"/>
              </w:rPr>
              <w:t>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4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Блокированная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имеющего одну или несколько общих стен с соседними жилыми домами </w:t>
            </w:r>
            <w:r>
              <w:rPr>
                <w:rStyle w:val="211pt0"/>
              </w:rPr>
              <w:t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</w:t>
            </w:r>
            <w:r>
              <w:rPr>
                <w:rStyle w:val="211pt0"/>
              </w:rPr>
              <w:t>ьном земельном участке и имеет выход на территорию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29" w:wrap="none" w:vAnchor="page" w:hAnchor="page" w:x="1534" w:y="47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>
              <w:rPr>
                <w:rStyle w:val="211pt0"/>
              </w:rPr>
              <w:t>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в целях обеспечения физических и юридических лиц </w:t>
            </w:r>
            <w:r>
              <w:rPr>
                <w:rStyle w:val="211pt0"/>
              </w:rPr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</w:t>
            </w:r>
            <w:r>
              <w:rPr>
                <w:rStyle w:val="211pt0"/>
              </w:rPr>
              <w:t xml:space="preserve">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>
              <w:rPr>
                <w:rStyle w:val="211pt0"/>
              </w:rPr>
              <w:t>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</w:t>
            </w:r>
            <w:r>
              <w:rPr>
                <w:rStyle w:val="211pt0"/>
              </w:rPr>
              <w:t xml:space="preserve">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оказания гражданам социальной помощи. Содержание данного</w:t>
            </w:r>
            <w:r>
              <w:rPr>
                <w:rStyle w:val="211pt0"/>
              </w:rPr>
              <w:t xml:space="preserve">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домов престарелых, домов ребенка, детских домов, </w:t>
            </w:r>
            <w:r>
              <w:rPr>
                <w:rStyle w:val="211pt0"/>
              </w:rPr>
              <w:t>пунктов ночлега для бездомных граждан;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социальной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зданий, предназначенных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</w:t>
            </w:r>
            <w:r>
              <w:rPr>
                <w:rStyle w:val="211pt0"/>
              </w:rPr>
              <w:t>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</w:t>
            </w:r>
            <w:r>
              <w:rPr>
                <w:rStyle w:val="211pt0"/>
              </w:rPr>
              <w:t>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общежитий, предназначенных для проживания граждан на время их раб</w:t>
            </w:r>
            <w:r>
              <w:rPr>
                <w:rStyle w:val="211pt0"/>
              </w:rPr>
              <w:t>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населению или</w:t>
            </w:r>
            <w:r>
              <w:rPr>
                <w:rStyle w:val="211pt0"/>
              </w:rPr>
              <w:t xml:space="preserve">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гражданам медицинской помощи. Со</w:t>
            </w:r>
            <w:r>
              <w:rPr>
                <w:rStyle w:val="211pt0"/>
              </w:rPr>
              <w:t>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</w:t>
            </w:r>
            <w:r>
              <w:rPr>
                <w:rStyle w:val="211pt0"/>
              </w:rPr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Стационарное</w:t>
            </w:r>
          </w:p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медиц</w:t>
            </w:r>
            <w:r>
              <w:rPr>
                <w:rStyle w:val="211pt0"/>
              </w:rPr>
              <w:t>инское</w:t>
            </w:r>
          </w:p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Style w:val="211pt0"/>
              </w:rPr>
              <w:t>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</w:t>
            </w:r>
            <w:r>
              <w:rPr>
                <w:rStyle w:val="211pt0"/>
              </w:rPr>
              <w:t>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</w:t>
            </w:r>
            <w:r>
              <w:rPr>
                <w:rStyle w:val="211pt0"/>
              </w:rPr>
              <w:t>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</w:t>
            </w:r>
            <w:r>
              <w:rPr>
                <w:rStyle w:val="211pt0"/>
              </w:rPr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</w:t>
            </w:r>
            <w:r>
              <w:rPr>
                <w:rStyle w:val="211pt0"/>
              </w:rPr>
              <w:t>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</w:t>
            </w:r>
            <w:r>
              <w:rPr>
                <w:rStyle w:val="211pt0"/>
              </w:rPr>
              <w:t>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духовных лиц, </w:t>
            </w:r>
            <w:r>
              <w:rPr>
                <w:rStyle w:val="211pt0"/>
              </w:rPr>
              <w:t>паломников и послушников в связи с осуществлением ими религиозной службы,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>
              <w:rPr>
                <w:rStyle w:val="211pt0"/>
              </w:rPr>
              <w:t>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</w:t>
            </w:r>
            <w:r>
              <w:rPr>
                <w:rStyle w:val="211pt0"/>
              </w:rPr>
              <w:t>разрешенного использования с кодами 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  <w:r>
              <w:rPr>
                <w:rStyle w:val="211pt0"/>
              </w:rPr>
              <w:t>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дипломатических представительств иностранных государств и субъектов </w:t>
            </w:r>
            <w:r>
              <w:rPr>
                <w:rStyle w:val="211pt0"/>
              </w:rPr>
              <w:t>Российской Федерации, консульских 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</w:t>
            </w:r>
            <w:r>
              <w:rPr>
                <w:rStyle w:val="211pt0"/>
              </w:rPr>
              <w:t>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Style w:val="211pt0"/>
              </w:rPr>
              <w:t>оказания ветеринарных услуг без содержания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</w:t>
            </w:r>
            <w:r>
              <w:rPr>
                <w:rStyle w:val="211pt0"/>
              </w:rPr>
              <w:t xml:space="preserve">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Объекты торговли (торговые центры, </w:t>
            </w:r>
            <w:r>
              <w:rPr>
                <w:rStyle w:val="211pt0"/>
              </w:rPr>
              <w:t>торгово-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общей площадью свыше 5000 кв. м с целью размещения одной или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развлекательные центры (комплексы)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нескольких организаций, осуществляющих продажу товаров, и (или) оказание</w:t>
            </w:r>
            <w:r>
              <w:rPr>
                <w:rStyle w:val="211pt0"/>
              </w:rPr>
              <w:t xml:space="preserve"> услуг в соответствии с содержанием видов разрешенного использования с кодами 4.5 - 4.8.2;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Рынки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сооружений, </w:t>
            </w:r>
            <w:r>
              <w:rPr>
                <w:rStyle w:val="211pt0"/>
              </w:rPr>
      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гаражей и (или) стоянок для автомобилей сотрудников и посетит</w:t>
            </w:r>
            <w:r>
              <w:rPr>
                <w:rStyle w:val="211pt0"/>
              </w:rPr>
              <w:t>елей рынка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Развлекательные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>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</w:t>
            </w:r>
            <w:r>
              <w:rPr>
                <w:rStyle w:val="211pt0"/>
              </w:rPr>
              <w:t>ля проведения азартных игр), игровых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>
              <w:rPr>
                <w:rStyle w:val="211pt0"/>
              </w:rPr>
              <w:t>использования с кодами 3.0, 4.0, а также для стоянки и хранения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Выставочно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ярмарочная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сооружений, </w:t>
            </w:r>
            <w:r>
              <w:rPr>
                <w:rStyle w:val="211pt0"/>
              </w:rPr>
              <w:t>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Обеспечение </w:t>
            </w:r>
            <w:r>
              <w:rPr>
                <w:rStyle w:val="211pt0"/>
              </w:rPr>
              <w:t>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</w:t>
            </w:r>
            <w:r>
              <w:rPr>
                <w:rStyle w:val="211pt0"/>
              </w:rPr>
              <w:t>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</w:t>
            </w:r>
            <w:r>
              <w:rPr>
                <w:rStyle w:val="211pt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и изучение</w:t>
            </w:r>
            <w:r>
              <w:rPr>
                <w:rStyle w:val="211pt0"/>
              </w:rPr>
              <w:t xml:space="preserve">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</w:t>
            </w:r>
            <w:r>
              <w:rPr>
                <w:rStyle w:val="211pt0"/>
              </w:rPr>
              <w:t>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Земельные участки </w:t>
            </w:r>
            <w:r>
              <w:rPr>
                <w:rStyle w:val="211pt0"/>
              </w:rPr>
              <w:t>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280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инфраструктуры;</w:t>
            </w:r>
          </w:p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</w:t>
            </w:r>
            <w:r>
              <w:rPr>
                <w:rStyle w:val="211pt0"/>
              </w:rPr>
              <w:t xml:space="preserve">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280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>
              <w:rPr>
                <w:rStyle w:val="211pt0"/>
              </w:rPr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280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Вспомогательные виды разрешенного использования земельных участков и объектов 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>
              <w:rPr>
                <w:rStyle w:val="211pt0"/>
              </w:rPr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</w:t>
            </w:r>
            <w:r>
              <w:rPr>
                <w:rStyle w:val="211pt0"/>
              </w:rPr>
              <w:t>ой и аварийной техники, сооружений, необходимых для сбора и плавки снега)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>
              <w:rPr>
                <w:rStyle w:val="211pt0"/>
              </w:rPr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</w:t>
            </w: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347" w:wrap="none" w:vAnchor="page" w:hAnchor="page" w:x="1599" w:y="710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станций; размещение магазинов </w:t>
            </w:r>
            <w:r>
              <w:rPr>
                <w:rStyle w:val="211pt0"/>
              </w:rPr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</w:t>
            </w:r>
            <w:r>
              <w:rPr>
                <w:rStyle w:val="211pt0"/>
              </w:rPr>
              <w:t>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 xml:space="preserve">Ремонт </w:t>
            </w:r>
            <w:r>
              <w:rPr>
                <w:rStyle w:val="211pt0"/>
              </w:rPr>
              <w:t>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</w:t>
            </w:r>
            <w:r>
              <w:rPr>
                <w:rStyle w:val="211pt0"/>
              </w:rPr>
              <w:t>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>
              <w:rPr>
                <w:rStyle w:val="211pt0"/>
              </w:rPr>
              <w:t>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52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74"/>
        <w:gridCol w:w="1738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Среднеэтажная жилая застройка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многоквартирных домов этажностью не</w:t>
            </w:r>
            <w:r>
              <w:rPr>
                <w:rStyle w:val="211pt0"/>
              </w:rPr>
              <w:t xml:space="preserve"> выше восьми этажей; благоустройство и озеленение; размещение подземных гаражей и автостоянок;</w:t>
            </w:r>
          </w:p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</w:t>
            </w:r>
            <w:r>
              <w:rPr>
                <w:rStyle w:val="211pt0"/>
              </w:rPr>
              <w:t>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</w:t>
            </w:r>
            <w:r>
              <w:rPr>
                <w:rStyle w:val="211pt0"/>
              </w:rPr>
              <w:t>разрешенного использования включает в себя содержание видов разрешенного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25" w:wrap="none" w:vAnchor="page" w:hAnchor="page" w:x="1599" w:y="93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1" w:y="1280"/>
        <w:shd w:val="clear" w:color="auto" w:fill="auto"/>
        <w:spacing w:line="190" w:lineRule="exact"/>
      </w:pPr>
      <w:r>
        <w:rPr>
          <w:rStyle w:val="a6"/>
        </w:rPr>
        <w:t>116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74"/>
        <w:gridCol w:w="1738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587" w:wrap="none" w:vAnchor="page" w:hAnchor="page" w:x="1539" w:y="1557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использования с кодами 4.9.1.1 - 4.9.1.4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587" w:wrap="none" w:vAnchor="page" w:hAnchor="page" w:x="153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станций; размещение магазинов сопутствующей </w:t>
            </w:r>
            <w:r>
              <w:rPr>
                <w:rStyle w:val="211pt0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>
              <w:rPr>
                <w:rStyle w:val="211pt0"/>
              </w:rPr>
              <w:t>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87" w:wrap="none" w:vAnchor="page" w:hAnchor="page" w:x="153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D87D74">
      <w:pPr>
        <w:pStyle w:val="22"/>
        <w:framePr w:w="9480" w:h="2945" w:hRule="exact" w:wrap="none" w:vAnchor="page" w:hAnchor="page" w:x="1539" w:y="7707"/>
        <w:shd w:val="clear" w:color="auto" w:fill="auto"/>
        <w:spacing w:before="0" w:after="212" w:line="280" w:lineRule="exact"/>
        <w:ind w:left="4100"/>
      </w:pPr>
      <w:bookmarkStart w:id="31" w:name="bookmark30"/>
      <w:r>
        <w:t>ЖИЛЫЕ ЗОНЫ</w:t>
      </w:r>
      <w:bookmarkEnd w:id="31"/>
    </w:p>
    <w:p w:rsidR="00384507" w:rsidRDefault="00D87D74">
      <w:pPr>
        <w:pStyle w:val="22"/>
        <w:framePr w:w="9480" w:h="2945" w:hRule="exact" w:wrap="none" w:vAnchor="page" w:hAnchor="page" w:x="1539" w:y="7707"/>
        <w:shd w:val="clear" w:color="auto" w:fill="auto"/>
        <w:spacing w:before="0" w:after="57" w:line="280" w:lineRule="exact"/>
        <w:ind w:left="1540"/>
      </w:pPr>
      <w:bookmarkStart w:id="32" w:name="bookmark31"/>
      <w:r>
        <w:t>Ж-1 Зона застройки индивидуальными жилыми домами</w:t>
      </w:r>
      <w:bookmarkEnd w:id="32"/>
    </w:p>
    <w:p w:rsidR="00384507" w:rsidRDefault="00D87D74">
      <w:pPr>
        <w:pStyle w:val="20"/>
        <w:framePr w:w="9480" w:h="2945" w:hRule="exact" w:wrap="none" w:vAnchor="page" w:hAnchor="page" w:x="1539" w:y="7707"/>
        <w:shd w:val="clear" w:color="auto" w:fill="auto"/>
        <w:spacing w:after="0" w:line="480" w:lineRule="exact"/>
        <w:ind w:firstLine="820"/>
        <w:jc w:val="both"/>
      </w:pPr>
      <w:r>
        <w:t xml:space="preserve">Зона Ж-1 </w:t>
      </w:r>
      <w:r>
        <w:t>предназначена для обеспечения правовых условий формирования жилой застройки из отдельно стоящих жилых домов усадебного типа с минимально разрешённым набором услуг местного значения.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Для индивидуального</w:t>
            </w:r>
          </w:p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жилищного</w:t>
            </w:r>
          </w:p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строительства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>
              <w:rPr>
                <w:rStyle w:val="211pt0"/>
              </w:rPr>
              <w:t>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83" w:lineRule="exact"/>
              <w:jc w:val="both"/>
            </w:pPr>
            <w:r>
              <w:rPr>
                <w:rStyle w:val="211pt0"/>
              </w:rPr>
              <w:t>Для ведения личного подсобного хозяйства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жилого дома, указанного в описании вида разрешенного использования 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4469" w:wrap="none" w:vAnchor="page" w:hAnchor="page" w:x="1539" w:y="1103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4"/>
        <w:shd w:val="clear" w:color="auto" w:fill="auto"/>
        <w:spacing w:line="190" w:lineRule="exact"/>
      </w:pPr>
      <w:r>
        <w:rPr>
          <w:rStyle w:val="a6"/>
        </w:rPr>
        <w:t>117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(приусадебный 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кодом 2.1; производство сельскохозяйственной продукции; размещение </w:t>
            </w:r>
            <w:r>
              <w:rPr>
                <w:rStyle w:val="211pt0"/>
              </w:rPr>
              <w:t>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599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Блокированная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</w:t>
            </w:r>
            <w:r>
              <w:rPr>
                <w:rStyle w:val="211pt0"/>
              </w:rPr>
              <w:t>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</w:t>
            </w:r>
            <w:r>
              <w:rPr>
                <w:rStyle w:val="211pt0"/>
              </w:rPr>
              <w:t>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</w:t>
            </w:r>
            <w:r>
              <w:rPr>
                <w:rStyle w:val="211pt0"/>
              </w:rPr>
              <w:t>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</w:t>
            </w:r>
            <w:r>
              <w:rPr>
                <w:rStyle w:val="211pt0"/>
              </w:rPr>
              <w:t>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</w:t>
            </w:r>
            <w:r>
              <w:rPr>
                <w:rStyle w:val="211pt0"/>
              </w:rPr>
              <w:t>видов разрешенного использования с 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</w:t>
            </w:r>
            <w:r>
              <w:rPr>
                <w:rStyle w:val="211pt0"/>
              </w:rPr>
              <w:t>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служб психологической и бесплатной юридической помощи, социальных, </w:t>
            </w:r>
            <w:r>
              <w:rPr>
                <w:rStyle w:val="211pt0"/>
              </w:rPr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9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помощи и назначения социальных или пенсионных выплат, а также </w:t>
            </w:r>
            <w:r>
              <w:rPr>
                <w:rStyle w:val="211pt0"/>
              </w:rPr>
              <w:t>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пунктов оказания услуг почтовой, телеграфной, междуго</w:t>
            </w:r>
            <w:r>
              <w:rPr>
                <w:rStyle w:val="211pt0"/>
              </w:rPr>
              <w:t>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</w:t>
            </w:r>
            <w:r>
              <w:rPr>
                <w:rStyle w:val="211pt0"/>
              </w:rPr>
              <w:t>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мастерские по </w:t>
            </w:r>
            <w:r>
              <w:rPr>
                <w:rStyle w:val="211pt0"/>
              </w:rPr>
              <w:t>изготовлению столярных изделий,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>
              <w:rPr>
                <w:rStyle w:val="211pt0"/>
              </w:rPr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</w:t>
            </w:r>
            <w:r>
              <w:rPr>
                <w:rStyle w:val="211pt0"/>
              </w:rPr>
              <w:t>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размещения объектов культуры. Содержание данного вида </w:t>
            </w:r>
            <w:r>
              <w:rPr>
                <w:rStyle w:val="211pt0"/>
              </w:rPr>
              <w:t>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музеев, выставочных залов, художественных галерей,</w:t>
            </w:r>
            <w:r>
              <w:rPr>
                <w:rStyle w:val="211pt0"/>
              </w:rPr>
              <w:t xml:space="preserve">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зданий и сооружений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296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296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религиозного </w:t>
            </w:r>
            <w:r>
              <w:rPr>
                <w:rStyle w:val="211pt0"/>
              </w:rPr>
              <w:t>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совершения </w:t>
            </w:r>
            <w:r>
              <w:rPr>
                <w:rStyle w:val="211pt0"/>
              </w:rPr>
              <w:t>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>
              <w:rPr>
                <w:rStyle w:val="211pt0"/>
              </w:rPr>
              <w:t>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</w:t>
            </w:r>
            <w:r>
              <w:rPr>
                <w:rStyle w:val="211pt0"/>
              </w:rPr>
              <w:t>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клубов, спортивных залов, бассейнов, </w:t>
            </w:r>
            <w:r>
              <w:rPr>
                <w:rStyle w:val="211pt0"/>
              </w:rPr>
              <w:t>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</w:t>
            </w:r>
            <w:r>
              <w:rPr>
                <w:rStyle w:val="211pt0"/>
              </w:rPr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55" w:wrap="none" w:vAnchor="page" w:hAnchor="page" w:x="1599" w:y="1212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1" w:y="1280"/>
        <w:shd w:val="clear" w:color="auto" w:fill="auto"/>
        <w:spacing w:line="190" w:lineRule="exact"/>
      </w:pPr>
      <w:r>
        <w:rPr>
          <w:rStyle w:val="a6"/>
        </w:rPr>
        <w:t>120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77" w:wrap="none" w:vAnchor="page" w:hAnchor="page" w:x="159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77" w:wrap="none" w:vAnchor="page" w:hAnchor="page" w:x="159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</w:t>
            </w:r>
            <w:r>
              <w:rPr>
                <w:rStyle w:val="211pt0"/>
              </w:rPr>
              <w:t>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</w:t>
            </w:r>
            <w:r>
              <w:rPr>
                <w:rStyle w:val="211pt0"/>
              </w:rPr>
              <w:t>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</w:t>
            </w:r>
            <w:r>
              <w:rPr>
                <w:rStyle w:val="211pt0"/>
              </w:rPr>
              <w:t>инженерной инфраструктуры;</w:t>
            </w:r>
          </w:p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>
              <w:rPr>
                <w:rStyle w:val="211pt0"/>
              </w:rPr>
              <w:t>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>
              <w:rPr>
                <w:rStyle w:val="211pt0"/>
              </w:rPr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Ведение</w:t>
            </w:r>
          </w:p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огородничества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отдыха и (или) выращивания гражданами для </w:t>
            </w:r>
            <w:r>
              <w:rPr>
                <w:rStyle w:val="211pt0"/>
              </w:rPr>
              <w:t>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59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13.1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22" w:y="1280"/>
        <w:shd w:val="clear" w:color="auto" w:fill="auto"/>
        <w:spacing w:line="190" w:lineRule="exact"/>
      </w:pPr>
      <w:r>
        <w:rPr>
          <w:rStyle w:val="a6"/>
        </w:rPr>
        <w:t>121</w:t>
      </w:r>
    </w:p>
    <w:p w:rsidR="00384507" w:rsidRDefault="00D87D74">
      <w:pPr>
        <w:pStyle w:val="50"/>
        <w:framePr w:wrap="none" w:vAnchor="page" w:hAnchor="page" w:x="1677" w:y="1587"/>
        <w:shd w:val="clear" w:color="auto" w:fill="auto"/>
        <w:spacing w:line="220" w:lineRule="exact"/>
        <w:jc w:val="left"/>
      </w:pPr>
      <w:r>
        <w:t>Ведение садоводства</w:t>
      </w:r>
    </w:p>
    <w:p w:rsidR="00384507" w:rsidRDefault="00D87D74">
      <w:pPr>
        <w:pStyle w:val="50"/>
        <w:framePr w:w="4944" w:h="1958" w:hRule="exact" w:wrap="none" w:vAnchor="page" w:hAnchor="page" w:x="4221" w:y="15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</w:t>
      </w:r>
      <w:r>
        <w:t>аражей</w:t>
      </w:r>
    </w:p>
    <w:p w:rsidR="00384507" w:rsidRDefault="00D87D74">
      <w:pPr>
        <w:pStyle w:val="50"/>
        <w:framePr w:wrap="none" w:vAnchor="page" w:hAnchor="page" w:x="9880" w:y="1582"/>
        <w:shd w:val="clear" w:color="auto" w:fill="auto"/>
        <w:spacing w:line="220" w:lineRule="exact"/>
        <w:jc w:val="left"/>
      </w:pPr>
      <w:r>
        <w:t>13.2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</w:t>
            </w:r>
            <w:r>
              <w:rPr>
                <w:rStyle w:val="211pt0"/>
              </w:rPr>
              <w:t>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Дошкольное, начальное и среднее общее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>
              <w:rPr>
                <w:rStyle w:val="211pt0"/>
              </w:rPr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</w:t>
            </w:r>
            <w:r>
              <w:rPr>
                <w:rStyle w:val="211pt0"/>
              </w:rPr>
              <w:t>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</w:t>
            </w:r>
            <w:r>
              <w:rPr>
                <w:rStyle w:val="211pt0"/>
              </w:rPr>
              <w:t>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</w:t>
            </w:r>
            <w:r>
              <w:rPr>
                <w:rStyle w:val="211pt0"/>
              </w:rPr>
              <w:t>деятельность или оказывающих государственные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зданий, предназначенных для дипломатических представительств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736" w:wrap="none" w:vAnchor="page" w:hAnchor="page" w:x="1590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иностранных государств и субъектов </w:t>
            </w:r>
            <w:r>
              <w:rPr>
                <w:rStyle w:val="211pt0"/>
              </w:rPr>
              <w:t>Российской Федерации, консульских 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</w:t>
            </w:r>
            <w:r>
              <w:rPr>
                <w:rStyle w:val="211pt0"/>
              </w:rPr>
              <w:t>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</w:t>
            </w:r>
            <w:r>
              <w:rPr>
                <w:rStyle w:val="211pt0"/>
              </w:rPr>
              <w:t>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>
              <w:rPr>
                <w:rStyle w:val="211pt0"/>
              </w:rPr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</w:t>
            </w:r>
            <w:r>
              <w:rPr>
                <w:rStyle w:val="211pt0"/>
              </w:rPr>
              <w:t xml:space="preserve">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</w:t>
            </w:r>
            <w:r>
              <w:rPr>
                <w:rStyle w:val="211pt0"/>
              </w:rPr>
              <w:t xml:space="preserve">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</w:t>
            </w:r>
            <w:r>
              <w:rPr>
                <w:rStyle w:val="211pt0"/>
              </w:rPr>
              <w:t>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</w:t>
            </w:r>
            <w:r>
              <w:rPr>
                <w:rStyle w:val="211pt0"/>
              </w:rPr>
              <w:t>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</w:t>
            </w:r>
            <w:r>
              <w:rPr>
                <w:rStyle w:val="211pt0"/>
              </w:rPr>
              <w:t>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</w:t>
            </w:r>
            <w:r>
              <w:rPr>
                <w:rStyle w:val="211pt0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истории и </w:t>
            </w:r>
            <w:r>
              <w:rPr>
                <w:rStyle w:val="211pt0"/>
              </w:rPr>
              <w:t>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</w:t>
            </w:r>
            <w:r>
              <w:rPr>
                <w:rStyle w:val="211pt0"/>
              </w:rPr>
              <w:t>йственная деятельность, являющаяся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68" w:y="1279"/>
        <w:shd w:val="clear" w:color="auto" w:fill="auto"/>
        <w:spacing w:line="190" w:lineRule="exact"/>
      </w:pPr>
      <w:r>
        <w:rPr>
          <w:rStyle w:val="a6"/>
        </w:rPr>
        <w:t>124</w:t>
      </w:r>
    </w:p>
    <w:p w:rsidR="00384507" w:rsidRDefault="00D87D74">
      <w:pPr>
        <w:pStyle w:val="50"/>
        <w:framePr w:w="4944" w:h="882" w:hRule="exact" w:wrap="none" w:vAnchor="page" w:hAnchor="page" w:x="4166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96"/>
          <w:tab w:val="left" w:pos="3475"/>
        </w:tabs>
      </w:pPr>
      <w:r>
        <w:t>историческим промыслом или ремеслом, а также</w:t>
      </w:r>
      <w:r>
        <w:tab/>
        <w:t>хозяйственная</w:t>
      </w:r>
      <w:r>
        <w:tab/>
        <w:t>деятельность,</w:t>
      </w:r>
    </w:p>
    <w:p w:rsidR="00384507" w:rsidRDefault="00D87D74">
      <w:pPr>
        <w:pStyle w:val="50"/>
        <w:framePr w:w="4944" w:h="882" w:hRule="exact" w:wrap="none" w:vAnchor="page" w:hAnchor="page" w:x="4166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06"/>
        </w:tabs>
      </w:pPr>
      <w:r>
        <w:rPr>
          <w:rStyle w:val="51"/>
        </w:rPr>
        <w:t>обеспечивающая познавательный туризм</w:t>
      </w:r>
      <w:r>
        <w:tab/>
      </w:r>
    </w:p>
    <w:p w:rsidR="00384507" w:rsidRDefault="00D87D74">
      <w:pPr>
        <w:pStyle w:val="22"/>
        <w:framePr w:w="9485" w:h="1982" w:hRule="exact" w:wrap="none" w:vAnchor="page" w:hAnchor="page" w:x="1536" w:y="2691"/>
        <w:shd w:val="clear" w:color="auto" w:fill="auto"/>
        <w:spacing w:before="0" w:after="113" w:line="280" w:lineRule="exact"/>
        <w:ind w:right="100"/>
        <w:jc w:val="center"/>
      </w:pPr>
      <w:bookmarkStart w:id="33" w:name="bookmark32"/>
      <w:r>
        <w:t>Ж-2 Зона застройки малоэтажными жилыми домами</w:t>
      </w:r>
      <w:bookmarkEnd w:id="33"/>
    </w:p>
    <w:p w:rsidR="00384507" w:rsidRDefault="00D87D74">
      <w:pPr>
        <w:pStyle w:val="20"/>
        <w:framePr w:w="9485" w:h="1982" w:hRule="exact" w:wrap="none" w:vAnchor="page" w:hAnchor="page" w:x="1536" w:y="2691"/>
        <w:shd w:val="clear" w:color="auto" w:fill="auto"/>
        <w:spacing w:after="0" w:line="485" w:lineRule="exact"/>
        <w:ind w:firstLine="820"/>
        <w:jc w:val="both"/>
      </w:pPr>
      <w:r>
        <w:t xml:space="preserve">Зона Ж-2 предназначена для </w:t>
      </w:r>
      <w:r>
        <w:t>обеспечения правовых условий формирования жилых районов малоэтажной жилой застройки с набором услуг местного значения.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Код (числовое </w:t>
            </w:r>
            <w:r>
              <w:rPr>
                <w:rStyle w:val="211pt0"/>
              </w:rPr>
              <w:t>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Для индивидуального</w:t>
            </w:r>
          </w:p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жилищного</w:t>
            </w:r>
          </w:p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строительства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</w:t>
            </w:r>
            <w:r>
              <w:rPr>
                <w:rStyle w:val="211pt0"/>
              </w:rPr>
              <w:t>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Малоэтажная многоквартирная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малоэтажных</w:t>
            </w:r>
            <w:r>
              <w:rPr>
                <w:rStyle w:val="211pt0"/>
              </w:rPr>
              <w:t xml:space="preserve"> многоквартирных домов (многоквартирные дома высотой до 4 этажей, включая мансардный); обустройство спортивных и детских площадок, площадок для отдыха;</w:t>
            </w:r>
          </w:p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обслуживания жилой застройки во встроенных, пристроенных и встроенно-пристроенных по</w:t>
            </w:r>
            <w:r>
              <w:rPr>
                <w:rStyle w:val="211pt0"/>
              </w:rPr>
              <w:t>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2.1.1.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 xml:space="preserve">Блокированная жилая </w:t>
            </w:r>
            <w:r>
              <w:rPr>
                <w:rStyle w:val="211pt0"/>
              </w:rPr>
              <w:t>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560" w:wrap="none" w:vAnchor="page" w:hAnchor="page" w:x="1536" w:y="497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83"/>
        <w:shd w:val="clear" w:color="auto" w:fill="auto"/>
        <w:spacing w:line="190" w:lineRule="exact"/>
      </w:pPr>
      <w:r>
        <w:rPr>
          <w:rStyle w:val="a6"/>
        </w:rPr>
        <w:t>125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598" w:y="156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предназначен</w:t>
            </w:r>
            <w:r>
              <w:rPr>
                <w:rStyle w:val="211pt0"/>
              </w:rPr>
              <w:t xml:space="preserve">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</w:t>
            </w:r>
            <w:r>
              <w:rPr>
                <w:rStyle w:val="211pt0"/>
              </w:rPr>
              <w:t>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598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отдельно стоящих и пристроенных</w:t>
            </w:r>
            <w:r>
              <w:rPr>
                <w:rStyle w:val="211pt0"/>
              </w:rPr>
              <w:t xml:space="preserve">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Предоставление </w:t>
            </w:r>
            <w:r>
              <w:rPr>
                <w:rStyle w:val="211pt0"/>
              </w:rPr>
              <w:t>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  <w:r>
              <w:rPr>
                <w:rStyle w:val="211pt0"/>
              </w:rPr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 xml:space="preserve">Дома </w:t>
            </w:r>
            <w:r>
              <w:rPr>
                <w:rStyle w:val="211pt0"/>
              </w:rPr>
              <w:t>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</w:t>
            </w:r>
            <w:r>
              <w:rPr>
                <w:rStyle w:val="211pt0"/>
              </w:rPr>
              <w:t>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служб психологической и бесплатной юридической помощи, социальных,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пенсионных и иных служб (службы </w:t>
            </w:r>
            <w:r>
              <w:rPr>
                <w:rStyle w:val="211pt0"/>
              </w:rPr>
              <w:t>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</w:t>
            </w:r>
            <w:r>
              <w:rPr>
                <w:rStyle w:val="211pt0"/>
              </w:rPr>
              <w:t>ских фондов,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</w:t>
            </w:r>
            <w:r>
              <w:rPr>
                <w:rStyle w:val="211pt0"/>
              </w:rPr>
              <w:t>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мастерские по изготовлению столярных изделий, ателье, бани, парикмахерские, </w:t>
            </w:r>
            <w:r>
              <w:rPr>
                <w:rStyle w:val="211pt0"/>
              </w:rPr>
              <w:t>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Style w:val="211pt0"/>
              </w:rPr>
              <w:t xml:space="preserve">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</w:t>
            </w:r>
            <w:r>
              <w:rPr>
                <w:rStyle w:val="211pt0"/>
              </w:rPr>
              <w:t>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</w:t>
            </w:r>
            <w:r>
              <w:rPr>
                <w:rStyle w:val="211pt0"/>
              </w:rPr>
              <w:t>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r>
              <w:rPr>
                <w:rStyle w:val="211pt0"/>
              </w:rPr>
              <w:t>кодами 3.7.1 -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7805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7805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</w:t>
            </w:r>
            <w:r>
              <w:rPr>
                <w:rStyle w:val="211pt0"/>
              </w:rPr>
              <w:t>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</w:t>
            </w:r>
            <w:r>
              <w:rPr>
                <w:rStyle w:val="211pt0"/>
              </w:rPr>
              <w:t>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>
              <w:rPr>
                <w:rStyle w:val="211pt0"/>
              </w:rPr>
              <w:t>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</w:t>
            </w:r>
            <w:r>
              <w:rPr>
                <w:rStyle w:val="211pt0"/>
              </w:rPr>
              <w:t xml:space="preserve">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>
              <w:rPr>
                <w:rStyle w:val="211pt0"/>
              </w:rPr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</w:t>
            </w:r>
            <w:r>
              <w:rPr>
                <w:rStyle w:val="211pt0"/>
              </w:rPr>
              <w:t>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98" w:y="963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933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933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</w:t>
            </w:r>
            <w:r>
              <w:rPr>
                <w:rStyle w:val="211pt0"/>
              </w:rPr>
              <w:t>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</w:t>
            </w:r>
            <w:r>
              <w:rPr>
                <w:rStyle w:val="211pt0"/>
              </w:rPr>
              <w:t>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Style w:val="211pt0"/>
              </w:rPr>
              <w:t>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</w:t>
            </w:r>
            <w:r>
              <w:rPr>
                <w:rStyle w:val="211pt0"/>
              </w:rPr>
              <w:t>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</w:t>
            </w:r>
            <w:r>
              <w:rPr>
                <w:rStyle w:val="211pt0"/>
              </w:rPr>
              <w:t>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33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Условно разрешенные виды использования земельных </w:t>
            </w:r>
            <w:r>
              <w:rPr>
                <w:rStyle w:val="211pt"/>
              </w:rPr>
              <w:t>участков и объектов</w:t>
            </w:r>
          </w:p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704" w:wrap="none" w:vAnchor="page" w:hAnchor="page" w:x="1598" w:y="1375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44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Стационарное</w:t>
            </w:r>
          </w:p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медицинское</w:t>
            </w:r>
          </w:p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</w:t>
            </w:r>
            <w:r>
              <w:rPr>
                <w:rStyle w:val="211pt0"/>
              </w:rPr>
              <w:t>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Дошкольное, начальное и среднее общее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просвещения, дошкольного,</w:t>
            </w:r>
            <w:r>
              <w:rPr>
                <w:rStyle w:val="211pt0"/>
              </w:rPr>
              <w:t xml:space="preserve">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</w:t>
            </w:r>
            <w:r>
              <w:rPr>
                <w:rStyle w:val="211pt0"/>
              </w:rPr>
              <w:t>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</w:t>
            </w:r>
            <w:r>
              <w:rPr>
                <w:rStyle w:val="211pt0"/>
              </w:rPr>
              <w:t>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пенсионного фонда, </w:t>
            </w:r>
            <w:r>
              <w:rPr>
                <w:rStyle w:val="211pt0"/>
              </w:rPr>
              <w:t>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</w:t>
            </w:r>
            <w:r>
              <w:rPr>
                <w:rStyle w:val="211pt0"/>
              </w:rPr>
              <w:t>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проведения научных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44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130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 xml:space="preserve">Деловое </w:t>
            </w: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</w:t>
            </w:r>
            <w:r>
              <w:rPr>
                <w:rStyle w:val="211pt0"/>
              </w:rPr>
              <w:t>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Style w:val="211pt0"/>
              </w:rPr>
              <w:t>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</w:t>
            </w:r>
            <w:r>
              <w:rPr>
                <w:rStyle w:val="211pt0"/>
              </w:rPr>
              <w:t>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</w:t>
            </w:r>
            <w:r>
              <w:rPr>
                <w:rStyle w:val="211pt0"/>
              </w:rPr>
              <w:t xml:space="preserve"> в качестве дорожного сервиса (мотелей), а также размещение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0" w:y="1279"/>
        <w:shd w:val="clear" w:color="auto" w:fill="auto"/>
        <w:spacing w:line="190" w:lineRule="exact"/>
      </w:pPr>
      <w:r>
        <w:rPr>
          <w:rStyle w:val="a6"/>
        </w:rPr>
        <w:t>131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621" w:wrap="none" w:vAnchor="page" w:hAnchor="page" w:x="153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621" w:wrap="none" w:vAnchor="page" w:hAnchor="page" w:x="153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</w:t>
            </w:r>
            <w:r>
              <w:rPr>
                <w:rStyle w:val="211pt0"/>
              </w:rPr>
              <w:t>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>
              <w:rPr>
                <w:rStyle w:val="211pt0"/>
              </w:rPr>
              <w:t>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</w:t>
            </w:r>
            <w:r>
              <w:rPr>
                <w:rStyle w:val="211pt0"/>
              </w:rPr>
              <w:t>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3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</w:tbl>
    <w:p w:rsidR="00384507" w:rsidRDefault="00D87D74">
      <w:pPr>
        <w:pStyle w:val="22"/>
        <w:framePr w:w="9480" w:h="1900" w:hRule="exact" w:wrap="none" w:vAnchor="page" w:hAnchor="page" w:x="1538" w:y="10457"/>
        <w:shd w:val="clear" w:color="auto" w:fill="auto"/>
        <w:spacing w:before="0" w:after="57" w:line="280" w:lineRule="exact"/>
        <w:ind w:right="80"/>
        <w:jc w:val="center"/>
      </w:pPr>
      <w:bookmarkStart w:id="34" w:name="bookmark33"/>
      <w:r>
        <w:t>Ж-3 Зона смешанной застройки</w:t>
      </w:r>
      <w:bookmarkEnd w:id="34"/>
    </w:p>
    <w:p w:rsidR="00384507" w:rsidRDefault="00D87D74">
      <w:pPr>
        <w:pStyle w:val="20"/>
        <w:framePr w:w="9480" w:h="1900" w:hRule="exact" w:wrap="none" w:vAnchor="page" w:hAnchor="page" w:x="1538" w:y="10457"/>
        <w:shd w:val="clear" w:color="auto" w:fill="auto"/>
        <w:spacing w:after="0" w:line="480" w:lineRule="exact"/>
        <w:ind w:firstLine="820"/>
        <w:jc w:val="both"/>
      </w:pPr>
      <w:r>
        <w:t xml:space="preserve">Зона Ж-3 выделена для обеспечения правовых условий формирования жилой застройки из индивидуальных, блокированных жилых домов, многоквартирных жилых домов до 5 </w:t>
      </w:r>
      <w:r>
        <w:t>этажей.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Для индивидуального</w:t>
            </w:r>
          </w:p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жилищного</w:t>
            </w:r>
          </w:p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строительства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 (отдельно стоящего здания </w:t>
            </w:r>
            <w:r>
              <w:rPr>
                <w:rStyle w:val="211pt0"/>
              </w:rPr>
              <w:t>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38" w:y="1265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132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41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гражданами бытовых и иных нужд, </w:t>
            </w:r>
            <w:r>
              <w:rPr>
                <w:rStyle w:val="211pt0"/>
              </w:rPr>
              <w:t>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41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указанного в описании вида разрешенного </w:t>
            </w:r>
            <w:r>
              <w:rPr>
                <w:rStyle w:val="211pt0"/>
              </w:rPr>
              <w:t>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Малоэтажная многоквартирная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малоэтажных многоквартирных </w:t>
            </w:r>
            <w:r>
              <w:rPr>
                <w:rStyle w:val="211pt0"/>
              </w:rPr>
              <w:t>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</w:t>
            </w:r>
            <w:r>
              <w:rPr>
                <w:rStyle w:val="211pt0"/>
              </w:rPr>
              <w:t>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2.1.1.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Блокированная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имеющего одну или несколько общих стен с </w:t>
            </w:r>
            <w:r>
              <w:rPr>
                <w:rStyle w:val="211pt0"/>
              </w:rPr>
              <w:t>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</w:t>
            </w:r>
            <w:r>
              <w:rPr>
                <w:rStyle w:val="211pt0"/>
              </w:rPr>
              <w:t>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декоративных и плодовых деревьев, овощных и ягодных культур; размещение индивидуальных гаражей и иных вспомогател</w:t>
            </w:r>
            <w:r>
              <w:rPr>
                <w:rStyle w:val="211pt0"/>
              </w:rPr>
              <w:t>ьных сооружений; 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Среднеэтажная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</w:t>
            </w:r>
          </w:p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2.5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133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многоквартирного дома, если общая площадь </w:t>
            </w:r>
            <w:r>
              <w:rPr>
                <w:rStyle w:val="211pt0"/>
              </w:rPr>
              <w:t>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>
              <w:rPr>
                <w:rStyle w:val="211pt0"/>
              </w:rPr>
              <w:t>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 в целях обеспечения физических и юридических лиц </w:t>
            </w:r>
            <w:r>
              <w:rPr>
                <w:rStyle w:val="211pt0"/>
              </w:rPr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и сооружений, обеспечивающих поставку вод</w:t>
            </w:r>
            <w:r>
              <w:rPr>
                <w:rStyle w:val="211pt0"/>
              </w:rPr>
              <w:t xml:space="preserve">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>
              <w:rPr>
                <w:rStyle w:val="211pt0"/>
              </w:rPr>
              <w:t>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</w:t>
            </w:r>
            <w:r>
              <w:rPr>
                <w:rStyle w:val="211pt0"/>
              </w:rPr>
              <w:t xml:space="preserve">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оказания гражданам социальной помощи. Содержание данного</w:t>
            </w:r>
            <w:r>
              <w:rPr>
                <w:rStyle w:val="211pt0"/>
              </w:rPr>
              <w:t xml:space="preserve">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домов престарелых, домов ребенка, детских домов, </w:t>
            </w:r>
            <w:r>
              <w:rPr>
                <w:rStyle w:val="211pt0"/>
              </w:rPr>
              <w:t>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134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</w:t>
            </w:r>
            <w:r>
              <w:rPr>
                <w:rStyle w:val="211pt0"/>
              </w:rPr>
              <w:t xml:space="preserve">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r>
              <w:rPr>
                <w:rStyle w:val="211pt0"/>
              </w:rPr>
              <w:t>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</w:t>
            </w:r>
            <w:r>
              <w:rPr>
                <w:rStyle w:val="211pt0"/>
              </w:rPr>
              <w:t>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</w:t>
            </w:r>
            <w:r>
              <w:rPr>
                <w:rStyle w:val="211pt0"/>
              </w:rPr>
              <w:t>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>
              <w:rPr>
                <w:rStyle w:val="211pt0"/>
              </w:rPr>
              <w:t>бытовых услуг (мастерские мелкого ремонта, мастерские по изготовлению столярных изделий,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Дошкольное, начальное и среднее общее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</w:t>
            </w:r>
            <w:r>
              <w:rPr>
                <w:rStyle w:val="211pt0"/>
              </w:rPr>
              <w:t>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сооружений, предназначенных для размещения </w:t>
            </w:r>
            <w:r>
              <w:rPr>
                <w:rStyle w:val="211pt0"/>
              </w:rPr>
              <w:t>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Объекты культурно-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зданий, предназначенных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79"/>
        <w:shd w:val="clear" w:color="auto" w:fill="auto"/>
        <w:spacing w:line="190" w:lineRule="exact"/>
      </w:pPr>
      <w:r>
        <w:rPr>
          <w:rStyle w:val="a6"/>
        </w:rPr>
        <w:t>135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досуговой</w:t>
            </w:r>
          </w:p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2250" w:wrap="none" w:vAnchor="page" w:hAnchor="page" w:x="15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и</w:t>
            </w:r>
            <w:r>
              <w:rPr>
                <w:rStyle w:val="211pt0"/>
              </w:rPr>
              <w:t xml:space="preserve">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сооружений, </w:t>
            </w:r>
            <w:r>
              <w:rPr>
                <w:rStyle w:val="211pt0"/>
              </w:rPr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</w:t>
            </w:r>
            <w:r>
              <w:rPr>
                <w:rStyle w:val="211pt0"/>
              </w:rPr>
              <w:t>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</w:t>
            </w:r>
            <w:r>
              <w:rPr>
                <w:rStyle w:val="211pt0"/>
              </w:rPr>
              <w:t>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спортивных клубов, </w:t>
            </w:r>
            <w:r>
              <w:rPr>
                <w:rStyle w:val="211pt0"/>
              </w:rPr>
              <w:t>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</w:t>
            </w:r>
            <w:r>
              <w:rPr>
                <w:rStyle w:val="211pt0"/>
              </w:rPr>
              <w:t>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50" w:wrap="none" w:vAnchor="page" w:hAnchor="page" w:x="15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зданий и сооружений,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26" w:wrap="none" w:vAnchor="page" w:hAnchor="page" w:x="1598" w:y="140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0" w:y="1283"/>
        <w:shd w:val="clear" w:color="auto" w:fill="auto"/>
        <w:spacing w:line="190" w:lineRule="exact"/>
      </w:pPr>
      <w:r>
        <w:rPr>
          <w:rStyle w:val="a6"/>
        </w:rPr>
        <w:t>136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>
              <w:rPr>
                <w:rStyle w:val="211pt0"/>
              </w:rPr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598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</w:t>
            </w:r>
            <w:r>
              <w:rPr>
                <w:rStyle w:val="211pt0"/>
              </w:rPr>
              <w:t>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</w:t>
            </w:r>
            <w:r>
              <w:rPr>
                <w:rStyle w:val="211pt0"/>
              </w:rPr>
              <w:t>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общего пользования.</w:t>
            </w:r>
            <w:r>
              <w:rPr>
                <w:rStyle w:val="211pt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улично-дорожной сети: автомобильных дорог, трамвайных путей и пешеходных</w:t>
            </w:r>
            <w:r>
              <w:rPr>
                <w:rStyle w:val="211pt0"/>
              </w:rPr>
              <w:t xml:space="preserve">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</w:t>
            </w:r>
            <w:r>
              <w:rPr>
                <w:rStyle w:val="211pt0"/>
              </w:rPr>
              <w:t>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Размещение декоративных, технических, </w:t>
            </w:r>
            <w:r>
              <w:rPr>
                <w:rStyle w:val="211pt0"/>
              </w:rPr>
              <w:t>планировочных, конструктивных устройств,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60" w:h="14155" w:wrap="none" w:vAnchor="page" w:hAnchor="page" w:x="15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22" w:y="1280"/>
        <w:shd w:val="clear" w:color="auto" w:fill="auto"/>
        <w:spacing w:line="190" w:lineRule="exact"/>
      </w:pPr>
      <w:r>
        <w:rPr>
          <w:rStyle w:val="a6"/>
        </w:rPr>
        <w:t>137</w:t>
      </w:r>
    </w:p>
    <w:p w:rsidR="00384507" w:rsidRDefault="00D87D74">
      <w:pPr>
        <w:pStyle w:val="50"/>
        <w:framePr w:w="4613" w:h="2259" w:hRule="exact" w:wrap="none" w:vAnchor="page" w:hAnchor="page" w:x="4221" w:y="1539"/>
        <w:shd w:val="clear" w:color="auto" w:fill="auto"/>
        <w:tabs>
          <w:tab w:val="left" w:leader="underscore" w:pos="4584"/>
        </w:tabs>
        <w:jc w:val="left"/>
      </w:pPr>
      <w:r>
        <w:t xml:space="preserve"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</w:r>
      <w:r>
        <w:rPr>
          <w:rStyle w:val="51"/>
        </w:rPr>
        <w:t>туале</w:t>
      </w:r>
      <w:r>
        <w:rPr>
          <w:rStyle w:val="51"/>
        </w:rPr>
        <w:t>тов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4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Многоэтажная жилая застройка (высотная застройка)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многоквартирных домов этажностью девять </w:t>
            </w:r>
            <w:r>
              <w:rPr>
                <w:rStyle w:val="211pt0"/>
              </w:rPr>
              <w:t>этажей и выше; благоустройство и озеленение придомовых территорий;</w:t>
            </w:r>
          </w:p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</w:t>
            </w:r>
            <w:r>
              <w:rPr>
                <w:rStyle w:val="211pt0"/>
              </w:rPr>
              <w:t>роенных, пристроенных и встроенно- 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rPr>
                <w:rStyle w:val="211pt0"/>
              </w:rPr>
              <w:t>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Стационарное</w:t>
            </w:r>
          </w:p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медицинское</w:t>
            </w:r>
          </w:p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</w:t>
            </w:r>
            <w:r>
              <w:rPr>
                <w:rStyle w:val="211pt0"/>
              </w:rPr>
              <w:t>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 с </w:t>
            </w:r>
            <w:r>
              <w:rPr>
                <w:rStyle w:val="211pt0"/>
              </w:rPr>
              <w:t>целью: размещения объектов управленческой деятельности, не связанной 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590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79"/>
        <w:shd w:val="clear" w:color="auto" w:fill="auto"/>
        <w:spacing w:line="190" w:lineRule="exact"/>
      </w:pPr>
      <w:r>
        <w:rPr>
          <w:rStyle w:val="a6"/>
        </w:rPr>
        <w:t>138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601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>
              <w:rPr>
                <w:rStyle w:val="211pt0"/>
              </w:rPr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06" w:wrap="none" w:vAnchor="page" w:hAnchor="page" w:x="1601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торговли (торговые центры, торгово</w:t>
            </w:r>
            <w:r>
              <w:rPr>
                <w:rStyle w:val="211pt0"/>
              </w:rPr>
              <w:softHyphen/>
              <w:t>развлекательные центры (комплексы)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общей </w:t>
            </w:r>
            <w:r>
              <w:rPr>
                <w:rStyle w:val="211pt0"/>
              </w:rPr>
              <w:t>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гаражей и (или) стоянок для</w:t>
            </w:r>
            <w:r>
              <w:rPr>
                <w:rStyle w:val="211pt0"/>
              </w:rPr>
              <w:t xml:space="preserve"> автомобилей сотрудников и посетителей торгового центра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</w:t>
            </w:r>
            <w:r>
              <w:rPr>
                <w:rStyle w:val="211pt0"/>
              </w:rPr>
              <w:t>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>
              <w:rPr>
                <w:rStyle w:val="211pt0"/>
              </w:rPr>
              <w:t>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</w:t>
            </w:r>
            <w:r>
              <w:rPr>
                <w:rStyle w:val="211pt0"/>
              </w:rPr>
              <w:t xml:space="preserve">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мастерских, предназначенных для </w:t>
            </w:r>
            <w:r>
              <w:rPr>
                <w:rStyle w:val="211pt0"/>
              </w:rPr>
              <w:t>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0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0" w:y="1279"/>
        <w:shd w:val="clear" w:color="auto" w:fill="auto"/>
        <w:spacing w:line="190" w:lineRule="exact"/>
      </w:pPr>
      <w:r>
        <w:rPr>
          <w:rStyle w:val="a6"/>
        </w:rPr>
        <w:t>139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</w:t>
            </w:r>
            <w:r>
              <w:rPr>
                <w:rStyle w:val="211pt0"/>
              </w:rPr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>
              <w:rPr>
                <w:rStyle w:val="211pt0"/>
              </w:rPr>
              <w:t>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</w:t>
            </w:r>
            <w:r>
              <w:rPr>
                <w:rStyle w:val="211pt0"/>
              </w:rPr>
              <w:t>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54" w:wrap="none" w:vAnchor="page" w:hAnchor="page" w:x="1538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</w:tbl>
    <w:p w:rsidR="00384507" w:rsidRDefault="00D87D74">
      <w:pPr>
        <w:pStyle w:val="22"/>
        <w:framePr w:w="9485" w:h="2792" w:hRule="exact" w:wrap="none" w:vAnchor="page" w:hAnchor="page" w:x="1538" w:y="7596"/>
        <w:shd w:val="clear" w:color="auto" w:fill="auto"/>
        <w:spacing w:before="0" w:after="0" w:line="280" w:lineRule="exact"/>
        <w:ind w:right="100"/>
        <w:jc w:val="center"/>
      </w:pPr>
      <w:bookmarkStart w:id="35" w:name="bookmark34"/>
      <w:r>
        <w:t>Жн-1 Зона новой застройки индивидуальными жилыми домами</w:t>
      </w:r>
      <w:bookmarkEnd w:id="35"/>
    </w:p>
    <w:p w:rsidR="00384507" w:rsidRDefault="00D87D74">
      <w:pPr>
        <w:pStyle w:val="30"/>
        <w:framePr w:w="9485" w:h="2792" w:hRule="exact" w:wrap="none" w:vAnchor="page" w:hAnchor="page" w:x="1538" w:y="7596"/>
        <w:shd w:val="clear" w:color="auto" w:fill="auto"/>
        <w:spacing w:after="177" w:line="280" w:lineRule="exact"/>
        <w:ind w:right="100"/>
        <w:jc w:val="center"/>
      </w:pPr>
      <w:r>
        <w:t xml:space="preserve">усадебного типа (1-3 </w:t>
      </w:r>
      <w:r>
        <w:t>этажа)</w:t>
      </w:r>
    </w:p>
    <w:p w:rsidR="00384507" w:rsidRDefault="00D87D74">
      <w:pPr>
        <w:pStyle w:val="20"/>
        <w:framePr w:w="9485" w:h="2792" w:hRule="exact" w:wrap="none" w:vAnchor="page" w:hAnchor="page" w:x="1538" w:y="7596"/>
        <w:shd w:val="clear" w:color="auto" w:fill="auto"/>
        <w:spacing w:after="0" w:line="480" w:lineRule="exact"/>
        <w:ind w:firstLine="820"/>
        <w:jc w:val="both"/>
      </w:pPr>
      <w:r>
        <w:t>Зона Жн-1 предназначена для обеспечения правовых условий формирования новых жилых районов из жилых домов усадебного типа и блокированных жилых домов этажностью не выше трёх этажей с минимально разрешённым набором услуг местного значения.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</w:t>
            </w:r>
            <w:r>
              <w:rPr>
                <w:rStyle w:val="211pt"/>
              </w:rPr>
              <w:t>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Для индивидуального</w:t>
            </w:r>
          </w:p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жилищного</w:t>
            </w:r>
          </w:p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строительства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жилого дома (отдельно стоящего здания количеством надземных </w:t>
            </w:r>
            <w:r>
              <w:rPr>
                <w:rStyle w:val="211pt0"/>
              </w:rPr>
              <w:t>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</w:t>
            </w:r>
            <w:r>
              <w:rPr>
                <w:rStyle w:val="211pt0"/>
              </w:rPr>
              <w:t>го для раздела на самостоятельные объекты недвижимости)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Для ведения личного подсобного хозяйства (приусадебный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жилого дома, указанного в описании вида разрешенного использования с кодом 2.1; производство сельскохозяйственной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38" w:y="107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83"/>
        <w:shd w:val="clear" w:color="auto" w:fill="auto"/>
        <w:spacing w:line="190" w:lineRule="exact"/>
      </w:pPr>
      <w:r>
        <w:rPr>
          <w:rStyle w:val="a6"/>
        </w:rPr>
        <w:t>140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601" w:y="1560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Блокированная жилая застройка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жилого дома, имеющего одну или несколько общих стен с </w:t>
            </w:r>
            <w:r>
              <w:rPr>
                <w:rStyle w:val="211pt0"/>
              </w:rPr>
              <w:t>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</w:t>
            </w:r>
            <w:r>
              <w:rPr>
                <w:rStyle w:val="211pt0"/>
              </w:rPr>
              <w:t>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разведение декоративных и плодовых деревьев, овощных и ягодных культур; размещение индивидуальных гаражей и иных вспомогател</w:t>
            </w:r>
            <w:r>
              <w:rPr>
                <w:rStyle w:val="211pt0"/>
              </w:rPr>
              <w:t>ьных сооружений; обустройство спортивных и детских площадок, площадок для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Хранение</w:t>
            </w:r>
          </w:p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автотранспорта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</w:t>
            </w:r>
            <w:r>
              <w:rPr>
                <w:rStyle w:val="211pt0"/>
              </w:rPr>
              <w:t>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</w:t>
            </w:r>
            <w:r>
              <w:rPr>
                <w:rStyle w:val="211pt0"/>
              </w:rPr>
              <w:t>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</w:t>
            </w:r>
            <w:r>
              <w:rPr>
                <w:rStyle w:val="211pt0"/>
              </w:rPr>
              <w:t>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Социальное</w:t>
            </w:r>
          </w:p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оказания гражданам социальной помощи. </w:t>
            </w:r>
            <w:r>
              <w:rPr>
                <w:rStyle w:val="211pt0"/>
              </w:rPr>
              <w:t>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Дома социального обслуживания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домов престарелых, домов ребенка, </w:t>
            </w:r>
            <w:r>
              <w:rPr>
                <w:rStyle w:val="211pt0"/>
              </w:rPr>
              <w:t>детских домов, пунктов ночлега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1" w:y="156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79"/>
        <w:shd w:val="clear" w:color="auto" w:fill="auto"/>
        <w:spacing w:line="190" w:lineRule="exact"/>
      </w:pPr>
      <w:r>
        <w:rPr>
          <w:rStyle w:val="a6"/>
        </w:rPr>
        <w:t>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63" w:wrap="none" w:vAnchor="page" w:hAnchor="page" w:x="1601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963" w:wrap="none" w:vAnchor="page" w:hAnchor="page" w:x="1601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Оказание социальной помощи населению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</w:t>
            </w:r>
            <w:r>
              <w:rPr>
                <w:rStyle w:val="211pt0"/>
              </w:rPr>
              <w:t>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Оказание услуг связи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</w:t>
            </w:r>
            <w:r>
              <w:rPr>
                <w:rStyle w:val="211pt0"/>
              </w:rPr>
              <w:t>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Общежития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размещения общежитий, предназначенных для проживания граждан на время их </w:t>
            </w:r>
            <w:r>
              <w:rPr>
                <w:rStyle w:val="211pt0"/>
              </w:rPr>
              <w:t>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3.2.4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населению </w:t>
            </w:r>
            <w:r>
              <w:rPr>
                <w:rStyle w:val="211pt0"/>
              </w:rPr>
              <w:t>или организациям бытовых услуг (мастерские мелкого ремонта, мастерские по изготовлению столярных изделий,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Культурное развитие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</w:t>
            </w:r>
            <w:r>
              <w:rPr>
                <w:rStyle w:val="211pt0"/>
              </w:rPr>
              <w:t>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культурно</w:t>
            </w:r>
            <w:r>
              <w:rPr>
                <w:rStyle w:val="211pt0"/>
              </w:rPr>
              <w:softHyphen/>
              <w:t>досуговой деятельности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зданий, предназначенных для </w:t>
            </w:r>
            <w:r>
              <w:rPr>
                <w:rStyle w:val="211pt0"/>
              </w:rPr>
              <w:t>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Парки культуры и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парков культуры и отдыха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Цирки и зверинцы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Размещение зданий и сооружений для размещения цирков, зверинцев, зоопарков,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63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3.6.3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79"/>
        <w:shd w:val="clear" w:color="auto" w:fill="auto"/>
        <w:spacing w:line="190" w:lineRule="exact"/>
      </w:pPr>
      <w:r>
        <w:rPr>
          <w:rStyle w:val="a6"/>
        </w:rPr>
        <w:t>142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022" w:wrap="none" w:vAnchor="page" w:hAnchor="page" w:x="1601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022" w:wrap="none" w:vAnchor="page" w:hAnchor="page" w:x="1601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>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</w:t>
            </w:r>
            <w:r>
              <w:rPr>
                <w:rStyle w:val="211pt0"/>
              </w:rPr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</w:t>
            </w:r>
            <w:r>
              <w:rPr>
                <w:rStyle w:val="211pt0"/>
              </w:rPr>
              <w:t>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занятия спортом и физкультурой на открытом воздухе (физкультурные площадки, беговые </w:t>
            </w:r>
            <w:r>
              <w:rPr>
                <w:rStyle w:val="211pt0"/>
              </w:rPr>
              <w:t>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022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 xml:space="preserve"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>
              <w:rPr>
                <w:rStyle w:val="211pt0"/>
              </w:rPr>
              <w:t>подстанций, газопроводов, линий связи, телефонных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1" w:y="1184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3" w:y="1279"/>
        <w:shd w:val="clear" w:color="auto" w:fill="auto"/>
        <w:spacing w:line="190" w:lineRule="exact"/>
      </w:pPr>
      <w:r>
        <w:rPr>
          <w:rStyle w:val="a6"/>
        </w:rPr>
        <w:t>143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1" w:y="1556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1" w:y="1556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 xml:space="preserve">Служебные </w:t>
            </w:r>
            <w:r>
              <w:rPr>
                <w:rStyle w:val="211pt0"/>
              </w:rPr>
              <w:t>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</w:t>
            </w:r>
            <w:r>
              <w:rPr>
                <w:rStyle w:val="211pt0"/>
              </w:rPr>
              <w:t>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Style w:val="211pt0"/>
              </w:rPr>
              <w:t>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>
              <w:rPr>
                <w:rStyle w:val="211pt0"/>
              </w:rPr>
              <w:t>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</w:t>
            </w:r>
            <w:r>
              <w:rPr>
                <w:rStyle w:val="211pt0"/>
              </w:rPr>
              <w:t>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</w:t>
            </w:r>
            <w:r>
              <w:rPr>
                <w:rStyle w:val="211pt0"/>
              </w:rPr>
              <w:t>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Ведение</w:t>
            </w:r>
          </w:p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огородничества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</w:t>
            </w:r>
            <w:r>
              <w:rPr>
                <w:rStyle w:val="211pt0"/>
              </w:rPr>
              <w:t>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 xml:space="preserve">Ведение </w:t>
            </w:r>
            <w:r>
              <w:rPr>
                <w:rStyle w:val="211pt0"/>
              </w:rPr>
              <w:t>садоводства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Осуществление отдыха и (или) выращивания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1" w:y="155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13.2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22" w:y="1280"/>
        <w:shd w:val="clear" w:color="auto" w:fill="auto"/>
        <w:spacing w:line="190" w:lineRule="exact"/>
      </w:pPr>
      <w:r>
        <w:rPr>
          <w:rStyle w:val="a6"/>
        </w:rPr>
        <w:t>144</w:t>
      </w:r>
    </w:p>
    <w:p w:rsidR="00384507" w:rsidRDefault="00D87D74">
      <w:pPr>
        <w:pStyle w:val="50"/>
        <w:framePr w:w="4944" w:h="1707" w:hRule="exact" w:wrap="none" w:vAnchor="page" w:hAnchor="page" w:x="4221" w:y="15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15"/>
        </w:tabs>
      </w:pPr>
      <w:r>
        <w:t xml:space="preserve">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</w:t>
      </w:r>
      <w:r>
        <w:rPr>
          <w:rStyle w:val="51"/>
        </w:rPr>
        <w:t>хозяйственных построек и гаражей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Условно разрешенные виды </w:t>
            </w:r>
            <w:r>
              <w:rPr>
                <w:rStyle w:val="211pt"/>
              </w:rPr>
              <w:t>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</w:t>
            </w:r>
            <w:r>
              <w:rPr>
                <w:rStyle w:val="211pt0"/>
              </w:rPr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Дошкольное, начальное и сред</w:t>
            </w:r>
            <w:r>
              <w:rPr>
                <w:rStyle w:val="211pt0"/>
              </w:rPr>
              <w:t>нее общее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</w:t>
            </w:r>
            <w:r>
              <w:rPr>
                <w:rStyle w:val="211pt0"/>
              </w:rPr>
              <w:t>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</w:t>
            </w:r>
            <w:r>
              <w:rPr>
                <w:rStyle w:val="211pt0"/>
              </w:rPr>
              <w:t>енные и (или) муниципальные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дипломатических представительств иностранных государств и субъектов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952" w:wrap="none" w:vAnchor="page" w:hAnchor="page" w:x="1590" w:y="35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145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Российской Федерации, консульских </w:t>
            </w:r>
            <w:r>
              <w:rPr>
                <w:rStyle w:val="211pt0"/>
              </w:rPr>
              <w:t>учреждений в Российской Федерации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</w:t>
            </w:r>
            <w:r>
              <w:rPr>
                <w:rStyle w:val="211pt0"/>
              </w:rPr>
              <w:t>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</w:t>
            </w:r>
            <w:r>
              <w:rPr>
                <w:rStyle w:val="211pt0"/>
              </w:rPr>
              <w:t>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</w:t>
            </w:r>
            <w:r>
              <w:rPr>
                <w:rStyle w:val="211pt0"/>
              </w:rPr>
              <w:t>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Банковская и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страховая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размещения организаций, </w:t>
            </w:r>
            <w:r>
              <w:rPr>
                <w:rStyle w:val="211pt0"/>
              </w:rPr>
              <w:t>оказывающих банковские и страховые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</w:t>
            </w:r>
            <w:r>
              <w:rPr>
                <w:rStyle w:val="211pt0"/>
              </w:rPr>
              <w:t>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</w:t>
            </w:r>
            <w:r>
              <w:rPr>
                <w:rStyle w:val="211pt0"/>
              </w:rPr>
              <w:t>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146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Обеспечение дорожного </w:t>
            </w:r>
            <w:r>
              <w:rPr>
                <w:rStyle w:val="211pt0"/>
              </w:rPr>
              <w:t>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>
              <w:rPr>
                <w:rStyle w:val="211pt0"/>
              </w:rPr>
              <w:t>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>
              <w:rPr>
                <w:rStyle w:val="211pt0"/>
              </w:rPr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</w:t>
            </w:r>
            <w:r>
              <w:rPr>
                <w:rStyle w:val="211pt0"/>
              </w:rPr>
              <w:t>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</w:t>
            </w:r>
            <w:r>
              <w:rPr>
                <w:rStyle w:val="211pt0"/>
              </w:rPr>
              <w:t>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</w:t>
            </w:r>
            <w:r>
              <w:rPr>
                <w:rStyle w:val="211pt0"/>
              </w:rPr>
              <w:t>я историческим промыслом или ремеслом,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0" w:y="1279"/>
        <w:shd w:val="clear" w:color="auto" w:fill="auto"/>
        <w:spacing w:line="190" w:lineRule="exact"/>
      </w:pPr>
      <w:r>
        <w:rPr>
          <w:rStyle w:val="a6"/>
        </w:rPr>
        <w:t>147</w:t>
      </w:r>
    </w:p>
    <w:p w:rsidR="00384507" w:rsidRDefault="00D87D74">
      <w:pPr>
        <w:pStyle w:val="50"/>
        <w:framePr w:w="4930" w:h="603" w:hRule="exact" w:wrap="none" w:vAnchor="page" w:hAnchor="page" w:x="4129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296"/>
          <w:tab w:val="left" w:pos="3475"/>
        </w:tabs>
      </w:pPr>
      <w:r>
        <w:t>также</w:t>
      </w:r>
      <w:r>
        <w:tab/>
        <w:t>хозяйственная</w:t>
      </w:r>
      <w:r>
        <w:tab/>
        <w:t>деятельность,</w:t>
      </w:r>
    </w:p>
    <w:p w:rsidR="00384507" w:rsidRDefault="00D87D74">
      <w:pPr>
        <w:pStyle w:val="50"/>
        <w:framePr w:w="4930" w:h="603" w:hRule="exact" w:wrap="none" w:vAnchor="page" w:hAnchor="page" w:x="4129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891"/>
        </w:tabs>
      </w:pPr>
      <w:r>
        <w:rPr>
          <w:rStyle w:val="51"/>
        </w:rPr>
        <w:t>обеспечивающая познавательный туризм</w:t>
      </w:r>
      <w:r>
        <w:tab/>
      </w:r>
    </w:p>
    <w:p w:rsidR="00384507" w:rsidRDefault="00D87D74">
      <w:pPr>
        <w:pStyle w:val="22"/>
        <w:framePr w:w="9576" w:h="7780" w:hRule="exact" w:wrap="none" w:vAnchor="page" w:hAnchor="page" w:x="1498" w:y="2701"/>
        <w:shd w:val="clear" w:color="auto" w:fill="auto"/>
        <w:spacing w:before="0" w:after="47" w:line="280" w:lineRule="exact"/>
        <w:jc w:val="center"/>
      </w:pPr>
      <w:bookmarkStart w:id="36" w:name="bookmark35"/>
      <w:r>
        <w:t>РЕКРЕАЦИОННЫЕ ЗОНЫ</w:t>
      </w:r>
      <w:bookmarkEnd w:id="36"/>
    </w:p>
    <w:p w:rsidR="00384507" w:rsidRDefault="00D87D74">
      <w:pPr>
        <w:pStyle w:val="20"/>
        <w:framePr w:w="9576" w:h="7780" w:hRule="exact" w:wrap="none" w:vAnchor="page" w:hAnchor="page" w:x="1498" w:y="2701"/>
        <w:shd w:val="clear" w:color="auto" w:fill="auto"/>
        <w:spacing w:after="0" w:line="480" w:lineRule="exact"/>
        <w:ind w:firstLine="820"/>
        <w:jc w:val="both"/>
      </w:pPr>
      <w:r>
        <w:t xml:space="preserve">Градостроительные регламенты рекреационных зон распространяются на земельные участки в </w:t>
      </w:r>
      <w:r>
        <w:t>границах рекреационных зон, не относящиеся к территориям общего пользования. 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</w:t>
      </w:r>
      <w:r>
        <w:t>ыми линиями, градостроительные регламенты не распространяются.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</w:t>
      </w:r>
      <w:r>
        <w:t>страцией сельского поселения Челно-Вершины в соответствии с федеральными законами.</w:t>
      </w:r>
    </w:p>
    <w:p w:rsidR="00384507" w:rsidRDefault="00D87D74">
      <w:pPr>
        <w:pStyle w:val="30"/>
        <w:framePr w:w="9576" w:h="7780" w:hRule="exact" w:wrap="none" w:vAnchor="page" w:hAnchor="page" w:x="1498" w:y="2701"/>
        <w:shd w:val="clear" w:color="auto" w:fill="auto"/>
        <w:jc w:val="center"/>
      </w:pPr>
      <w:r>
        <w:t>Р-1 Зона парков и бульваров</w:t>
      </w:r>
    </w:p>
    <w:p w:rsidR="00384507" w:rsidRDefault="00D87D74">
      <w:pPr>
        <w:pStyle w:val="20"/>
        <w:framePr w:w="9576" w:h="7780" w:hRule="exact" w:wrap="none" w:vAnchor="page" w:hAnchor="page" w:x="1498" w:y="2701"/>
        <w:shd w:val="clear" w:color="auto" w:fill="auto"/>
        <w:spacing w:after="0" w:line="485" w:lineRule="exact"/>
        <w:ind w:firstLine="820"/>
        <w:jc w:val="both"/>
      </w:pPr>
      <w:r>
        <w:t xml:space="preserve">Зона Р-1 предназначена для обеспечения правовых условий использования земельных участков в целях отдыха, занятий спортом и проведения досуга </w:t>
      </w:r>
      <w:r>
        <w:t>населения.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98"/>
        <w:gridCol w:w="1930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0" w:line="278" w:lineRule="exact"/>
              <w:ind w:left="260"/>
              <w:jc w:val="left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</w:t>
            </w:r>
            <w:r>
              <w:rPr>
                <w:rStyle w:val="211pt0"/>
              </w:rPr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</w:t>
            </w:r>
            <w:r>
              <w:rPr>
                <w:rStyle w:val="211pt0"/>
              </w:rPr>
              <w:t>ефонных станций, канализаций, стоянок, гаражей и мастерских для обслуживания уборочной и аварийной техники, сооружений, необходимых для сбора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4459" w:wrap="none" w:vAnchor="page" w:hAnchor="page" w:x="1498" w:y="110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0" w:y="1279"/>
        <w:shd w:val="clear" w:color="auto" w:fill="auto"/>
        <w:spacing w:line="190" w:lineRule="exact"/>
      </w:pPr>
      <w:r>
        <w:rPr>
          <w:rStyle w:val="a6"/>
        </w:rPr>
        <w:t>148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98"/>
        <w:gridCol w:w="1930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13886" w:wrap="none" w:vAnchor="page" w:hAnchor="page" w:x="1498" w:y="1557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твердых бытовых отходов)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13886" w:wrap="none" w:vAnchor="page" w:hAnchor="page" w:x="14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площадок для </w:t>
            </w:r>
            <w:r>
              <w:rPr>
                <w:rStyle w:val="211pt0"/>
              </w:rPr>
              <w:t>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Поля для гольфа или конных прогулок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Обустройство мест для игры в гольф или осуществления конных прогулок, в том числе осуществлени</w:t>
            </w:r>
            <w:r>
              <w:rPr>
                <w:rStyle w:val="211pt0"/>
              </w:rPr>
              <w:t>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отдельных естественных качеств окружающей природной среды путем </w:t>
            </w:r>
            <w:r>
              <w:rPr>
                <w:rStyle w:val="211pt0"/>
              </w:rPr>
              <w:t>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</w:t>
            </w:r>
            <w:r>
              <w:rPr>
                <w:rStyle w:val="211pt0"/>
              </w:rPr>
              <w:t>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</w:t>
            </w:r>
            <w:r>
              <w:rPr>
                <w:rStyle w:val="211pt0"/>
              </w:rPr>
              <w:t>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</w:t>
            </w:r>
            <w:r>
              <w:rPr>
                <w:rStyle w:val="211pt0"/>
              </w:rPr>
              <w:t>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Общее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</w:t>
            </w:r>
            <w:r>
              <w:rPr>
                <w:rStyle w:val="211pt0"/>
              </w:rPr>
              <w:t>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</w:t>
            </w:r>
            <w:r>
              <w:rPr>
                <w:rStyle w:val="211pt0"/>
              </w:rPr>
              <w:t>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Земельные участки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Земельные участки общего пользования.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3886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0" w:y="1279"/>
        <w:shd w:val="clear" w:color="auto" w:fill="auto"/>
        <w:spacing w:line="190" w:lineRule="exact"/>
      </w:pPr>
      <w:r>
        <w:rPr>
          <w:rStyle w:val="a6"/>
        </w:rPr>
        <w:t>149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98"/>
        <w:gridCol w:w="1930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(территории) 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8050" w:wrap="none" w:vAnchor="page" w:hAnchor="page" w:x="14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</w:t>
            </w:r>
            <w:r>
              <w:rPr>
                <w:rStyle w:val="211pt0"/>
              </w:rPr>
              <w:t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</w:t>
            </w:r>
            <w:r>
              <w:rPr>
                <w:rStyle w:val="211pt0"/>
              </w:rPr>
              <w:t>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</w:t>
            </w:r>
            <w:r>
              <w:rPr>
                <w:rStyle w:val="211pt0"/>
              </w:rPr>
              <w:t>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8050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Код </w:t>
            </w:r>
            <w:r>
              <w:rPr>
                <w:rStyle w:val="211pt0"/>
              </w:rPr>
              <w:t>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>
              <w:rPr>
                <w:rStyle w:val="211pt0"/>
              </w:rPr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</w:t>
            </w:r>
            <w:r>
              <w:rPr>
                <w:rStyle w:val="211pt0"/>
              </w:rPr>
              <w:t xml:space="preserve">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498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81" w:y="1279"/>
        <w:shd w:val="clear" w:color="auto" w:fill="auto"/>
        <w:spacing w:line="190" w:lineRule="exact"/>
      </w:pPr>
      <w:r>
        <w:rPr>
          <w:rStyle w:val="a6"/>
        </w:rPr>
        <w:t>150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130" w:wrap="none" w:vAnchor="page" w:hAnchor="page" w:x="154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130" w:wrap="none" w:vAnchor="page" w:hAnchor="page" w:x="1549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Площадки для </w:t>
            </w:r>
            <w:r>
              <w:rPr>
                <w:rStyle w:val="211pt0"/>
              </w:rPr>
              <w:t>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</w:t>
            </w:r>
            <w:r>
              <w:rPr>
                <w:rStyle w:val="211pt0"/>
              </w:rPr>
              <w:t>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Санаторная</w:t>
            </w:r>
          </w:p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</w:t>
            </w:r>
            <w:r>
              <w:rPr>
                <w:rStyle w:val="211pt0"/>
              </w:rPr>
              <w:t>ной грязи);</w:t>
            </w:r>
          </w:p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лечебно-оздоровительных лагерей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54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9.2.1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Развлекательные</w:t>
            </w:r>
          </w:p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>
              <w:rPr>
                <w:rStyle w:val="211pt0"/>
              </w:rPr>
              <w:t>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7" w:wrap="none" w:vAnchor="page" w:hAnchor="page" w:x="1549" w:y="795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4.8.1</w:t>
            </w:r>
          </w:p>
        </w:tc>
      </w:tr>
    </w:tbl>
    <w:p w:rsidR="00384507" w:rsidRDefault="00D87D74">
      <w:pPr>
        <w:pStyle w:val="22"/>
        <w:framePr w:w="9475" w:h="901" w:hRule="exact" w:wrap="none" w:vAnchor="page" w:hAnchor="page" w:x="1549" w:y="12982"/>
        <w:shd w:val="clear" w:color="auto" w:fill="auto"/>
        <w:spacing w:before="0" w:after="162" w:line="280" w:lineRule="exact"/>
        <w:ind w:right="100"/>
        <w:jc w:val="center"/>
      </w:pPr>
      <w:bookmarkStart w:id="37" w:name="bookmark36"/>
      <w:r>
        <w:t>Р-2 Зона рекреационн</w:t>
      </w:r>
      <w:r>
        <w:t>о-ландшафтных территорий</w:t>
      </w:r>
      <w:bookmarkEnd w:id="37"/>
    </w:p>
    <w:p w:rsidR="00384507" w:rsidRDefault="00D87D74">
      <w:pPr>
        <w:pStyle w:val="20"/>
        <w:framePr w:w="9475" w:h="901" w:hRule="exact" w:wrap="none" w:vAnchor="page" w:hAnchor="page" w:x="1549" w:y="12982"/>
        <w:shd w:val="clear" w:color="auto" w:fill="auto"/>
        <w:spacing w:after="0" w:line="280" w:lineRule="exact"/>
        <w:jc w:val="right"/>
      </w:pPr>
      <w:r>
        <w:t>Зона Р-2 предназначена для сохранения и обустройства природного</w:t>
      </w:r>
    </w:p>
    <w:p w:rsidR="00384507" w:rsidRDefault="00D87D74">
      <w:pPr>
        <w:pStyle w:val="20"/>
        <w:framePr w:wrap="none" w:vAnchor="page" w:hAnchor="page" w:x="1549" w:y="14024"/>
        <w:shd w:val="clear" w:color="auto" w:fill="auto"/>
        <w:spacing w:after="0" w:line="280" w:lineRule="exact"/>
        <w:jc w:val="left"/>
      </w:pPr>
      <w:r>
        <w:t>ландшафта, озелененных пространств.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8" w:wrap="none" w:vAnchor="page" w:hAnchor="page" w:x="1549" w:y="1450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138" w:wrap="none" w:vAnchor="page" w:hAnchor="page" w:x="1549" w:y="1450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" w:wrap="none" w:vAnchor="page" w:hAnchor="page" w:x="1549" w:y="1450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8" w:wrap="none" w:vAnchor="page" w:hAnchor="page" w:x="1549" w:y="1450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8" w:wrap="none" w:vAnchor="page" w:hAnchor="page" w:x="1549" w:y="1450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Код </w:t>
            </w:r>
            <w:r>
              <w:rPr>
                <w:rStyle w:val="211pt0"/>
              </w:rPr>
              <w:t>(числовое обозначение)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>
              <w:rPr>
                <w:rStyle w:val="211pt0"/>
              </w:rPr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</w:t>
            </w:r>
            <w:r>
              <w:rPr>
                <w:rStyle w:val="211pt0"/>
              </w:rPr>
              <w:t>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Природно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познавательный</w:t>
            </w:r>
          </w:p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туризм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</w:t>
            </w:r>
            <w:r>
              <w:rPr>
                <w:rStyle w:val="211pt0"/>
              </w:rPr>
              <w:t>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отдельных естественных качеств окружающей природной </w:t>
            </w:r>
            <w:r>
              <w:rPr>
                <w:rStyle w:val="211pt0"/>
              </w:rPr>
              <w:t>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</w:t>
            </w:r>
            <w:r>
              <w:rPr>
                <w:rStyle w:val="211pt0"/>
              </w:rPr>
              <w:t xml:space="preserve">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</w:t>
            </w:r>
            <w:r>
              <w:rPr>
                <w:rStyle w:val="211pt0"/>
              </w:rPr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</w:t>
            </w:r>
            <w:r>
              <w:rPr>
                <w:rStyle w:val="211pt0"/>
              </w:rPr>
              <w:t>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Общее пользование водными объектами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</w:t>
            </w:r>
            <w:r>
              <w:rPr>
                <w:rStyle w:val="211pt0"/>
              </w:rPr>
              <w:t>водным объектам способами, необходимыми для осуществления общего водопользования (водопользования,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152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819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осуществляемого гражданами для личных нужд, а также забор (изъятие) водных ресурсов для целей питьевого и </w:t>
            </w:r>
            <w:r>
              <w:rPr>
                <w:rStyle w:val="211pt0"/>
              </w:rPr>
              <w:t>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819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</w:t>
            </w:r>
            <w:r>
              <w:rPr>
                <w:rStyle w:val="211pt0"/>
              </w:rPr>
              <w:t xml:space="preserve">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</w:t>
            </w:r>
            <w:r>
              <w:rPr>
                <w:rStyle w:val="211pt0"/>
              </w:rPr>
              <w:t>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>
              <w:rPr>
                <w:rStyle w:val="211pt0"/>
              </w:rPr>
              <w:t>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81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>
              <w:rPr>
                <w:rStyle w:val="211pt0"/>
              </w:rPr>
              <w:t>очистных сооружений, насосных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153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267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  <w:r>
              <w:rPr>
                <w:rStyle w:val="211pt0"/>
              </w:rPr>
              <w:t xml:space="preserve">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0267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>
              <w:rPr>
                <w:rStyle w:val="211pt0"/>
              </w:rPr>
              <w:t>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</w:t>
            </w:r>
            <w:r>
              <w:rPr>
                <w:rStyle w:val="211pt0"/>
              </w:rPr>
              <w:t>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</w:t>
            </w:r>
            <w:r>
              <w:rPr>
                <w:rStyle w:val="211pt0"/>
              </w:rPr>
              <w:t>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>
              <w:rPr>
                <w:rStyle w:val="211pt0"/>
              </w:rPr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6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Условно разрешенные виды </w:t>
            </w:r>
            <w:r>
              <w:rPr>
                <w:rStyle w:val="211pt"/>
              </w:rPr>
              <w:t>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религиозного использования. Содержание данного вида разрешенного </w:t>
            </w:r>
            <w:r>
              <w:rPr>
                <w:rStyle w:val="211pt0"/>
              </w:rPr>
              <w:t>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совершения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427" w:wrap="none" w:vAnchor="page" w:hAnchor="page" w:x="1606" w:y="120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религиозных обрядов и </w:t>
            </w:r>
            <w:r>
              <w:rPr>
                <w:rStyle w:val="211pt0"/>
              </w:rPr>
              <w:t>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>
              <w:rPr>
                <w:rStyle w:val="211pt0"/>
              </w:rPr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4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</w:t>
            </w:r>
            <w:r>
              <w:rPr>
                <w:rStyle w:val="211pt0"/>
              </w:rPr>
              <w:t>ьности в области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гидрометеорологии и смежных с ней областях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</w:t>
            </w:r>
            <w:r>
              <w:rPr>
                <w:rStyle w:val="211pt0"/>
              </w:rPr>
              <w:t xml:space="preserve">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в целях устройства мест общественного питания (рестораны, </w:t>
            </w:r>
            <w:r>
              <w:rPr>
                <w:rStyle w:val="211pt0"/>
              </w:rPr>
              <w:t>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</w:t>
            </w:r>
            <w:r>
              <w:rPr>
                <w:rStyle w:val="211pt0"/>
              </w:rPr>
              <w:t>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0" w:y="1279"/>
        <w:shd w:val="clear" w:color="auto" w:fill="auto"/>
        <w:spacing w:line="190" w:lineRule="exact"/>
      </w:pPr>
      <w:r>
        <w:rPr>
          <w:rStyle w:val="a6"/>
        </w:rPr>
        <w:t>155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Охота и рыбалка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</w:t>
            </w:r>
            <w:r>
              <w:rPr>
                <w:rStyle w:val="211pt0"/>
              </w:rPr>
              <w:t>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Санаторная</w:t>
            </w:r>
          </w:p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</w:t>
            </w:r>
            <w:r>
              <w:rPr>
                <w:rStyle w:val="211pt0"/>
              </w:rPr>
              <w:t>оздоровлению населения; обустройство лечебно-оздоровительных местностей (пляжи, бюветы, места добычи целебной грязи);</w:t>
            </w:r>
          </w:p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лечебно-оздоровительных лагерей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Специальное пользование водными объектами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</w:t>
            </w:r>
            <w:r>
              <w:rPr>
                <w:rStyle w:val="211pt0"/>
              </w:rPr>
              <w:t>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</w:t>
            </w:r>
            <w:r>
              <w:rPr>
                <w:rStyle w:val="211pt0"/>
              </w:rPr>
              <w:t>ем дна и берегов водных объектов)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885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11.2</w:t>
            </w:r>
          </w:p>
        </w:tc>
      </w:tr>
    </w:tbl>
    <w:p w:rsidR="00384507" w:rsidRDefault="00D87D74">
      <w:pPr>
        <w:pStyle w:val="22"/>
        <w:framePr w:w="9576" w:h="1905" w:hRule="exact" w:wrap="none" w:vAnchor="page" w:hAnchor="page" w:x="1498" w:y="10721"/>
        <w:shd w:val="clear" w:color="auto" w:fill="auto"/>
        <w:spacing w:before="0" w:after="53" w:line="280" w:lineRule="exact"/>
        <w:jc w:val="center"/>
      </w:pPr>
      <w:bookmarkStart w:id="38" w:name="bookmark37"/>
      <w:r>
        <w:t>Рп-1 Зона планируемых парков и бульваров</w:t>
      </w:r>
      <w:bookmarkEnd w:id="38"/>
    </w:p>
    <w:p w:rsidR="00384507" w:rsidRDefault="00D87D74">
      <w:pPr>
        <w:pStyle w:val="20"/>
        <w:framePr w:w="9576" w:h="1905" w:hRule="exact" w:wrap="none" w:vAnchor="page" w:hAnchor="page" w:x="1498" w:y="10721"/>
        <w:shd w:val="clear" w:color="auto" w:fill="auto"/>
        <w:spacing w:after="0" w:line="485" w:lineRule="exact"/>
        <w:ind w:firstLine="820"/>
        <w:jc w:val="both"/>
      </w:pPr>
      <w:r>
        <w:t>Зона Рп-1 предназначена для обеспечения правовых условий планируемого использования земельных участков в целях отдыха, занятий спортом и проведения досуга населения.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98"/>
        <w:gridCol w:w="1930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</w:t>
            </w:r>
            <w:r>
              <w:rPr>
                <w:rStyle w:val="211pt"/>
              </w:rPr>
              <w:t>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0" w:line="278" w:lineRule="exact"/>
              <w:ind w:left="260"/>
              <w:jc w:val="left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</w:t>
            </w:r>
            <w:r>
              <w:rPr>
                <w:rStyle w:val="211pt0"/>
              </w:rPr>
              <w:t>электричества, газа, отвод канализационных стоков, очистку и уборку объектов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2251" w:wrap="none" w:vAnchor="page" w:hAnchor="page" w:x="1498" w:y="132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0" w:y="1283"/>
        <w:shd w:val="clear" w:color="auto" w:fill="auto"/>
        <w:spacing w:line="190" w:lineRule="exact"/>
      </w:pPr>
      <w:r>
        <w:rPr>
          <w:rStyle w:val="a6"/>
        </w:rPr>
        <w:t>156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98"/>
        <w:gridCol w:w="1930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14155" w:wrap="none" w:vAnchor="page" w:hAnchor="page" w:x="1498" w:y="1561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>
              <w:rPr>
                <w:rStyle w:val="211pt0"/>
              </w:rPr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14155" w:wrap="none" w:vAnchor="page" w:hAnchor="page" w:x="1498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</w:t>
            </w:r>
            <w:r>
              <w:rPr>
                <w:rStyle w:val="211pt0"/>
              </w:rPr>
              <w:t>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Поля для гольфа или конных прогулок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Обустройство мест для игры в гольф или осуществления конных прогулок, в том числе осуществление </w:t>
            </w:r>
            <w:r>
              <w:rPr>
                <w:rStyle w:val="211pt0"/>
              </w:rPr>
              <w:t>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отдельных естественных качеств окружающей природной среды путем </w:t>
            </w:r>
            <w:r>
              <w:rPr>
                <w:rStyle w:val="211pt0"/>
              </w:rPr>
              <w:t>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</w:t>
            </w:r>
            <w:r>
              <w:rPr>
                <w:rStyle w:val="211pt0"/>
              </w:rPr>
              <w:t>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</w:t>
            </w:r>
            <w:r>
              <w:rPr>
                <w:rStyle w:val="211pt0"/>
              </w:rPr>
              <w:t>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</w:t>
            </w:r>
            <w:r>
              <w:rPr>
                <w:rStyle w:val="211pt0"/>
              </w:rPr>
              <w:t>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Общее пользование водными объектами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</w:t>
            </w:r>
            <w:r>
              <w:rPr>
                <w:rStyle w:val="211pt0"/>
              </w:rPr>
              <w:t>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14155" w:wrap="none" w:vAnchor="page" w:hAnchor="page" w:x="149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0" w:y="1279"/>
        <w:shd w:val="clear" w:color="auto" w:fill="auto"/>
        <w:spacing w:line="190" w:lineRule="exact"/>
      </w:pPr>
      <w:r>
        <w:rPr>
          <w:rStyle w:val="a6"/>
        </w:rPr>
        <w:t>157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098"/>
        <w:gridCol w:w="1930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9989" w:wrap="none" w:vAnchor="page" w:hAnchor="page" w:x="1498" w:y="1557"/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576" w:h="9989" w:wrap="none" w:vAnchor="page" w:hAnchor="page" w:x="149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Земельные участки (территории) </w:t>
            </w:r>
            <w:r>
              <w:rPr>
                <w:rStyle w:val="211pt0"/>
              </w:rPr>
              <w:t>общего пользования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</w:t>
            </w:r>
            <w:r>
              <w:rPr>
                <w:rStyle w:val="211pt0"/>
              </w:rPr>
              <w:t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</w:t>
            </w:r>
            <w:r>
              <w:rPr>
                <w:rStyle w:val="211pt0"/>
              </w:rPr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</w:t>
            </w:r>
            <w:r>
              <w:rPr>
                <w:rStyle w:val="211pt0"/>
              </w:rPr>
              <w:t>стройство</w:t>
            </w:r>
          </w:p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>
              <w:rPr>
                <w:rStyle w:val="211pt0"/>
              </w:rPr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576" w:h="9989" w:wrap="none" w:vAnchor="page" w:hAnchor="page" w:x="149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</w:t>
            </w:r>
            <w:r>
              <w:rPr>
                <w:rStyle w:val="211pt0"/>
              </w:rPr>
              <w:t xml:space="preserve">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>
              <w:rPr>
                <w:rStyle w:val="211pt0"/>
              </w:rPr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498" w:y="1181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158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69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канализаций, стоянок, гаражей и мастерских для обслуживания уборочной и </w:t>
            </w:r>
            <w:r>
              <w:rPr>
                <w:rStyle w:val="211pt0"/>
              </w:rPr>
              <w:t>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69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 xml:space="preserve">Площадки </w:t>
            </w:r>
            <w:r>
              <w:rPr>
                <w:rStyle w:val="211pt0"/>
              </w:rPr>
              <w:t>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</w:t>
            </w:r>
            <w:r>
              <w:rPr>
                <w:rStyle w:val="211pt0"/>
              </w:rPr>
              <w:t>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Санаторная</w:t>
            </w:r>
          </w:p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</w:t>
            </w:r>
            <w:r>
              <w:rPr>
                <w:rStyle w:val="211pt0"/>
              </w:rPr>
              <w:t>ной грязи);</w:t>
            </w:r>
          </w:p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лечебно-оздоровительных лагерей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69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9.2.1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Развлекательные</w:t>
            </w:r>
          </w:p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>
              <w:rPr>
                <w:rStyle w:val="211pt0"/>
              </w:rPr>
              <w:t>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42" w:wrap="none" w:vAnchor="page" w:hAnchor="page" w:x="1606" w:y="989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4.8.1</w:t>
            </w:r>
          </w:p>
        </w:tc>
      </w:tr>
    </w:tbl>
    <w:p w:rsidR="00384507" w:rsidRDefault="00D87D74">
      <w:pPr>
        <w:pStyle w:val="22"/>
        <w:framePr w:wrap="none" w:vAnchor="page" w:hAnchor="page" w:x="1606" w:y="15209"/>
        <w:shd w:val="clear" w:color="auto" w:fill="auto"/>
        <w:spacing w:before="0" w:after="0" w:line="280" w:lineRule="exact"/>
        <w:ind w:left="380"/>
      </w:pPr>
      <w:bookmarkStart w:id="39" w:name="bookmark38"/>
      <w:r>
        <w:t>ПРОИЗВОДСТВЕННЫЕ И К</w:t>
      </w:r>
      <w:r>
        <w:t>ОММУНАЛЬНО-СКЛАДСКИЕ ЗОНЫ</w:t>
      </w:r>
      <w:bookmarkEnd w:id="39"/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3" w:y="1279"/>
        <w:shd w:val="clear" w:color="auto" w:fill="auto"/>
        <w:spacing w:line="190" w:lineRule="exact"/>
      </w:pPr>
      <w:r>
        <w:rPr>
          <w:rStyle w:val="a6"/>
        </w:rPr>
        <w:t>159</w:t>
      </w:r>
    </w:p>
    <w:p w:rsidR="00384507" w:rsidRDefault="00D87D74">
      <w:pPr>
        <w:pStyle w:val="22"/>
        <w:framePr w:w="9490" w:h="2544" w:hRule="exact" w:wrap="none" w:vAnchor="page" w:hAnchor="page" w:x="1541" w:y="1535"/>
        <w:shd w:val="clear" w:color="auto" w:fill="auto"/>
        <w:spacing w:before="0" w:after="240" w:line="322" w:lineRule="exact"/>
        <w:ind w:right="100"/>
        <w:jc w:val="center"/>
      </w:pPr>
      <w:bookmarkStart w:id="40" w:name="bookmark39"/>
      <w:r>
        <w:t>ПК-3 Зона предприятий и складов III класса вредности</w:t>
      </w:r>
      <w:r>
        <w:br/>
        <w:t>(санитарно-защитные зоны - до 300 м)</w:t>
      </w:r>
      <w:bookmarkEnd w:id="40"/>
    </w:p>
    <w:p w:rsidR="00384507" w:rsidRDefault="00D87D74">
      <w:pPr>
        <w:pStyle w:val="20"/>
        <w:framePr w:w="9490" w:h="2544" w:hRule="exact" w:wrap="none" w:vAnchor="page" w:hAnchor="page" w:x="1541" w:y="1535"/>
        <w:shd w:val="clear" w:color="auto" w:fill="auto"/>
        <w:spacing w:after="0"/>
        <w:ind w:firstLine="820"/>
        <w:jc w:val="both"/>
      </w:pPr>
      <w:r>
        <w:t xml:space="preserve">Зона ПК-3 предназначена для размещения производственных, коммунальных и складских объектов III класса вредности, </w:t>
      </w:r>
      <w:r>
        <w:t>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</w:t>
            </w:r>
            <w:r>
              <w:rPr>
                <w:rStyle w:val="211pt"/>
              </w:rPr>
              <w:t>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</w:t>
            </w:r>
            <w:r>
              <w:rPr>
                <w:rStyle w:val="211pt0"/>
              </w:rPr>
              <w:t xml:space="preserve"> в себя содержание видов разрешенного использования с кодами 3.1.1 - 3.1.2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>
              <w:rPr>
                <w:rStyle w:val="211pt0"/>
              </w:rPr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</w:t>
            </w:r>
            <w:r>
              <w:rPr>
                <w:rStyle w:val="211pt0"/>
              </w:rPr>
              <w:t>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приема физических и юридических </w:t>
            </w:r>
            <w:r>
              <w:rPr>
                <w:rStyle w:val="211pt0"/>
              </w:rPr>
              <w:t>лиц в связи с предоставлением им коммунальных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</w:t>
            </w:r>
            <w:r>
              <w:rPr>
                <w:rStyle w:val="211pt0"/>
              </w:rPr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1390" w:wrap="none" w:vAnchor="page" w:hAnchor="page" w:x="1541" w:y="429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83"/>
        <w:shd w:val="clear" w:color="auto" w:fill="auto"/>
        <w:spacing w:line="190" w:lineRule="exact"/>
      </w:pPr>
      <w:r>
        <w:rPr>
          <w:rStyle w:val="a6"/>
        </w:rPr>
        <w:t>160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>
              <w:rPr>
                <w:rStyle w:val="211pt0"/>
              </w:rPr>
              <w:t>оказывающих государственные и (или) муниципальные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</w:t>
            </w:r>
            <w:r>
              <w:rPr>
                <w:rStyle w:val="211pt0"/>
              </w:rPr>
              <w:t>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</w:t>
            </w:r>
            <w:r>
              <w:rPr>
                <w:rStyle w:val="211pt0"/>
              </w:rPr>
              <w:t>государственные академии наук, опытно-конструкторские центры, в том числе отраслевые)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70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наблюдений за </w:t>
            </w:r>
            <w:r>
              <w:rPr>
                <w:rStyle w:val="211pt0"/>
              </w:rPr>
              <w:t>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</w:t>
            </w:r>
            <w:r>
              <w:rPr>
                <w:rStyle w:val="211pt0"/>
              </w:rPr>
              <w:t>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 xml:space="preserve">Служебные </w:t>
            </w:r>
            <w:r>
              <w:rPr>
                <w:rStyle w:val="211pt0"/>
              </w:rPr>
              <w:t>гаражи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161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96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для стоянки и хранения транспортных средств общего пользования, в том числе в депо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9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>
              <w:rPr>
                <w:rStyle w:val="211pt0"/>
              </w:rPr>
              <w:t>содержание видов разрешенного использования с кодами 4.9.1.1 - 4.9.1.4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Заправка транспортных средств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</w:t>
            </w:r>
            <w:r>
              <w:rPr>
                <w:rStyle w:val="211pt0"/>
              </w:rPr>
              <w:t>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</w:t>
            </w:r>
            <w:r>
              <w:rPr>
                <w:rStyle w:val="211pt0"/>
              </w:rPr>
              <w:t>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Автомобильные мойки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</w:t>
            </w:r>
            <w:r>
              <w:rPr>
                <w:rStyle w:val="211pt0"/>
              </w:rPr>
              <w:t xml:space="preserve">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в целях добычи полезных ископаемых, их переработки, изготовления вещей </w:t>
            </w:r>
            <w:r>
              <w:rPr>
                <w:rStyle w:val="211pt0"/>
              </w:rPr>
              <w:t>промышленным способом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Недропользование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</w:t>
            </w:r>
            <w:r>
              <w:rPr>
                <w:rStyle w:val="211pt0"/>
              </w:rPr>
              <w:t>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</w:t>
            </w:r>
            <w:r>
              <w:rPr>
                <w:rStyle w:val="211pt0"/>
              </w:rPr>
              <w:t>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83"/>
        <w:shd w:val="clear" w:color="auto" w:fill="auto"/>
        <w:spacing w:line="190" w:lineRule="exact"/>
      </w:pPr>
      <w:r>
        <w:rPr>
          <w:rStyle w:val="a6"/>
        </w:rPr>
        <w:t>162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Легкая 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Пищевая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</w:t>
            </w:r>
            <w:r>
              <w:rPr>
                <w:rStyle w:val="211pt0"/>
              </w:rPr>
              <w:t xml:space="preserve">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Строительная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производства: </w:t>
            </w:r>
            <w:r>
              <w:rPr>
                <w:rStyle w:val="211pt0"/>
              </w:rPr>
              <w:t>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Энергетика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</w:t>
            </w:r>
            <w:r>
              <w:rPr>
                <w:rStyle w:val="211pt0"/>
              </w:rPr>
              <w:t xml:space="preserve">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</w:t>
            </w:r>
            <w:r>
              <w:rPr>
                <w:rStyle w:val="211pt0"/>
              </w:rPr>
              <w:t>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</w:t>
            </w:r>
            <w:r>
              <w:rPr>
                <w:rStyle w:val="211pt0"/>
              </w:rPr>
              <w:t>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Целлюлозно-бумажная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целлюлозно-бумажного</w:t>
            </w:r>
            <w:r>
              <w:rPr>
                <w:rStyle w:val="211pt0"/>
              </w:rPr>
              <w:t xml:space="preserve"> производства, производства целлюлозы, древесной массы, бумаги, картона и изделий из них,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83"/>
        <w:shd w:val="clear" w:color="auto" w:fill="auto"/>
        <w:spacing w:line="190" w:lineRule="exact"/>
      </w:pPr>
      <w:r>
        <w:rPr>
          <w:rStyle w:val="a6"/>
        </w:rPr>
        <w:t>163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55" w:wrap="none" w:vAnchor="page" w:hAnchor="page" w:x="1618" w:y="156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55" w:wrap="none" w:vAnchor="page" w:hAnchor="page" w:x="1618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Научно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Размещение автомобильных дорог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</w:t>
            </w:r>
            <w:r>
              <w:rPr>
                <w:rStyle w:val="211pt0"/>
              </w:rPr>
              <w:t>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</w:t>
            </w:r>
            <w:r>
              <w:rPr>
                <w:rStyle w:val="211pt0"/>
              </w:rPr>
              <w:t>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</w:t>
            </w:r>
            <w:r>
              <w:rPr>
                <w:rStyle w:val="211pt0"/>
              </w:rPr>
              <w:t>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Охрана </w:t>
            </w:r>
            <w:r>
              <w:rPr>
                <w:rStyle w:val="211pt0"/>
              </w:rPr>
              <w:t>природных территорий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</w:t>
            </w:r>
            <w:r>
              <w:rPr>
                <w:rStyle w:val="211pt0"/>
              </w:rPr>
              <w:t>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164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0541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>
              <w:rPr>
                <w:rStyle w:val="211pt0"/>
              </w:rPr>
              <w:t>обеспечивающая познавательный туризм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0541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</w:t>
            </w:r>
            <w:r>
              <w:rPr>
                <w:rStyle w:val="211pt0"/>
              </w:rPr>
              <w:t>12.0.2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Style w:val="211pt0"/>
              </w:rPr>
              <w:t>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</w:t>
            </w:r>
            <w:r>
              <w:rPr>
                <w:rStyle w:val="211pt0"/>
              </w:rPr>
              <w:t>ых сооружений, предназначенных для охраны транспортных средств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>
              <w:rPr>
                <w:rStyle w:val="211pt0"/>
              </w:rPr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054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Вспомогательные виды разрешенного использования земельных </w:t>
            </w:r>
            <w:r>
              <w:rPr>
                <w:rStyle w:val="211pt"/>
              </w:rPr>
              <w:t>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</w:r>
            <w:r>
              <w:rPr>
                <w:rStyle w:val="211pt0"/>
              </w:rPr>
              <w:t>очистку и уборку объектов недвижимости (котельных, водозаборов, очистных сооружений, насосных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8" w:wrap="none" w:vAnchor="page" w:hAnchor="page" w:x="1606" w:y="1264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83"/>
        <w:shd w:val="clear" w:color="auto" w:fill="auto"/>
        <w:spacing w:line="190" w:lineRule="exact"/>
      </w:pPr>
      <w:r>
        <w:rPr>
          <w:rStyle w:val="a6"/>
        </w:rPr>
        <w:t>165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606" w:y="156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водопроводов, линий электропередач, трансформаторных подстанций, газопроводов, линий связи, телефонных станций, </w:t>
            </w:r>
            <w:r>
              <w:rPr>
                <w:rStyle w:val="211pt0"/>
              </w:rPr>
              <w:t>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4155" w:wrap="none" w:vAnchor="page" w:hAnchor="page" w:x="1606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</w:t>
            </w:r>
            <w:r>
              <w:rPr>
                <w:rStyle w:val="211pt0"/>
              </w:rPr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</w:t>
            </w:r>
            <w:r>
              <w:rPr>
                <w:rStyle w:val="211pt0"/>
              </w:rPr>
              <w:t>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</w:t>
            </w:r>
            <w:r>
              <w:rPr>
                <w:rStyle w:val="211pt0"/>
              </w:rPr>
              <w:t>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Проведение научных испытаний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>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</w:t>
            </w:r>
            <w:r>
              <w:rPr>
                <w:rStyle w:val="211pt0"/>
              </w:rPr>
              <w:t xml:space="preserve"> с научной точки зрения образцов растительного и животного мира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</w:t>
            </w:r>
            <w:r>
              <w:rPr>
                <w:rStyle w:val="211pt0"/>
              </w:rPr>
              <w:t>и оказанием услуг, а также с целью обеспечения совершения сделок, не требующих передачи товара в момент их совершения между организациями, в том числе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4155" w:wrap="none" w:vAnchor="page" w:hAnchor="page" w:x="1606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166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627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биржевая деятельность (за исключением банковской и страховой </w:t>
            </w:r>
            <w:r>
              <w:rPr>
                <w:rStyle w:val="211pt0"/>
              </w:rPr>
              <w:t>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627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</w:t>
            </w:r>
            <w:r>
              <w:rPr>
                <w:rStyle w:val="211pt0"/>
              </w:rPr>
              <w:t xml:space="preserve">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>
              <w:rPr>
                <w:rStyle w:val="211pt0"/>
              </w:rPr>
              <w:t>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спортивных клубов, спортивных залов, бассейнов, </w:t>
            </w:r>
            <w:r>
              <w:rPr>
                <w:rStyle w:val="211pt0"/>
              </w:rPr>
              <w:t>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rPr>
                <w:rStyle w:val="211pt0"/>
              </w:rPr>
              <w:t>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Складские площадки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Временное хранение, распределение и перевалка грузов (за исключением хранения </w:t>
            </w:r>
            <w:r>
              <w:rPr>
                <w:rStyle w:val="211pt0"/>
              </w:rPr>
              <w:t>стратегических запасов) на открытом 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</w:t>
            </w:r>
            <w:r>
              <w:rPr>
                <w:rStyle w:val="211pt0"/>
              </w:rPr>
              <w:t xml:space="preserve">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62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6" w:y="1279"/>
        <w:shd w:val="clear" w:color="auto" w:fill="auto"/>
        <w:spacing w:line="190" w:lineRule="exact"/>
      </w:pPr>
      <w:r>
        <w:rPr>
          <w:rStyle w:val="a6"/>
        </w:rPr>
        <w:t>167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120" w:line="220" w:lineRule="exact"/>
              <w:jc w:val="right"/>
            </w:pPr>
            <w:r>
              <w:rPr>
                <w:rStyle w:val="211pt"/>
              </w:rPr>
              <w:t>Условно разрешенные виды использования земельных участков</w:t>
            </w:r>
          </w:p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before="120" w:after="0" w:line="220" w:lineRule="exact"/>
              <w:ind w:left="3120"/>
              <w:jc w:val="left"/>
            </w:pPr>
            <w:r>
              <w:rPr>
                <w:rStyle w:val="211pt"/>
              </w:rPr>
              <w:t>капитального строительства</w:t>
            </w:r>
          </w:p>
        </w:tc>
        <w:tc>
          <w:tcPr>
            <w:tcW w:w="1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 объектов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</w:t>
            </w:r>
            <w:r>
              <w:rPr>
                <w:rStyle w:val="211pt0"/>
              </w:rPr>
              <w:t>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</w:t>
            </w:r>
            <w:r>
              <w:rPr>
                <w:rStyle w:val="211pt0"/>
              </w:rPr>
              <w:t>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Развлекательные</w:t>
            </w:r>
          </w:p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мероприятия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сооружений, предназначенных для организации развлекательных </w:t>
            </w:r>
            <w:r>
              <w:rPr>
                <w:rStyle w:val="211pt0"/>
              </w:rPr>
              <w:t>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621" w:wrap="none" w:vAnchor="page" w:hAnchor="page" w:x="154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</w:tbl>
    <w:p w:rsidR="00384507" w:rsidRDefault="00D87D74">
      <w:pPr>
        <w:pStyle w:val="22"/>
        <w:framePr w:w="9485" w:h="2544" w:hRule="exact" w:wrap="none" w:vAnchor="page" w:hAnchor="page" w:x="1544" w:y="10712"/>
        <w:shd w:val="clear" w:color="auto" w:fill="auto"/>
        <w:spacing w:before="0" w:after="240" w:line="322" w:lineRule="exact"/>
        <w:ind w:right="100"/>
        <w:jc w:val="center"/>
      </w:pPr>
      <w:bookmarkStart w:id="41" w:name="bookmark40"/>
      <w:r>
        <w:t>ПК-4 Зона предприятий и складов IV класса вредности</w:t>
      </w:r>
      <w:r>
        <w:br/>
        <w:t xml:space="preserve">(санитарно-защитные зоны </w:t>
      </w:r>
      <w:r>
        <w:t>- до 100 м)</w:t>
      </w:r>
      <w:bookmarkEnd w:id="41"/>
    </w:p>
    <w:p w:rsidR="00384507" w:rsidRDefault="00D87D74">
      <w:pPr>
        <w:pStyle w:val="20"/>
        <w:framePr w:w="9485" w:h="2544" w:hRule="exact" w:wrap="none" w:vAnchor="page" w:hAnchor="page" w:x="1544" w:y="10712"/>
        <w:shd w:val="clear" w:color="auto" w:fill="auto"/>
        <w:spacing w:after="0"/>
        <w:ind w:firstLine="820"/>
        <w:jc w:val="both"/>
      </w:pPr>
      <w:r>
        <w:t>Зона ПК-4 предназначена для размещения производственных, коммунальных и складских объектов IV класса вредности, размещения необходимых объектов инженерной и транспортной инфраструктуры, установления санитарно-защитных зон объектов в соответстви</w:t>
      </w:r>
      <w:r>
        <w:t>и с требованиями технических регламентов.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в целях </w:t>
            </w:r>
            <w:r>
              <w:rPr>
                <w:rStyle w:val="211pt0"/>
              </w:rPr>
              <w:t>обеспечения физических и юридических лиц коммунальными услугами. Содержание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973" w:wrap="none" w:vAnchor="page" w:hAnchor="page" w:x="1544" w:y="1347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168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 xml:space="preserve">Предоставление </w:t>
            </w:r>
            <w:r>
              <w:rPr>
                <w:rStyle w:val="211pt0"/>
              </w:rPr>
              <w:t>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  <w:r>
              <w:rPr>
                <w:rStyle w:val="211pt0"/>
              </w:rPr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</w:t>
            </w:r>
            <w:r>
              <w:rPr>
                <w:rStyle w:val="211pt0"/>
              </w:rPr>
              <w:t>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</w:t>
            </w: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</w:t>
            </w:r>
            <w:r>
              <w:rPr>
                <w:rStyle w:val="211pt0"/>
              </w:rPr>
              <w:t>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зданий, предназначенных для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169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</w:t>
            </w:r>
            <w:r>
              <w:rPr>
                <w:rStyle w:val="211pt0"/>
              </w:rPr>
              <w:t>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70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</w:t>
            </w:r>
            <w:r>
              <w:rPr>
                <w:rStyle w:val="211pt0"/>
              </w:rPr>
              <w:t>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</w:t>
            </w:r>
            <w:r>
              <w:rPr>
                <w:rStyle w:val="211pt0"/>
              </w:rPr>
              <w:t>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</w:t>
            </w:r>
            <w:r>
              <w:rPr>
                <w:rStyle w:val="211pt0"/>
              </w:rPr>
              <w:t>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Заправка транспортных средств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</w:t>
            </w:r>
            <w:r>
              <w:rPr>
                <w:rStyle w:val="211pt0"/>
              </w:rPr>
              <w:t>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Обеспечение дорожного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зданий для предоставления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170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отдыха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954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Автомобильные мойки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</w:t>
            </w:r>
            <w:r>
              <w:rPr>
                <w:rStyle w:val="211pt0"/>
              </w:rPr>
              <w:t>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Недропользование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геологических изысканий; добыча полезных </w:t>
            </w:r>
            <w:r>
              <w:rPr>
                <w:rStyle w:val="211pt0"/>
              </w:rPr>
              <w:t>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</w:t>
            </w:r>
            <w:r>
              <w:rPr>
                <w:rStyle w:val="211pt0"/>
              </w:rPr>
              <w:t>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</w:t>
            </w:r>
            <w:r>
              <w:rPr>
                <w:rStyle w:val="211pt0"/>
              </w:rPr>
              <w:t>быча полезных ископаемых происходит на межселенной территории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Легкая 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Пищевая</w:t>
            </w:r>
          </w:p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Строительная</w:t>
            </w:r>
          </w:p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производства: строительных материалов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954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6.6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171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41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(кирпичей, пиломатериалов, цемента, крепежных материалов), бытового и строительного </w:t>
            </w:r>
            <w:r>
              <w:rPr>
                <w:rStyle w:val="211pt0"/>
              </w:rPr>
              <w:t>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41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Энергетика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гидроэнергетики, тепловых станций и других электростанций, размещение обслуживающих и</w:t>
            </w:r>
            <w:r>
              <w:rPr>
                <w:rStyle w:val="211pt0"/>
              </w:rPr>
              <w:t xml:space="preserve">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</w:t>
            </w:r>
            <w:r>
              <w:rPr>
                <w:rStyle w:val="211pt0"/>
              </w:rPr>
              <w:t>ом 3.1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>
              <w:rPr>
                <w:rStyle w:val="211pt0"/>
              </w:rPr>
              <w:t>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хранению, </w:t>
            </w:r>
            <w:r>
              <w:rPr>
                <w:rStyle w:val="211pt0"/>
              </w:rPr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</w:t>
            </w:r>
            <w:r>
              <w:rPr>
                <w:rStyle w:val="211pt0"/>
              </w:rPr>
              <w:t>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Целлюлозно-бумажная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172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Научно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автомобильных дорог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автомобильных дорог за пределами населенных пунктов и </w:t>
            </w:r>
            <w:r>
              <w:rPr>
                <w:rStyle w:val="211pt0"/>
              </w:rPr>
              <w:t>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</w:t>
            </w:r>
            <w:r>
              <w:rPr>
                <w:rStyle w:val="211pt0"/>
              </w:rPr>
              <w:t>едназначенных для охраны транспортных средств;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</w:t>
            </w:r>
            <w:r>
              <w:rPr>
                <w:rStyle w:val="211pt0"/>
              </w:rPr>
              <w:t xml:space="preserve"> являющихся частями производственных зданий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</w:t>
            </w:r>
            <w:r>
              <w:rPr>
                <w:rStyle w:val="211pt0"/>
              </w:rPr>
              <w:t xml:space="preserve">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</w:t>
            </w:r>
            <w:r>
              <w:rPr>
                <w:rStyle w:val="211pt0"/>
              </w:rPr>
              <w:t>являющихся особо ценными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</w:t>
            </w:r>
            <w:r>
              <w:rPr>
                <w:rStyle w:val="211pt0"/>
              </w:rPr>
              <w:t xml:space="preserve">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173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9715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наследия, хозяйственная деятельность, являющаяся историческим промыслом </w:t>
            </w:r>
            <w:r>
              <w:rPr>
                <w:rStyle w:val="211pt0"/>
              </w:rPr>
              <w:t>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9715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>
              <w:rPr>
                <w:rStyle w:val="211pt0"/>
              </w:rPr>
              <w:t>видов разрешенного использования с кодами 12.0.1 - 12.0.2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>
              <w:rPr>
                <w:rStyle w:val="211pt0"/>
              </w:rPr>
              <w:t>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</w:t>
            </w:r>
            <w:r>
              <w:rPr>
                <w:rStyle w:val="211pt0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</w:t>
            </w:r>
            <w:r>
              <w:rPr>
                <w:rStyle w:val="211pt0"/>
              </w:rPr>
              <w:t>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9715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</w:t>
            </w:r>
            <w:r>
              <w:rPr>
                <w:rStyle w:val="211pt"/>
              </w:rPr>
              <w:t xml:space="preserve">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</w:t>
            </w:r>
            <w:r>
              <w:rPr>
                <w:rStyle w:val="211pt0"/>
              </w:rPr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634" w:wrap="none" w:vAnchor="page" w:hAnchor="page" w:x="1606" w:y="1181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174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77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77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</w:t>
            </w:r>
            <w:r>
              <w:rPr>
                <w:rStyle w:val="211pt0"/>
              </w:rPr>
              <w:t xml:space="preserve">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</w:t>
            </w:r>
            <w:r>
              <w:rPr>
                <w:rStyle w:val="211pt0"/>
              </w:rPr>
              <w:t>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</w:t>
            </w:r>
            <w:r>
              <w:rPr>
                <w:rStyle w:val="211pt0"/>
              </w:rPr>
              <w:t xml:space="preserve"> включает в себя содержание видов разрешенного использования с</w:t>
            </w:r>
            <w:hyperlink r:id="rId8" w:history="1">
              <w:r>
                <w:rPr>
                  <w:rStyle w:val="a3"/>
                </w:rPr>
                <w:t xml:space="preserve"> кодами 3.10.1 - 3.10.2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</w:t>
            </w:r>
            <w:r>
              <w:rPr>
                <w:rStyle w:val="211pt0"/>
              </w:rPr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</w:t>
            </w:r>
            <w:r>
              <w:rPr>
                <w:rStyle w:val="211pt0"/>
              </w:rPr>
              <w:t>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175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</w:t>
            </w:r>
            <w:r>
              <w:rPr>
                <w:rStyle w:val="211pt0"/>
              </w:rPr>
              <w:t xml:space="preserve">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 xml:space="preserve">Площадки </w:t>
            </w:r>
            <w:r>
              <w:rPr>
                <w:rStyle w:val="211pt0"/>
              </w:rPr>
              <w:t>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</w:t>
            </w:r>
            <w:r>
              <w:rPr>
                <w:rStyle w:val="211pt0"/>
              </w:rPr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</w:t>
            </w:r>
            <w:r>
              <w:rPr>
                <w:rStyle w:val="211pt0"/>
              </w:rPr>
              <w:t>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Складские площадки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</w:t>
            </w:r>
            <w:r>
              <w:rPr>
                <w:rStyle w:val="211pt0"/>
              </w:rPr>
              <w:t>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Специальная</w:t>
            </w:r>
          </w:p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</w:t>
            </w:r>
            <w:r>
              <w:rPr>
                <w:rStyle w:val="211pt0"/>
              </w:rPr>
              <w:t>медицинских отходов, биологических отходов, радиоактивных отходов, веществ, разрушающих озоновый слой, а также размещение объектов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3" w:y="1279"/>
        <w:shd w:val="clear" w:color="auto" w:fill="auto"/>
        <w:spacing w:line="190" w:lineRule="exact"/>
      </w:pPr>
      <w:r>
        <w:rPr>
          <w:rStyle w:val="a6"/>
        </w:rPr>
        <w:t>176</w:t>
      </w:r>
    </w:p>
    <w:p w:rsidR="00384507" w:rsidRDefault="00D87D74">
      <w:pPr>
        <w:pStyle w:val="50"/>
        <w:framePr w:w="4934" w:h="1986" w:hRule="exact" w:wrap="none" w:vAnchor="page" w:hAnchor="page" w:x="4177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68"/>
          <w:tab w:val="left" w:pos="4066"/>
        </w:tabs>
      </w:pPr>
      <w:r>
        <w:t>размещения отходов, захоронения, хранения, обезвреживания</w:t>
      </w:r>
      <w:r>
        <w:tab/>
        <w:t>таких</w:t>
      </w:r>
      <w:r>
        <w:tab/>
        <w:t>отходов</w:t>
      </w:r>
    </w:p>
    <w:p w:rsidR="00384507" w:rsidRDefault="00D87D74">
      <w:pPr>
        <w:pStyle w:val="50"/>
        <w:framePr w:w="4934" w:h="1986" w:hRule="exact" w:wrap="none" w:vAnchor="page" w:hAnchor="page" w:x="4177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01"/>
        </w:tabs>
      </w:pPr>
      <w:r>
        <w:t xml:space="preserve"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</w:t>
      </w:r>
      <w:r>
        <w:rPr>
          <w:rStyle w:val="51"/>
        </w:rPr>
        <w:t>переработки)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>
              <w:rPr>
                <w:rStyle w:val="211pt0"/>
              </w:rPr>
              <w:t>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Ритуальная</w:t>
            </w:r>
          </w:p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кладбищ, крематориев</w:t>
            </w:r>
            <w:r>
              <w:rPr>
                <w:rStyle w:val="211pt0"/>
              </w:rPr>
              <w:t xml:space="preserve"> и мест захоронения;</w:t>
            </w:r>
          </w:p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соответствующих культовых сооружений;</w:t>
            </w:r>
          </w:p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1" w:y="378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12.1</w:t>
            </w:r>
          </w:p>
        </w:tc>
      </w:tr>
    </w:tbl>
    <w:p w:rsidR="00384507" w:rsidRDefault="00D87D74">
      <w:pPr>
        <w:pStyle w:val="22"/>
        <w:framePr w:w="9490" w:h="2549" w:hRule="exact" w:wrap="none" w:vAnchor="page" w:hAnchor="page" w:x="1541" w:y="9546"/>
        <w:shd w:val="clear" w:color="auto" w:fill="auto"/>
        <w:spacing w:before="0" w:after="240" w:line="322" w:lineRule="exact"/>
        <w:ind w:right="100"/>
        <w:jc w:val="center"/>
      </w:pPr>
      <w:bookmarkStart w:id="42" w:name="bookmark41"/>
      <w:r>
        <w:t>ПК-5 Зона предприятий и складов V класса вредности</w:t>
      </w:r>
      <w:r>
        <w:br/>
        <w:t>(санитарно-защитные зоны - до 50 м)</w:t>
      </w:r>
      <w:bookmarkEnd w:id="42"/>
    </w:p>
    <w:p w:rsidR="00384507" w:rsidRDefault="00D87D74">
      <w:pPr>
        <w:pStyle w:val="20"/>
        <w:framePr w:w="9490" w:h="2549" w:hRule="exact" w:wrap="none" w:vAnchor="page" w:hAnchor="page" w:x="1541" w:y="9546"/>
        <w:shd w:val="clear" w:color="auto" w:fill="auto"/>
        <w:spacing w:after="0"/>
        <w:ind w:firstLine="820"/>
        <w:jc w:val="both"/>
      </w:pPr>
      <w:r>
        <w:t xml:space="preserve">Зона </w:t>
      </w:r>
      <w:r>
        <w:t>ПК-5 предназначена для размещения производственных, коммунальных и складских объектов V класса вредности,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</w:t>
      </w:r>
      <w:r>
        <w:t>ехнических регламентов.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в целях обеспечения </w:t>
            </w:r>
            <w:r>
              <w:rPr>
                <w:rStyle w:val="211pt0"/>
              </w:rPr>
              <w:t>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зданий и сооружений,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370" w:wrap="none" w:vAnchor="page" w:hAnchor="page" w:x="1541" w:y="1230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177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</w:t>
            </w:r>
            <w:r>
              <w:rPr>
                <w:rStyle w:val="211pt0"/>
              </w:rPr>
              <w:t xml:space="preserve">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</w:t>
            </w:r>
            <w:r>
              <w:rPr>
                <w:rStyle w:val="211pt0"/>
              </w:rPr>
              <w:t>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</w:t>
            </w: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</w:t>
            </w:r>
            <w:r>
              <w:rPr>
                <w:rStyle w:val="211pt0"/>
              </w:rPr>
              <w:t>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</w:t>
            </w:r>
            <w:r>
              <w:rPr>
                <w:rStyle w:val="211pt0"/>
              </w:rPr>
              <w:t>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Проведение научных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зданий и сооружений,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178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исследований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</w:t>
            </w:r>
            <w:r>
              <w:rPr>
                <w:rStyle w:val="211pt0"/>
              </w:rPr>
              <w:t>евые)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77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69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>
              <w:rPr>
                <w:rStyle w:val="211pt0"/>
              </w:rPr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</w:t>
            </w:r>
            <w:r>
              <w:rPr>
                <w:rStyle w:val="211pt0"/>
              </w:rPr>
              <w:t>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</w:t>
            </w:r>
            <w:r>
              <w:rPr>
                <w:rStyle w:val="211pt0"/>
              </w:rPr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Объекты дорожного </w:t>
            </w:r>
            <w:r>
              <w:rPr>
                <w:rStyle w:val="211pt0"/>
              </w:rPr>
              <w:t>сервиса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Заправка транспортных средств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</w:t>
            </w:r>
            <w:r>
              <w:rPr>
                <w:rStyle w:val="211pt0"/>
              </w:rPr>
              <w:t xml:space="preserve">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77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179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Автомобильные мойки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</w:t>
            </w:r>
            <w:r>
              <w:rPr>
                <w:rStyle w:val="211pt0"/>
              </w:rPr>
              <w:t>также 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Недропользование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геологических изысканий; добыча полезных </w:t>
            </w:r>
            <w:r>
              <w:rPr>
                <w:rStyle w:val="211pt0"/>
              </w:rPr>
              <w:t>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</w:t>
            </w:r>
            <w:r>
              <w:rPr>
                <w:rStyle w:val="211pt0"/>
              </w:rPr>
              <w:t>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</w:t>
            </w:r>
            <w:r>
              <w:rPr>
                <w:rStyle w:val="211pt0"/>
              </w:rPr>
              <w:t>быча полезных ископаемых происходит на межселенной территории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Легкая 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Пищевая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Строительная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</w:t>
            </w:r>
            <w:r>
              <w:rPr>
                <w:rStyle w:val="211pt0"/>
              </w:rPr>
              <w:t>оборудования, лифтов и подъемников, столярной продукции, сборных домов или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6.6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180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их частей и тому подобной продукции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Энергетика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гидроэнергетики, тепловых станций и других электростанций, размещение </w:t>
            </w:r>
            <w:r>
              <w:rPr>
                <w:rStyle w:val="211pt0"/>
              </w:rPr>
              <w:t>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</w:t>
            </w:r>
            <w:r>
              <w:rPr>
                <w:rStyle w:val="211pt0"/>
              </w:rPr>
              <w:t>льзования с кодом 3.1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</w:t>
            </w:r>
            <w:r>
              <w:rPr>
                <w:rStyle w:val="211pt0"/>
              </w:rPr>
              <w:t>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хранению, </w:t>
            </w:r>
            <w:r>
              <w:rPr>
                <w:rStyle w:val="211pt0"/>
              </w:rPr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</w:t>
            </w:r>
            <w:r>
              <w:rPr>
                <w:rStyle w:val="211pt0"/>
              </w:rPr>
              <w:t>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Целлюлозно-бумажная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Научно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автомобильных дорог 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автомобильных дорог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пределами населенных пунктов и </w:t>
            </w:r>
            <w:r>
              <w:rPr>
                <w:rStyle w:val="211pt0"/>
              </w:rPr>
              <w:t>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</w:t>
            </w:r>
            <w:r>
              <w:rPr>
                <w:rStyle w:val="211pt0"/>
              </w:rPr>
              <w:t>едназначенных для охраны транспортных средств;</w:t>
            </w:r>
          </w:p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31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</w:t>
            </w:r>
            <w:r>
              <w:rPr>
                <w:rStyle w:val="211pt0"/>
              </w:rPr>
              <w:t xml:space="preserve"> являющихся частями производственных зданий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</w:t>
            </w:r>
            <w:r>
              <w:rPr>
                <w:rStyle w:val="211pt0"/>
              </w:rPr>
              <w:t xml:space="preserve">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</w:t>
            </w:r>
            <w:r>
              <w:rPr>
                <w:rStyle w:val="211pt0"/>
              </w:rPr>
              <w:t>являющихся особо ценными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</w:t>
            </w:r>
            <w:r>
              <w:rPr>
                <w:rStyle w:val="211pt0"/>
              </w:rPr>
              <w:t xml:space="preserve">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</w:t>
            </w:r>
            <w:r>
              <w:rPr>
                <w:rStyle w:val="211pt0"/>
              </w:rPr>
              <w:t>ная деятельность, обеспечивающая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3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182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8611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познавательный туризм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8611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>
              <w:rPr>
                <w:rStyle w:val="211pt0"/>
              </w:rPr>
              <w:t>видов разрешенного использования с кодами 12.0.1 - 12.0.2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>
              <w:rPr>
                <w:rStyle w:val="211pt0"/>
              </w:rPr>
              <w:t>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</w:t>
            </w:r>
            <w:r>
              <w:rPr>
                <w:rStyle w:val="211pt0"/>
              </w:rPr>
              <w:t>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</w:t>
            </w:r>
            <w:r>
              <w:rPr>
                <w:rStyle w:val="211pt0"/>
              </w:rPr>
              <w:t>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861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</w:t>
            </w:r>
            <w:r>
              <w:rPr>
                <w:rStyle w:val="211pt"/>
              </w:rPr>
              <w:t xml:space="preserve">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</w:t>
            </w:r>
            <w:r>
              <w:rPr>
                <w:rStyle w:val="211pt0"/>
              </w:rPr>
              <w:t>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</w:t>
            </w:r>
            <w:r>
              <w:rPr>
                <w:rStyle w:val="211pt0"/>
              </w:rPr>
              <w:t>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606" w:y="107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183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</w:t>
            </w:r>
            <w:r>
              <w:rPr>
                <w:rStyle w:val="211pt0"/>
              </w:rPr>
              <w:t xml:space="preserve">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Среднее и высшее профессиональное 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</w:t>
            </w:r>
            <w:r>
              <w:rPr>
                <w:rStyle w:val="211pt0"/>
              </w:rPr>
              <w:t>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</w:t>
            </w:r>
            <w:r>
              <w:rPr>
                <w:rStyle w:val="211pt0"/>
              </w:rPr>
              <w:t xml:space="preserve"> включает в себя содержание видов разрешенного использования с</w:t>
            </w:r>
            <w:hyperlink r:id="rId9" w:history="1">
              <w:r>
                <w:rPr>
                  <w:rStyle w:val="a3"/>
                </w:rPr>
                <w:t xml:space="preserve"> кодами 3.10.1 - 3.10.2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объектов </w:t>
            </w:r>
            <w:r>
              <w:rPr>
                <w:rStyle w:val="211pt0"/>
              </w:rPr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</w:t>
            </w:r>
            <w:r>
              <w:rPr>
                <w:rStyle w:val="211pt0"/>
              </w:rPr>
              <w:t>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77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</w:t>
            </w:r>
            <w:r>
              <w:rPr>
                <w:rStyle w:val="211pt0"/>
              </w:rPr>
              <w:t xml:space="preserve">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>оздоровительных комплексов в зданиях и 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 xml:space="preserve">Площадки </w:t>
            </w:r>
            <w:r>
              <w:rPr>
                <w:rStyle w:val="211pt0"/>
              </w:rPr>
              <w:t>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телевидения, включая воздушные </w:t>
            </w:r>
            <w:r>
              <w:rPr>
                <w:rStyle w:val="211pt0"/>
              </w:rPr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</w:t>
            </w:r>
            <w:r>
              <w:rPr>
                <w:rStyle w:val="211pt0"/>
              </w:rPr>
              <w:t>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Складские площадки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</w:t>
            </w:r>
            <w:r>
              <w:rPr>
                <w:rStyle w:val="211pt0"/>
              </w:rPr>
              <w:t>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Специальная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</w:t>
            </w:r>
            <w:r>
              <w:rPr>
                <w:rStyle w:val="211pt0"/>
              </w:rPr>
              <w:t>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</w:t>
            </w:r>
            <w:r>
              <w:rPr>
                <w:rStyle w:val="211pt0"/>
              </w:rPr>
              <w:t>атывающих заводов, полигонов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6" w:y="1279"/>
        <w:shd w:val="clear" w:color="auto" w:fill="auto"/>
        <w:spacing w:line="190" w:lineRule="exact"/>
      </w:pPr>
      <w:r>
        <w:rPr>
          <w:rStyle w:val="a6"/>
        </w:rPr>
        <w:t>185</w:t>
      </w:r>
    </w:p>
    <w:p w:rsidR="00384507" w:rsidRDefault="00D87D74">
      <w:pPr>
        <w:pStyle w:val="50"/>
        <w:framePr w:w="4930" w:h="876" w:hRule="exact" w:wrap="none" w:vAnchor="page" w:hAnchor="page" w:x="4184" w:y="15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01"/>
        </w:tabs>
      </w:pPr>
      <w:r>
        <w:t xml:space="preserve">по захоронению и сортировке бытового мусора и отходов, мест сбора вещей для их вторичной </w:t>
      </w:r>
      <w:r>
        <w:rPr>
          <w:rStyle w:val="51"/>
        </w:rPr>
        <w:t>переработки)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 xml:space="preserve">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</w:t>
            </w:r>
            <w:r>
              <w:rPr>
                <w:rStyle w:val="211pt0"/>
              </w:rPr>
              <w:t>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Ритуальная</w:t>
            </w:r>
          </w:p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кладбищ, крематориев и мест </w:t>
            </w:r>
            <w:r>
              <w:rPr>
                <w:rStyle w:val="211pt0"/>
              </w:rPr>
              <w:t>захоронения;</w:t>
            </w:r>
          </w:p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соответствующих культовых сооружений;</w:t>
            </w:r>
          </w:p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4" w:y="268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12.1</w:t>
            </w:r>
          </w:p>
        </w:tc>
      </w:tr>
    </w:tbl>
    <w:p w:rsidR="00384507" w:rsidRDefault="00D87D74">
      <w:pPr>
        <w:pStyle w:val="22"/>
        <w:framePr w:w="9485" w:h="2544" w:hRule="exact" w:wrap="none" w:vAnchor="page" w:hAnchor="page" w:x="1544" w:y="8927"/>
        <w:shd w:val="clear" w:color="auto" w:fill="auto"/>
        <w:spacing w:before="0" w:after="240" w:line="322" w:lineRule="exact"/>
        <w:ind w:right="40"/>
        <w:jc w:val="center"/>
      </w:pPr>
      <w:bookmarkStart w:id="43" w:name="bookmark42"/>
      <w:r>
        <w:t>ПК-5рз Зона резервных территорий под развитие предприятий V класса</w:t>
      </w:r>
      <w:r>
        <w:br/>
        <w:t>вредности (санитарно-защитные зоны -</w:t>
      </w:r>
      <w:r>
        <w:t xml:space="preserve"> до 50 м)</w:t>
      </w:r>
      <w:bookmarkEnd w:id="43"/>
    </w:p>
    <w:p w:rsidR="00384507" w:rsidRDefault="00D87D74">
      <w:pPr>
        <w:pStyle w:val="20"/>
        <w:framePr w:w="9485" w:h="2544" w:hRule="exact" w:wrap="none" w:vAnchor="page" w:hAnchor="page" w:x="1544" w:y="8927"/>
        <w:shd w:val="clear" w:color="auto" w:fill="auto"/>
        <w:spacing w:after="0"/>
        <w:ind w:firstLine="820"/>
        <w:jc w:val="both"/>
      </w:pPr>
      <w:r>
        <w:t>Зона ПК-5рз предназначена для резервных территорий под развитие предприятий V класса вредности, размещения необходимых объектов инженерной и транспортной инфраструктуры, установления санитарно</w:t>
      </w:r>
      <w:r>
        <w:softHyphen/>
        <w:t xml:space="preserve">защитных зон объектов в соответствии с требованиями </w:t>
      </w:r>
      <w:r>
        <w:t>технических регламентов.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в целях обеспечения </w:t>
            </w:r>
            <w:r>
              <w:rPr>
                <w:rStyle w:val="211pt0"/>
              </w:rPr>
              <w:t>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зданий и </w:t>
            </w:r>
            <w:r>
              <w:rPr>
                <w:rStyle w:val="211pt0"/>
              </w:rPr>
              <w:t>сооружений, обеспечивающих поставку воды, тепла, электричества, газа, отвод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3917" w:wrap="none" w:vAnchor="page" w:hAnchor="page" w:x="1544" w:y="116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</w:t>
            </w:r>
            <w:r>
              <w:rPr>
                <w:rStyle w:val="211pt0"/>
              </w:rPr>
              <w:t xml:space="preserve">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</w:t>
            </w:r>
            <w:r>
              <w:rPr>
                <w:rStyle w:val="211pt0"/>
              </w:rPr>
              <w:t>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органов и организаций общественного управления. Содержание </w:t>
            </w:r>
            <w:r>
              <w:rPr>
                <w:rStyle w:val="211pt0"/>
              </w:rPr>
              <w:t>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Государственное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управление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размещения государственных органов, государственного </w:t>
            </w:r>
            <w:r>
              <w:rPr>
                <w:rStyle w:val="211pt0"/>
              </w:rPr>
              <w:t>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Представительская</w:t>
            </w:r>
          </w:p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</w:t>
            </w:r>
            <w:r>
              <w:rPr>
                <w:rStyle w:val="211pt0"/>
              </w:rPr>
              <w:t>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3.8.2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Проведение научных исследований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</w:t>
            </w:r>
            <w:r>
              <w:rPr>
                <w:rStyle w:val="211pt0"/>
              </w:rPr>
              <w:t>проведения научных изысканий, исследований и разработок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187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</w:t>
            </w:r>
            <w:r>
              <w:rPr>
                <w:rStyle w:val="211pt0"/>
              </w:rPr>
              <w:t>отраслевые)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8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69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</w:t>
            </w:r>
            <w:r>
              <w:rPr>
                <w:rStyle w:val="211pt0"/>
              </w:rPr>
              <w:t>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</w:t>
            </w:r>
            <w:r>
              <w:rPr>
                <w:rStyle w:val="211pt0"/>
              </w:rPr>
              <w:t>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</w:t>
            </w:r>
            <w:r>
              <w:rPr>
                <w:rStyle w:val="211pt0"/>
              </w:rPr>
              <w:t>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Объекты </w:t>
            </w:r>
            <w:r>
              <w:rPr>
                <w:rStyle w:val="211pt0"/>
              </w:rPr>
              <w:t>дорожного сервиса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Заправка транспортных средств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</w:t>
            </w:r>
            <w:r>
              <w:rPr>
                <w:rStyle w:val="211pt0"/>
              </w:rPr>
              <w:t xml:space="preserve">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Автомобильные мойки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размещение магазинов </w:t>
            </w:r>
            <w:r>
              <w:rPr>
                <w:rStyle w:val="211pt0"/>
              </w:rPr>
              <w:t>сопутствующей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8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188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96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3896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Недропользование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геологических изысканий; добыча полезных </w:t>
            </w:r>
            <w:r>
              <w:rPr>
                <w:rStyle w:val="211pt0"/>
              </w:rPr>
              <w:t>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</w:t>
            </w:r>
            <w:r>
              <w:rPr>
                <w:rStyle w:val="211pt0"/>
              </w:rPr>
              <w:t>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</w:t>
            </w:r>
            <w:r>
              <w:rPr>
                <w:rStyle w:val="211pt0"/>
              </w:rPr>
              <w:t>быча полезных ископаемых происходит на межселенной территории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Легкая 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Пищевая</w:t>
            </w:r>
          </w:p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Строительная</w:t>
            </w:r>
          </w:p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</w:t>
            </w:r>
            <w:r>
              <w:rPr>
                <w:rStyle w:val="211pt0"/>
              </w:rPr>
              <w:t>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Энергетика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объектов гидроэнергетики,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3896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6.7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83"/>
        <w:shd w:val="clear" w:color="auto" w:fill="auto"/>
        <w:spacing w:line="190" w:lineRule="exact"/>
      </w:pPr>
      <w:r>
        <w:rPr>
          <w:rStyle w:val="a6"/>
        </w:rPr>
        <w:t>189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55" w:wrap="none" w:vAnchor="page" w:hAnchor="page" w:x="1618" w:y="156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тепловых станций и других электростанций, размещение </w:t>
            </w:r>
            <w:r>
              <w:rPr>
                <w:rStyle w:val="211pt0"/>
              </w:rPr>
              <w:t>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</w:t>
            </w:r>
            <w:r>
              <w:rPr>
                <w:rStyle w:val="211pt0"/>
              </w:rPr>
              <w:t>льзования с кодом 3.1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55" w:wrap="none" w:vAnchor="page" w:hAnchor="page" w:x="1618" w:y="1561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</w:t>
            </w:r>
            <w:r>
              <w:rPr>
                <w:rStyle w:val="211pt0"/>
              </w:rPr>
              <w:t>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хранению, </w:t>
            </w:r>
            <w:r>
              <w:rPr>
                <w:rStyle w:val="211pt0"/>
              </w:rPr>
              <w:t>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</w:t>
            </w:r>
            <w:r>
              <w:rPr>
                <w:rStyle w:val="211pt0"/>
              </w:rPr>
              <w:t>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Целлюлозно-бумажная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промышленность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Научно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производственная</w:t>
            </w:r>
          </w:p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6.12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автомобильных дорог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автомобильных дорог за пределами населенных пунктов и технически связанных с ними </w:t>
            </w:r>
            <w:r>
              <w:rPr>
                <w:rStyle w:val="211pt0"/>
              </w:rPr>
              <w:t>сооружений, придорожных стоянок (парковок)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55" w:wrap="none" w:vAnchor="page" w:hAnchor="page" w:x="1618" w:y="156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0" w:y="1279"/>
        <w:shd w:val="clear" w:color="auto" w:fill="auto"/>
        <w:spacing w:line="190" w:lineRule="exact"/>
      </w:pPr>
      <w:r>
        <w:rPr>
          <w:rStyle w:val="a6"/>
        </w:rPr>
        <w:t>190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41" w:wrap="none" w:vAnchor="page" w:hAnchor="page" w:x="1618" w:y="1557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</w:t>
            </w:r>
            <w:r>
              <w:rPr>
                <w:rStyle w:val="211pt0"/>
              </w:rPr>
              <w:t>сооружений, предназначенных для охраны транспортных средств;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14141" w:wrap="none" w:vAnchor="page" w:hAnchor="page" w:x="1618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</w:t>
            </w:r>
            <w:r>
              <w:rPr>
                <w:rStyle w:val="211pt0"/>
              </w:rPr>
              <w:t>ской обороны, являющихся частями производственных зданий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</w:t>
            </w:r>
            <w:r>
              <w:rPr>
                <w:rStyle w:val="211pt0"/>
              </w:rPr>
              <w:t>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</w:t>
            </w:r>
            <w:r>
              <w:rPr>
                <w:rStyle w:val="211pt0"/>
              </w:rPr>
              <w:t>мель, являющихся особо ценными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</w:t>
            </w:r>
            <w:r>
              <w:rPr>
                <w:rStyle w:val="211pt0"/>
              </w:rPr>
              <w:t xml:space="preserve">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>
              <w:rPr>
                <w:rStyle w:val="211pt0"/>
              </w:rPr>
              <w:t>хозяйственная деятельность, обеспечивающая познавательный туризм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Земельные участки (территории) общего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336" w:h="14141" w:wrap="none" w:vAnchor="page" w:hAnchor="page" w:x="1618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191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776"/>
        <w:gridCol w:w="171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пользования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использования включает в себя</w:t>
            </w:r>
            <w:r>
              <w:rPr>
                <w:rStyle w:val="211pt0"/>
              </w:rPr>
              <w:t xml:space="preserve"> содержание видов разрешенного использования с кодами 12.0.1 - 12.0.2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36" w:h="7771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</w:t>
            </w:r>
            <w:r>
              <w:rPr>
                <w:rStyle w:val="211pt0"/>
              </w:rPr>
              <w:t>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</w:t>
            </w:r>
            <w:r>
              <w:rPr>
                <w:rStyle w:val="211pt0"/>
              </w:rPr>
              <w:t>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>
              <w:rPr>
                <w:rStyle w:val="211pt0"/>
              </w:rPr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36" w:h="7771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</w:t>
            </w:r>
            <w:r>
              <w:rPr>
                <w:rStyle w:val="211pt0"/>
              </w:rPr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</w:t>
            </w:r>
            <w:r>
              <w:rPr>
                <w:rStyle w:val="211pt0"/>
              </w:rPr>
              <w:t>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</w:t>
            </w:r>
            <w:r>
              <w:rPr>
                <w:rStyle w:val="211pt0"/>
              </w:rPr>
              <w:t>предназначенных для оказания населению или организациям бытовых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06" w:y="98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192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Здравоохранение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Среднее и высшее профессиональное </w:t>
            </w:r>
            <w:r>
              <w:rPr>
                <w:rStyle w:val="211pt0"/>
              </w:rPr>
              <w:t>образование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</w:t>
            </w:r>
            <w:r>
              <w:rPr>
                <w:rStyle w:val="211pt0"/>
              </w:rPr>
              <w:t>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3.5.2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60" w:line="220" w:lineRule="exact"/>
              <w:jc w:val="both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</w:t>
            </w:r>
            <w:r>
              <w:rPr>
                <w:rStyle w:val="211pt0"/>
              </w:rPr>
              <w:t>разрешенного использования включает в себя содержание видов разрешенного использования с</w:t>
            </w:r>
            <w:hyperlink r:id="rId10" w:history="1">
              <w:r>
                <w:rPr>
                  <w:rStyle w:val="a3"/>
                </w:rPr>
                <w:t xml:space="preserve"> кодами 3.10.1 - 3.10.2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</w:t>
            </w:r>
            <w:r>
              <w:rPr>
                <w:rStyle w:val="211pt0"/>
              </w:rPr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</w:t>
            </w:r>
            <w:r>
              <w:rPr>
                <w:rStyle w:val="211pt0"/>
              </w:rPr>
              <w:t>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 автотранспорта, используемого в целях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8" w:y="1279"/>
        <w:shd w:val="clear" w:color="auto" w:fill="auto"/>
        <w:spacing w:line="190" w:lineRule="exact"/>
      </w:pPr>
      <w:r>
        <w:rPr>
          <w:rStyle w:val="a6"/>
        </w:rPr>
        <w:t>193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осуществления видов деятельности, предусмотренных видами разрешенного использования с кодами</w:t>
            </w:r>
            <w:r>
              <w:rPr>
                <w:rStyle w:val="211pt0"/>
              </w:rPr>
              <w:t xml:space="preserve">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0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 занятий спортом в помещениях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спортивных клубов, спортивных залов, бассейнов, физкультурно</w:t>
            </w:r>
            <w:r>
              <w:rPr>
                <w:rStyle w:val="211pt0"/>
              </w:rPr>
              <w:softHyphen/>
              <w:t xml:space="preserve">оздоровительных комплексов в зданиях и </w:t>
            </w:r>
            <w:r>
              <w:rPr>
                <w:rStyle w:val="211pt0"/>
              </w:rPr>
              <w:t>сооружениях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связи, радиовещания, </w:t>
            </w:r>
            <w:r>
              <w:rPr>
                <w:rStyle w:val="211pt0"/>
              </w:rPr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</w:t>
            </w:r>
            <w:r>
              <w:rPr>
                <w:rStyle w:val="211pt0"/>
              </w:rPr>
              <w:t xml:space="preserve">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Складские площадки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</w:t>
            </w:r>
            <w:r>
              <w:rPr>
                <w:rStyle w:val="211pt0"/>
              </w:rPr>
              <w:t>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Специальная</w:t>
            </w:r>
          </w:p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>
              <w:rPr>
                <w:rStyle w:val="211pt0"/>
              </w:rPr>
              <w:t xml:space="preserve"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>
              <w:rPr>
                <w:rStyle w:val="211pt0"/>
              </w:rPr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0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8" w:y="1279"/>
        <w:shd w:val="clear" w:color="auto" w:fill="auto"/>
        <w:spacing w:line="190" w:lineRule="exact"/>
      </w:pPr>
      <w:r>
        <w:rPr>
          <w:rStyle w:val="a6"/>
        </w:rPr>
        <w:t>194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Гостиничное</w:t>
            </w:r>
          </w:p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>
              <w:rPr>
                <w:rStyle w:val="211pt0"/>
              </w:rPr>
              <w:t>проживания в них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Площадки для занятий спортом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Ритуальная</w:t>
            </w:r>
          </w:p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кладбищ, крематориев</w:t>
            </w:r>
            <w:r>
              <w:rPr>
                <w:rStyle w:val="211pt0"/>
              </w:rPr>
              <w:t xml:space="preserve"> и мест захоронения;</w:t>
            </w:r>
          </w:p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соответствующих культовых сооружений;</w:t>
            </w:r>
          </w:p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309" w:wrap="none" w:vAnchor="page" w:hAnchor="page" w:x="154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12.1</w:t>
            </w:r>
          </w:p>
        </w:tc>
      </w:tr>
    </w:tbl>
    <w:p w:rsidR="00384507" w:rsidRDefault="00D87D74">
      <w:pPr>
        <w:pStyle w:val="22"/>
        <w:framePr w:w="9480" w:h="1421" w:hRule="exact" w:wrap="none" w:vAnchor="page" w:hAnchor="page" w:x="1546" w:y="7707"/>
        <w:shd w:val="clear" w:color="auto" w:fill="auto"/>
        <w:spacing w:before="0" w:after="118" w:line="280" w:lineRule="exact"/>
        <w:ind w:right="100"/>
        <w:jc w:val="center"/>
      </w:pPr>
      <w:bookmarkStart w:id="44" w:name="bookmark43"/>
      <w:r>
        <w:t>К-1 Коммунальная зона секционной застройки</w:t>
      </w:r>
      <w:bookmarkEnd w:id="44"/>
    </w:p>
    <w:p w:rsidR="00384507" w:rsidRDefault="00D87D74">
      <w:pPr>
        <w:pStyle w:val="20"/>
        <w:framePr w:w="9480" w:h="1421" w:hRule="exact" w:wrap="none" w:vAnchor="page" w:hAnchor="page" w:x="1546" w:y="7707"/>
        <w:shd w:val="clear" w:color="auto" w:fill="auto"/>
        <w:spacing w:after="0" w:line="485" w:lineRule="exact"/>
        <w:ind w:firstLine="820"/>
        <w:jc w:val="left"/>
      </w:pPr>
      <w:r>
        <w:t xml:space="preserve">Зона К-1 предназначена для размещения объектов </w:t>
      </w:r>
      <w:r>
        <w:t>коммунального хозяйства на территориях, прилегающих к жилым массивам.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Для ведения личного подсобного </w:t>
            </w:r>
            <w:r>
              <w:rPr>
                <w:rStyle w:val="211pt0"/>
              </w:rPr>
              <w:t>хозяйства (приусадебный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</w:t>
            </w:r>
            <w:r>
              <w:rPr>
                <w:rStyle w:val="211pt0"/>
              </w:rPr>
              <w:t>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</w:t>
            </w:r>
            <w:r>
              <w:rPr>
                <w:rStyle w:val="211pt0"/>
              </w:rPr>
              <w:t xml:space="preserve">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4" w:wrap="none" w:vAnchor="page" w:hAnchor="page" w:x="1546" w:y="942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22" w:y="1280"/>
        <w:shd w:val="clear" w:color="auto" w:fill="auto"/>
        <w:spacing w:line="190" w:lineRule="exact"/>
      </w:pPr>
      <w:r>
        <w:rPr>
          <w:rStyle w:val="a6"/>
        </w:rPr>
        <w:t>195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7781" w:wrap="none" w:vAnchor="page" w:hAnchor="page" w:x="1590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</w:t>
            </w:r>
            <w:r>
              <w:rPr>
                <w:rStyle w:val="211pt0"/>
              </w:rPr>
              <w:t>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7781" w:wrap="none" w:vAnchor="page" w:hAnchor="page" w:x="159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приема физических и юридических лиц в связи с </w:t>
            </w:r>
            <w:r>
              <w:rPr>
                <w:rStyle w:val="211pt0"/>
              </w:rPr>
              <w:t>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>
              <w:rPr>
                <w:rStyle w:val="211pt0"/>
              </w:rPr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Ведение</w:t>
            </w:r>
          </w:p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огородничества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>
              <w:rPr>
                <w:rStyle w:val="211pt0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781" w:wrap="none" w:vAnchor="page" w:hAnchor="page" w:x="159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13.1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Вспомогательные виды разрешенного использования земельных участков и объектов 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>
              <w:rPr>
                <w:rStyle w:val="211pt0"/>
              </w:rPr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</w:t>
            </w:r>
            <w:r>
              <w:rPr>
                <w:rStyle w:val="211pt0"/>
              </w:rPr>
              <w:t>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90" w:y="961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D87D74">
      <w:pPr>
        <w:pStyle w:val="40"/>
        <w:framePr w:w="8477" w:h="589" w:hRule="exact" w:wrap="none" w:vAnchor="page" w:hAnchor="page" w:x="2027" w:y="14629"/>
        <w:shd w:val="clear" w:color="auto" w:fill="auto"/>
        <w:spacing w:after="15" w:line="220" w:lineRule="exact"/>
        <w:jc w:val="left"/>
      </w:pPr>
      <w:r>
        <w:t>Условно разрешенные виды использования земельных участков и объектов</w:t>
      </w:r>
    </w:p>
    <w:p w:rsidR="00384507" w:rsidRDefault="00D87D74">
      <w:pPr>
        <w:pStyle w:val="40"/>
        <w:framePr w:w="8477" w:h="589" w:hRule="exact" w:wrap="none" w:vAnchor="page" w:hAnchor="page" w:x="2027" w:y="14629"/>
        <w:shd w:val="clear" w:color="auto" w:fill="auto"/>
        <w:tabs>
          <w:tab w:val="left" w:leader="underscore" w:pos="7053"/>
        </w:tabs>
        <w:spacing w:line="220" w:lineRule="exact"/>
        <w:ind w:left="2680"/>
      </w:pPr>
      <w:r>
        <w:rPr>
          <w:rStyle w:val="41"/>
          <w:b/>
          <w:bCs/>
        </w:rPr>
        <w:t>капитального строительства</w:t>
      </w:r>
      <w:r>
        <w:tab/>
      </w:r>
    </w:p>
    <w:p w:rsidR="00384507" w:rsidRDefault="00D87D74">
      <w:pPr>
        <w:pStyle w:val="a5"/>
        <w:framePr w:wrap="none" w:vAnchor="page" w:hAnchor="page" w:x="2046" w:y="15227"/>
        <w:shd w:val="clear" w:color="auto" w:fill="auto"/>
        <w:spacing w:line="190" w:lineRule="exact"/>
      </w:pPr>
      <w:r>
        <w:rPr>
          <w:rStyle w:val="a6"/>
        </w:rPr>
        <w:t>Наименование</w:t>
      </w:r>
    </w:p>
    <w:p w:rsidR="00384507" w:rsidRDefault="00D87D74">
      <w:pPr>
        <w:pStyle w:val="a5"/>
        <w:framePr w:wrap="none" w:vAnchor="page" w:hAnchor="page" w:x="6126" w:y="15227"/>
        <w:shd w:val="clear" w:color="auto" w:fill="auto"/>
        <w:spacing w:line="190" w:lineRule="exact"/>
      </w:pPr>
      <w:r>
        <w:rPr>
          <w:rStyle w:val="a6"/>
        </w:rPr>
        <w:t>Описание</w:t>
      </w:r>
    </w:p>
    <w:p w:rsidR="00384507" w:rsidRDefault="00D87D74">
      <w:pPr>
        <w:pStyle w:val="a5"/>
        <w:framePr w:wrap="none" w:vAnchor="page" w:hAnchor="page" w:x="9304" w:y="15227"/>
        <w:shd w:val="clear" w:color="auto" w:fill="auto"/>
        <w:spacing w:line="190" w:lineRule="exact"/>
      </w:pPr>
      <w:r>
        <w:rPr>
          <w:rStyle w:val="a7"/>
        </w:rPr>
        <w:t>Код (числовое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91" w:y="1280"/>
        <w:shd w:val="clear" w:color="auto" w:fill="auto"/>
        <w:spacing w:line="190" w:lineRule="exact"/>
      </w:pPr>
      <w:r>
        <w:rPr>
          <w:rStyle w:val="a6"/>
        </w:rPr>
        <w:t>196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898" w:wrap="none" w:vAnchor="page" w:hAnchor="page" w:x="1559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898" w:wrap="none" w:vAnchor="page" w:hAnchor="page" w:x="1559" w:y="155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898" w:wrap="none" w:vAnchor="page" w:hAnchor="page" w:x="1559" w:y="1557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0"/>
              </w:rPr>
              <w:t>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898" w:wrap="none" w:vAnchor="page" w:hAnchor="page" w:x="1559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898" w:wrap="none" w:vAnchor="page" w:hAnchor="page" w:x="1559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</w:t>
            </w:r>
            <w:r>
              <w:rPr>
                <w:rStyle w:val="211pt0"/>
              </w:rPr>
              <w:t xml:space="preserve">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</w:t>
            </w:r>
            <w:r>
              <w:rPr>
                <w:rStyle w:val="211pt0"/>
              </w:rPr>
              <w:t>складов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898" w:wrap="none" w:vAnchor="page" w:hAnchor="page" w:x="1559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</w:tbl>
    <w:p w:rsidR="00384507" w:rsidRDefault="00D87D74">
      <w:pPr>
        <w:pStyle w:val="22"/>
        <w:framePr w:w="9494" w:h="3432" w:hRule="exact" w:wrap="none" w:vAnchor="page" w:hAnchor="page" w:x="1559" w:y="5863"/>
        <w:shd w:val="clear" w:color="auto" w:fill="auto"/>
        <w:spacing w:before="0" w:after="0" w:line="480" w:lineRule="exact"/>
        <w:ind w:left="2340"/>
      </w:pPr>
      <w:bookmarkStart w:id="45" w:name="bookmark44"/>
      <w:r>
        <w:t>О-З Зона озеленения защитного назначения</w:t>
      </w:r>
      <w:bookmarkEnd w:id="45"/>
    </w:p>
    <w:p w:rsidR="00384507" w:rsidRDefault="00D87D74">
      <w:pPr>
        <w:pStyle w:val="20"/>
        <w:framePr w:w="9494" w:h="3432" w:hRule="exact" w:wrap="none" w:vAnchor="page" w:hAnchor="page" w:x="1559" w:y="5863"/>
        <w:shd w:val="clear" w:color="auto" w:fill="auto"/>
        <w:spacing w:after="0" w:line="480" w:lineRule="exact"/>
        <w:ind w:firstLine="820"/>
        <w:jc w:val="both"/>
      </w:pPr>
      <w:r>
        <w:t>Зона О-З предназначена для обеспечения правовых условий использования территорий, прилегающих к производственным, коммунально-складским зонам и зонам транспортной инфраструктуры с целью защиты жилых зон</w:t>
      </w:r>
      <w:r>
        <w:t xml:space="preserve"> от вредного воздействия, оказываемого промышленными предприятиями, коммунально-складскими объектами, а также объектами транспортной инфраструктуры.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жилого дома, указанного в описании вида разрешенного использования с кодом 2.1; производство сельскохозяйственной </w:t>
            </w:r>
            <w:r>
              <w:rPr>
                <w:rStyle w:val="211pt0"/>
              </w:rPr>
              <w:t>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>
              <w:rPr>
                <w:rStyle w:val="211pt0"/>
              </w:rPr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</w:t>
            </w:r>
            <w:r>
              <w:rPr>
                <w:rStyle w:val="211pt0"/>
              </w:rPr>
              <w:t>астерских для обслуживания уборочной и аварийной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59" w:y="959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8" w:y="1280"/>
        <w:shd w:val="clear" w:color="auto" w:fill="auto"/>
        <w:spacing w:line="190" w:lineRule="exact"/>
      </w:pPr>
      <w:r>
        <w:rPr>
          <w:rStyle w:val="a6"/>
        </w:rPr>
        <w:t>197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107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1107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</w:t>
            </w:r>
            <w:r>
              <w:rPr>
                <w:rStyle w:val="211pt0"/>
              </w:rPr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Земельные участки </w:t>
            </w:r>
            <w:r>
              <w:rPr>
                <w:rStyle w:val="211pt0"/>
              </w:rPr>
              <w:t>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</w:t>
            </w:r>
            <w:r>
              <w:rPr>
                <w:rStyle w:val="211pt0"/>
              </w:rPr>
              <w:t>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>
              <w:rPr>
                <w:rStyle w:val="211pt0"/>
              </w:rPr>
              <w:t>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107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26" w:y="1293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96" w:y="1280"/>
        <w:shd w:val="clear" w:color="auto" w:fill="auto"/>
        <w:spacing w:line="190" w:lineRule="exact"/>
      </w:pPr>
      <w:r>
        <w:rPr>
          <w:rStyle w:val="a6"/>
        </w:rPr>
        <w:t>198</w:t>
      </w:r>
    </w:p>
    <w:p w:rsidR="00384507" w:rsidRDefault="00D87D74">
      <w:pPr>
        <w:pStyle w:val="50"/>
        <w:framePr w:w="4944" w:h="2259" w:hRule="exact" w:wrap="none" w:vAnchor="page" w:hAnchor="page" w:x="4194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15"/>
        </w:tabs>
      </w:pPr>
      <w:r>
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</w:t>
      </w:r>
      <w:r>
        <w:t xml:space="preserve">обходимых для сбора </w:t>
      </w:r>
      <w:r>
        <w:rPr>
          <w:rStyle w:val="51"/>
        </w:rPr>
        <w:t>твердых бытовых отходов)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</w:t>
            </w:r>
            <w:r>
              <w:rPr>
                <w:rStyle w:val="211pt0"/>
              </w:rPr>
              <w:t>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</w:t>
            </w:r>
            <w:r>
              <w:rPr>
                <w:rStyle w:val="211pt0"/>
              </w:rPr>
              <w:t>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40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</w:tbl>
    <w:p w:rsidR="00384507" w:rsidRDefault="00D87D74">
      <w:pPr>
        <w:pStyle w:val="22"/>
        <w:framePr w:w="9485" w:h="6064" w:hRule="exact" w:wrap="none" w:vAnchor="page" w:hAnchor="page" w:x="1564" w:y="9144"/>
        <w:shd w:val="clear" w:color="auto" w:fill="auto"/>
        <w:spacing w:before="0" w:after="0" w:line="562" w:lineRule="exact"/>
        <w:ind w:right="80"/>
        <w:jc w:val="center"/>
      </w:pPr>
      <w:bookmarkStart w:id="46" w:name="bookmark45"/>
      <w:r>
        <w:t>ЗОНЫ СЕЛЬСКОХОЗЯЙСТВЕННОГО НАЗНАЧЕНИЯ</w:t>
      </w:r>
      <w:r>
        <w:br/>
        <w:t xml:space="preserve">Сх-1 Зона </w:t>
      </w:r>
      <w:r>
        <w:t>сельскохозяйственных угодий</w:t>
      </w:r>
      <w:bookmarkEnd w:id="46"/>
    </w:p>
    <w:p w:rsidR="00384507" w:rsidRDefault="00D87D74">
      <w:pPr>
        <w:pStyle w:val="20"/>
        <w:framePr w:w="9485" w:h="6064" w:hRule="exact" w:wrap="none" w:vAnchor="page" w:hAnchor="page" w:x="1564" w:y="9144"/>
        <w:shd w:val="clear" w:color="auto" w:fill="auto"/>
        <w:spacing w:after="0" w:line="480" w:lineRule="exact"/>
        <w:ind w:firstLine="820"/>
        <w:jc w:val="both"/>
      </w:pPr>
      <w:r>
        <w:t>Зона Сх-1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</w:t>
      </w:r>
      <w:r>
        <w:t>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Сх-1. В соответствии с Градостроительным кодек</w:t>
      </w:r>
      <w:r>
        <w:t>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58" w:y="1280"/>
        <w:shd w:val="clear" w:color="auto" w:fill="auto"/>
        <w:spacing w:line="190" w:lineRule="exact"/>
      </w:pPr>
      <w:r>
        <w:rPr>
          <w:rStyle w:val="a6"/>
        </w:rPr>
        <w:t>199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Растениеводство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</w:t>
            </w:r>
            <w:r>
              <w:rPr>
                <w:rStyle w:val="211pt0"/>
              </w:rPr>
              <w:t>себя содержание видов разрешенного использования с кодами 1.2 - 1.6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Выращивание зерновых и иных сельскохозяйственных культур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</w:t>
            </w:r>
            <w:r>
              <w:rPr>
                <w:rStyle w:val="211pt0"/>
              </w:rPr>
              <w:t>кормовых, технических, масличных, эфиромасличных и иных сельскохозяйственных культур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Овощеводство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>
              <w:rPr>
                <w:rStyle w:val="211pt0"/>
              </w:rPr>
              <w:t>сельскохозяйственных культур, в том числе с использованием теплиц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Выращивание тонизирующих, лекарственных, цветочных культур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>
              <w:rPr>
                <w:rStyle w:val="211pt0"/>
              </w:rPr>
              <w:t>лекарственных и цветочных культур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Садоводство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Выращивание</w:t>
            </w:r>
            <w:r>
              <w:rPr>
                <w:rStyle w:val="211pt0"/>
              </w:rPr>
              <w:t xml:space="preserve"> льна и конопли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Ведение личного подсобного хозяйства на полевых участках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Производство сельскохозяйственной продукции без </w:t>
            </w:r>
            <w:r>
              <w:rPr>
                <w:rStyle w:val="211pt0"/>
              </w:rPr>
              <w:t>права возведения объектов капитального строительства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Сенокошение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Кошение трав, сбор и заготовка сена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Выпас</w:t>
            </w:r>
          </w:p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сельскохозяйственных</w:t>
            </w:r>
          </w:p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животных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Выпас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1.20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</w:t>
            </w:r>
            <w:r>
              <w:rPr>
                <w:rStyle w:val="211pt0"/>
              </w:rPr>
              <w:t>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</w:t>
            </w:r>
            <w:r>
              <w:rPr>
                <w:rStyle w:val="211pt0"/>
              </w:rPr>
              <w:t>х военных и гражданских захоронений, объектов культурного наследия, хозяйственная деятельность, являющаяся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934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9163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9163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</w:t>
            </w:r>
            <w:r>
              <w:rPr>
                <w:rStyle w:val="211pt0"/>
              </w:rPr>
              <w:t>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>
              <w:rPr>
                <w:rStyle w:val="211pt0"/>
              </w:rPr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9163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>
              <w:rPr>
                <w:rStyle w:val="211pt0"/>
              </w:rPr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</w:t>
            </w:r>
            <w:r>
              <w:rPr>
                <w:rStyle w:val="211pt0"/>
              </w:rPr>
              <w:t>ооружений, необходимых для сбора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464" w:wrap="none" w:vAnchor="page" w:hAnchor="page" w:x="1626" w:y="10989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201</w:t>
      </w:r>
    </w:p>
    <w:p w:rsidR="00384507" w:rsidRDefault="00D87D74">
      <w:pPr>
        <w:pStyle w:val="a9"/>
        <w:framePr w:wrap="none" w:vAnchor="page" w:hAnchor="page" w:x="4257" w:y="1583"/>
        <w:shd w:val="clear" w:color="auto" w:fill="auto"/>
        <w:spacing w:line="220" w:lineRule="exact"/>
      </w:pPr>
      <w:r>
        <w:rPr>
          <w:rStyle w:val="aa"/>
        </w:rPr>
        <w:t>твердых бытовых отходов)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Пчеловодство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</w:t>
            </w:r>
            <w:r>
              <w:rPr>
                <w:rStyle w:val="211pt0"/>
              </w:rPr>
              <w:t>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Охота и рыбалка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Обустройство мест охоты и рыбалки, в том числе размещение дома охотника или рыболова, сооружений, необходимых для </w:t>
            </w:r>
            <w:r>
              <w:rPr>
                <w:rStyle w:val="211pt0"/>
              </w:rPr>
              <w:t>восстановления и поддержания поголовья зверей или количества рыбы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Общее пользование водными объектами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>
              <w:rPr>
                <w:rStyle w:val="211pt0"/>
              </w:rPr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</w:t>
            </w:r>
            <w:r>
              <w:rPr>
                <w:rStyle w:val="211pt0"/>
              </w:rPr>
              <w:t>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Специальное пользование водными объектами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объектам способами, необходимыми для специального </w:t>
            </w:r>
            <w:r>
              <w:rPr>
                <w:rStyle w:val="211pt0"/>
              </w:rPr>
              <w:t>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390" w:wrap="none" w:vAnchor="page" w:hAnchor="page" w:x="1626" w:y="212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11.2</w:t>
            </w:r>
          </w:p>
        </w:tc>
      </w:tr>
    </w:tbl>
    <w:p w:rsidR="00384507" w:rsidRDefault="00D87D74">
      <w:pPr>
        <w:pStyle w:val="22"/>
        <w:framePr w:w="9360" w:h="338" w:hRule="exact" w:wrap="none" w:vAnchor="page" w:hAnchor="page" w:x="1626" w:y="14087"/>
        <w:shd w:val="clear" w:color="auto" w:fill="auto"/>
        <w:spacing w:before="0" w:after="0" w:line="280" w:lineRule="exact"/>
        <w:ind w:right="220"/>
        <w:jc w:val="center"/>
      </w:pPr>
      <w:bookmarkStart w:id="47" w:name="bookmark46"/>
      <w:r>
        <w:t xml:space="preserve">Сх-2 Зона, занятая </w:t>
      </w:r>
      <w:r>
        <w:t>объектами сельскохозяйственного назначения</w:t>
      </w:r>
      <w:bookmarkEnd w:id="47"/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9" w:y="1280"/>
        <w:shd w:val="clear" w:color="auto" w:fill="auto"/>
        <w:spacing w:line="190" w:lineRule="exact"/>
      </w:pPr>
      <w:r>
        <w:rPr>
          <w:rStyle w:val="a6"/>
        </w:rPr>
        <w:t>202</w:t>
      </w:r>
    </w:p>
    <w:p w:rsidR="00384507" w:rsidRDefault="00D87D74">
      <w:pPr>
        <w:pStyle w:val="20"/>
        <w:framePr w:w="9480" w:h="1503" w:hRule="exact" w:wrap="none" w:vAnchor="page" w:hAnchor="page" w:x="1566" w:y="1404"/>
        <w:shd w:val="clear" w:color="auto" w:fill="auto"/>
        <w:spacing w:after="0" w:line="480" w:lineRule="exact"/>
        <w:ind w:firstLine="820"/>
        <w:jc w:val="both"/>
      </w:pPr>
      <w:r>
        <w:t>Зона Сх-2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виды разрешенного использования </w:t>
            </w:r>
            <w:r>
              <w:rPr>
                <w:rStyle w:val="211pt"/>
              </w:rPr>
              <w:t>земельных участков и объектов</w:t>
            </w:r>
          </w:p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Животноводство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>
              <w:rPr>
                <w:rStyle w:val="211pt0"/>
              </w:rPr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</w:t>
            </w:r>
            <w:r>
              <w:rPr>
                <w:rStyle w:val="211pt0"/>
              </w:rPr>
              <w:t>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Скотоводство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</w:t>
            </w:r>
            <w:r>
              <w:rPr>
                <w:rStyle w:val="211pt0"/>
              </w:rPr>
              <w:t>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</w:t>
            </w:r>
            <w:r>
              <w:rPr>
                <w:rStyle w:val="211pt0"/>
              </w:rPr>
              <w:t>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Звероводство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</w:t>
            </w:r>
            <w:r>
              <w:rPr>
                <w:rStyle w:val="211pt0"/>
              </w:rPr>
              <w:t>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</w:t>
            </w:r>
            <w:r>
              <w:rPr>
                <w:rStyle w:val="211pt0"/>
              </w:rPr>
              <w:t>леменной продукции (материала)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Птицеводство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2494" w:wrap="none" w:vAnchor="page" w:hAnchor="page" w:x="1566" w:y="320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1.10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203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896" w:wrap="none" w:vAnchor="page" w:hAnchor="page" w:x="1600" w:y="1557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содержания и</w:t>
            </w:r>
            <w:r>
              <w:rPr>
                <w:rStyle w:val="211pt0"/>
              </w:rPr>
              <w:t xml:space="preserve">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896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Свиноводство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связанной с </w:t>
            </w:r>
            <w:r>
              <w:rPr>
                <w:rStyle w:val="211pt0"/>
              </w:rPr>
              <w:t>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Пчеловодство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>
              <w:rPr>
                <w:rStyle w:val="211pt0"/>
              </w:rPr>
              <w:t>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Рыбоводство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>
              <w:rPr>
                <w:rStyle w:val="211pt0"/>
              </w:rPr>
              <w:t>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Научное обеспечение сельского хозяйства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научной и селекционной работы, ведения сельского </w:t>
            </w:r>
            <w:r>
              <w:rPr>
                <w:rStyle w:val="211pt0"/>
              </w:rPr>
              <w:t>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Хранение и переработка сельскохозяйственной продукции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сооружений, используемых для </w:t>
            </w:r>
            <w:r>
              <w:rPr>
                <w:rStyle w:val="211pt0"/>
              </w:rPr>
              <w:t>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Питомники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</w:t>
            </w:r>
            <w:r>
              <w:rPr>
                <w:rStyle w:val="211pt0"/>
              </w:rPr>
              <w:t>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сельскохозяйственного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машинно-транспортных и ремонтных станций, ангаров и гаражей для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1.18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производства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896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Сенокошение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Кошение трав, сбор и заготовка сена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1.19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Выпас</w:t>
            </w:r>
          </w:p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сельскохозяйственных</w:t>
            </w:r>
          </w:p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животных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Выпас сельскохозяйственных животных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1.20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</w:t>
            </w:r>
            <w:r>
              <w:rPr>
                <w:rStyle w:val="211pt0"/>
              </w:rPr>
              <w:t>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r:id="rId11" w:history="1">
              <w:r>
                <w:rPr>
                  <w:rStyle w:val="a3"/>
                </w:rPr>
                <w:t xml:space="preserve"> кодами 3.10.1 - 3.10.2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Охрана </w:t>
            </w:r>
            <w:r>
              <w:rPr>
                <w:rStyle w:val="211pt0"/>
              </w:rPr>
              <w:t>природных территорий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</w:t>
            </w:r>
            <w:r>
              <w:rPr>
                <w:rStyle w:val="211pt0"/>
              </w:rPr>
              <w:t>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</w:t>
            </w:r>
            <w:r>
              <w:rPr>
                <w:rStyle w:val="211pt0"/>
              </w:rPr>
              <w:t>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Размещение объектов улично-дорожной сети: автомобильных дорог, трамвайных путей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507" w:rsidRDefault="00D87D74">
            <w:pPr>
              <w:pStyle w:val="20"/>
              <w:framePr w:w="9413" w:h="1389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205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6384" w:wrap="none" w:vAnchor="page" w:hAnchor="page" w:x="1600" w:y="1557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6384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Style w:val="211pt0"/>
              </w:rPr>
              <w:t>велотранспортной и инженерной инфраструктуры;</w:t>
            </w:r>
          </w:p>
          <w:p w:rsidR="00384507" w:rsidRDefault="00D87D74">
            <w:pPr>
              <w:pStyle w:val="20"/>
              <w:framePr w:w="9413" w:h="6384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</w:t>
            </w:r>
            <w:r>
              <w:rPr>
                <w:rStyle w:val="211pt0"/>
              </w:rPr>
              <w:t>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6384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6384" w:wrap="none" w:vAnchor="page" w:hAnchor="page" w:x="160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413" w:h="6384" w:wrap="none" w:vAnchor="page" w:hAnchor="page" w:x="160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6384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>
              <w:rPr>
                <w:rStyle w:val="211pt0"/>
              </w:rPr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6384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Вспомогательные виды разрешенного использования земельных </w:t>
            </w:r>
            <w:r>
              <w:rPr>
                <w:rStyle w:val="211pt"/>
              </w:rPr>
              <w:t>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</w:r>
            <w:r>
              <w:rPr>
                <w:rStyle w:val="211pt0"/>
              </w:rPr>
              <w:t>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</w:t>
            </w:r>
            <w:r>
              <w:rPr>
                <w:rStyle w:val="211pt0"/>
              </w:rPr>
              <w:t>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Амбулаторно</w:t>
            </w:r>
            <w:r>
              <w:rPr>
                <w:rStyle w:val="211pt0"/>
              </w:rPr>
              <w:softHyphen/>
            </w:r>
          </w:p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поликлиническое</w:t>
            </w:r>
          </w:p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гражданам </w:t>
            </w:r>
            <w:r>
              <w:rPr>
                <w:rStyle w:val="211pt0"/>
              </w:rPr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234" w:wrap="none" w:vAnchor="page" w:hAnchor="page" w:x="1600" w:y="821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3.4.1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206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Ветеринарное</w:t>
            </w:r>
          </w:p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</w:t>
            </w:r>
            <w:r>
              <w:rPr>
                <w:rStyle w:val="211pt0"/>
              </w:rPr>
              <w:t>использования включает в себя содержание видов разрешенного использования с</w:t>
            </w:r>
            <w:hyperlink r:id="rId12" w:history="1">
              <w:r>
                <w:rPr>
                  <w:rStyle w:val="a3"/>
                </w:rPr>
                <w:t xml:space="preserve"> кодами 3.10.1 - 3.10.2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размещения </w:t>
            </w:r>
            <w:r>
              <w:rPr>
                <w:rStyle w:val="211pt0"/>
              </w:rPr>
              <w:t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</w:t>
            </w:r>
            <w:r>
              <w:rPr>
                <w:rStyle w:val="211pt0"/>
              </w:rPr>
              <w:t>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>
              <w:rPr>
                <w:rStyle w:val="211pt0"/>
              </w:rPr>
              <w:t>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49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</w:t>
            </w:r>
            <w:r>
              <w:rPr>
                <w:rStyle w:val="211pt0"/>
              </w:rPr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</w:t>
            </w:r>
            <w:r>
              <w:rPr>
                <w:rStyle w:val="211pt0"/>
              </w:rPr>
              <w:t>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в области</w:t>
            </w:r>
          </w:p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гидрометеорологии и смежных с ней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>
              <w:rPr>
                <w:rStyle w:val="211pt0"/>
              </w:rPr>
              <w:t>происходящими в окружающей среде, определения ее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30" w:wrap="none" w:vAnchor="page" w:hAnchor="page" w:x="1626" w:y="93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9" w:y="1280"/>
        <w:shd w:val="clear" w:color="auto" w:fill="auto"/>
        <w:spacing w:line="190" w:lineRule="exact"/>
      </w:pPr>
      <w:r>
        <w:rPr>
          <w:rStyle w:val="a6"/>
        </w:rPr>
        <w:t>207</w:t>
      </w:r>
    </w:p>
    <w:p w:rsidR="00384507" w:rsidRDefault="00D87D74">
      <w:pPr>
        <w:pStyle w:val="50"/>
        <w:framePr w:wrap="none" w:vAnchor="page" w:hAnchor="page" w:x="1662" w:y="1583"/>
        <w:shd w:val="clear" w:color="auto" w:fill="auto"/>
        <w:spacing w:line="220" w:lineRule="exact"/>
        <w:jc w:val="left"/>
      </w:pPr>
      <w:r>
        <w:t>областях</w:t>
      </w:r>
    </w:p>
    <w:p w:rsidR="00384507" w:rsidRDefault="00D87D74">
      <w:pPr>
        <w:pStyle w:val="50"/>
        <w:framePr w:w="4939" w:h="3073" w:hRule="exact" w:wrap="none" w:vAnchor="page" w:hAnchor="page" w:x="4197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гидрометеорологических,</w:t>
      </w:r>
    </w:p>
    <w:p w:rsidR="00384507" w:rsidRDefault="00D87D74">
      <w:pPr>
        <w:pStyle w:val="50"/>
        <w:framePr w:w="4939" w:h="3073" w:hRule="exact" w:wrap="none" w:vAnchor="page" w:hAnchor="page" w:x="4197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246"/>
          <w:tab w:val="right" w:pos="4882"/>
        </w:tabs>
      </w:pPr>
      <w:r>
        <w:t>агрометеорологических и гелиогеофизических характеристик,</w:t>
      </w:r>
      <w:r>
        <w:tab/>
        <w:t>уровня</w:t>
      </w:r>
      <w:r>
        <w:tab/>
        <w:t>загрязнения</w:t>
      </w:r>
    </w:p>
    <w:p w:rsidR="00384507" w:rsidRDefault="00D87D74">
      <w:pPr>
        <w:pStyle w:val="50"/>
        <w:framePr w:w="4939" w:h="3073" w:hRule="exact" w:wrap="none" w:vAnchor="page" w:hAnchor="page" w:x="4197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4862"/>
        </w:tabs>
      </w:pPr>
      <w:r>
        <w:t xml:space="preserve">атмосферного воздуха, почв, водных объектов, в том числе по </w:t>
      </w:r>
      <w:r>
        <w:t>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</w:t>
      </w:r>
      <w:r>
        <w:tab/>
        <w:t>радиолокаторы,</w:t>
      </w:r>
    </w:p>
    <w:p w:rsidR="00384507" w:rsidRDefault="00D87D74">
      <w:pPr>
        <w:pStyle w:val="50"/>
        <w:framePr w:w="4939" w:h="3073" w:hRule="exact" w:wrap="none" w:vAnchor="page" w:hAnchor="page" w:x="4197" w:y="153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t>гидрологические посты и другие)</w:t>
      </w:r>
    </w:p>
    <w:p w:rsidR="00384507" w:rsidRDefault="00D87D74">
      <w:pPr>
        <w:pStyle w:val="22"/>
        <w:framePr w:w="9480" w:h="2422" w:hRule="exact" w:wrap="none" w:vAnchor="page" w:hAnchor="page" w:x="1566" w:y="5150"/>
        <w:shd w:val="clear" w:color="auto" w:fill="auto"/>
        <w:spacing w:before="0" w:after="333" w:line="322" w:lineRule="exact"/>
        <w:ind w:right="200"/>
        <w:jc w:val="center"/>
      </w:pPr>
      <w:bookmarkStart w:id="48" w:name="bookmark47"/>
      <w:r>
        <w:t>ЗОНЫ ИНЖЕНЕРНО</w:t>
      </w:r>
      <w:r>
        <w:t>Й</w:t>
      </w:r>
      <w:r>
        <w:br/>
        <w:t>И ТРАНСПОРТНОЙ ИНФРАСТРУКТУР</w:t>
      </w:r>
      <w:bookmarkEnd w:id="48"/>
    </w:p>
    <w:p w:rsidR="00384507" w:rsidRDefault="00D87D74">
      <w:pPr>
        <w:pStyle w:val="22"/>
        <w:framePr w:w="9480" w:h="2422" w:hRule="exact" w:wrap="none" w:vAnchor="page" w:hAnchor="page" w:x="1566" w:y="5150"/>
        <w:shd w:val="clear" w:color="auto" w:fill="auto"/>
        <w:spacing w:before="0" w:after="48" w:line="280" w:lineRule="exact"/>
        <w:ind w:right="200"/>
        <w:jc w:val="center"/>
      </w:pPr>
      <w:bookmarkStart w:id="49" w:name="bookmark48"/>
      <w:r>
        <w:t>Т-1 Зона железнодорожного транспорта</w:t>
      </w:r>
      <w:bookmarkEnd w:id="49"/>
    </w:p>
    <w:p w:rsidR="00384507" w:rsidRDefault="00D87D74">
      <w:pPr>
        <w:pStyle w:val="20"/>
        <w:framePr w:w="9480" w:h="2422" w:hRule="exact" w:wrap="none" w:vAnchor="page" w:hAnchor="page" w:x="1566" w:y="5150"/>
        <w:shd w:val="clear" w:color="auto" w:fill="auto"/>
        <w:spacing w:after="0" w:line="485" w:lineRule="exact"/>
        <w:ind w:firstLine="820"/>
        <w:jc w:val="left"/>
      </w:pPr>
      <w:r>
        <w:t>Зона Т-1 предназначена для создания правовых условий размещения объектов железнодорожного транспорта.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 xml:space="preserve">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</w:t>
            </w:r>
            <w:r>
              <w:rPr>
                <w:rStyle w:val="211pt0"/>
              </w:rPr>
              <w:t>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</w:t>
            </w:r>
            <w:r>
              <w:rPr>
                <w:rStyle w:val="211pt0"/>
              </w:rPr>
              <w:t>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</w:t>
            </w:r>
            <w:r>
              <w:rPr>
                <w:rStyle w:val="211pt0"/>
              </w:rPr>
              <w:t>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</w:t>
            </w:r>
            <w:r>
              <w:rPr>
                <w:rStyle w:val="211pt0"/>
              </w:rPr>
              <w:t>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05" w:wrap="none" w:vAnchor="page" w:hAnchor="page" w:x="1566" w:y="7869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208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</w:t>
            </w:r>
            <w:r>
              <w:rPr>
                <w:rStyle w:val="211pt0"/>
              </w:rPr>
              <w:t>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временному хранению, распределению и перевалке </w:t>
            </w:r>
            <w:r>
              <w:rPr>
                <w:rStyle w:val="211pt0"/>
              </w:rPr>
              <w:t>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</w:t>
            </w:r>
            <w:r>
              <w:rPr>
                <w:rStyle w:val="211pt0"/>
              </w:rPr>
              <w:t>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Железнодорожный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железнодорожного </w:t>
            </w:r>
            <w:r>
              <w:rPr>
                <w:rStyle w:val="211pt0"/>
              </w:rPr>
              <w:t>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Железнодорожные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пути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железнодорожных путей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25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Обслуживание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железнодорожных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перевозок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</w:t>
            </w:r>
            <w:r>
              <w:rPr>
                <w:rStyle w:val="211pt0"/>
              </w:rPr>
              <w:t>ов железнодорожного транспорта;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</w:t>
            </w:r>
            <w:r>
              <w:rPr>
                <w:rStyle w:val="211pt0"/>
              </w:rPr>
              <w:t>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Автомобильный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Размещение зданий и сооружений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209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86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автомобильных дорог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автомобильных </w:t>
            </w:r>
            <w:r>
              <w:rPr>
                <w:rStyle w:val="211pt0"/>
              </w:rPr>
              <w:t>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</w:t>
            </w:r>
            <w:r>
              <w:rPr>
                <w:rStyle w:val="211pt0"/>
              </w:rPr>
              <w:t>.3, а также некапитальных сооружений, предназначенных для охраны транспортных средств;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Обслуживание перевозок </w:t>
            </w:r>
            <w:r>
              <w:rPr>
                <w:rStyle w:val="211pt0"/>
              </w:rPr>
              <w:t>пассажиров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 xml:space="preserve">Стоянки транспорта </w:t>
            </w:r>
            <w:r>
              <w:rPr>
                <w:rStyle w:val="211pt0"/>
              </w:rPr>
              <w:t>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Трубопроводный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нефтепроводов, водопроводов, газопроводов и иных трубопроводов, а также иных зданий и </w:t>
            </w:r>
            <w:r>
              <w:rPr>
                <w:rStyle w:val="211pt0"/>
              </w:rPr>
              <w:t>сооружений, необходимых для эксплуатации названных трубопроводов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Style w:val="211pt0"/>
              </w:rPr>
              <w:t>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>
              <w:rPr>
                <w:rStyle w:val="211pt0"/>
              </w:rPr>
              <w:t>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</w:t>
            </w:r>
            <w:r>
              <w:rPr>
                <w:rStyle w:val="211pt0"/>
              </w:rPr>
              <w:t>7.2.3, а также некапитальных сооружений,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8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46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46" w:wrap="none" w:vAnchor="page" w:hAnchor="page" w:x="1626" w:y="155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3346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4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334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334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>
              <w:rPr>
                <w:rStyle w:val="211pt0"/>
              </w:rPr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334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</w:t>
            </w:r>
            <w:r>
              <w:rPr>
                <w:rStyle w:val="211pt0"/>
              </w:rPr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</w:t>
            </w:r>
            <w:r>
              <w:rPr>
                <w:rStyle w:val="211pt0"/>
              </w:rPr>
              <w:t>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целью: </w:t>
            </w:r>
            <w:r>
              <w:rPr>
                <w:rStyle w:val="211pt0"/>
              </w:rPr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</w:t>
            </w:r>
            <w:r>
              <w:rPr>
                <w:rStyle w:val="211pt0"/>
              </w:rPr>
              <w:t>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Магазины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Общественное</w:t>
            </w:r>
          </w:p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питание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4.6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постоянных или временных гаражей, стоянок для хранения служебного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0296" w:wrap="none" w:vAnchor="page" w:hAnchor="page" w:x="1626" w:y="517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</w:t>
            </w:r>
            <w:r>
              <w:rPr>
                <w:rStyle w:val="211pt0"/>
              </w:rPr>
              <w:t>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для предоставления гостиничных </w:t>
            </w:r>
            <w:r>
              <w:rPr>
                <w:rStyle w:val="211pt0"/>
              </w:rPr>
              <w:t>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</w:t>
            </w:r>
            <w:r>
              <w:rPr>
                <w:rStyle w:val="211pt0"/>
              </w:rPr>
              <w:t>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rPr>
                <w:rStyle w:val="211pt0"/>
              </w:rPr>
              <w:t>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</w:t>
            </w:r>
            <w:r>
              <w:rPr>
                <w:rStyle w:val="211pt0"/>
              </w:rPr>
              <w:t>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</w:t>
            </w:r>
            <w:r>
              <w:rPr>
                <w:rStyle w:val="211pt0"/>
              </w:rPr>
              <w:t>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9" w:y="1280"/>
        <w:shd w:val="clear" w:color="auto" w:fill="auto"/>
        <w:spacing w:line="190" w:lineRule="exact"/>
      </w:pPr>
      <w:r>
        <w:rPr>
          <w:rStyle w:val="a6"/>
        </w:rPr>
        <w:t>212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</w:t>
            </w:r>
            <w:r>
              <w:rPr>
                <w:rStyle w:val="211pt0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Деловое управление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 с </w:t>
            </w:r>
            <w:r>
              <w:rPr>
                <w:rStyle w:val="211pt0"/>
              </w:rPr>
              <w:t xml:space="preserve"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</w:t>
            </w:r>
            <w:r>
              <w:rPr>
                <w:rStyle w:val="211pt0"/>
              </w:rPr>
              <w:t>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3" w:wrap="none" w:vAnchor="page" w:hAnchor="page" w:x="1566" w:y="183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4.1</w:t>
            </w:r>
          </w:p>
        </w:tc>
      </w:tr>
    </w:tbl>
    <w:p w:rsidR="00384507" w:rsidRDefault="00D87D74">
      <w:pPr>
        <w:pStyle w:val="22"/>
        <w:framePr w:w="9480" w:h="1421" w:hRule="exact" w:wrap="none" w:vAnchor="page" w:hAnchor="page" w:x="1566" w:y="7895"/>
        <w:shd w:val="clear" w:color="auto" w:fill="auto"/>
        <w:spacing w:before="0" w:after="108" w:line="280" w:lineRule="exact"/>
        <w:ind w:right="100"/>
        <w:jc w:val="center"/>
      </w:pPr>
      <w:bookmarkStart w:id="50" w:name="bookmark49"/>
      <w:r>
        <w:t>Т-2 Зона магистральных улиц и дорог</w:t>
      </w:r>
      <w:bookmarkEnd w:id="50"/>
    </w:p>
    <w:p w:rsidR="00384507" w:rsidRDefault="00D87D74">
      <w:pPr>
        <w:pStyle w:val="20"/>
        <w:framePr w:w="9480" w:h="1421" w:hRule="exact" w:wrap="none" w:vAnchor="page" w:hAnchor="page" w:x="1566" w:y="7895"/>
        <w:shd w:val="clear" w:color="auto" w:fill="auto"/>
        <w:spacing w:after="0" w:line="485" w:lineRule="exact"/>
        <w:ind w:firstLine="820"/>
        <w:jc w:val="left"/>
      </w:pPr>
      <w:r>
        <w:t>Зона Т-2 предназначена для создания правовых условий размещения магистральных улиц и дорог.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виды разрешенного </w:t>
            </w:r>
            <w:r>
              <w:rPr>
                <w:rStyle w:val="211pt"/>
              </w:rPr>
              <w:t>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>
              <w:rPr>
                <w:rStyle w:val="211pt0"/>
              </w:rPr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Склады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сооружений, имеющих назначение по </w:t>
            </w:r>
            <w:r>
              <w:rPr>
                <w:rStyle w:val="211pt0"/>
              </w:rPr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</w:t>
            </w:r>
            <w:r>
              <w:rPr>
                <w:rStyle w:val="211pt0"/>
              </w:rPr>
              <w:t xml:space="preserve"> нефтеналивные станции, газовые хранилища и обслуживающие 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46" w:wrap="none" w:vAnchor="page" w:hAnchor="page" w:x="1566" w:y="961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Автомобильный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Размещение автомобильных дорог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автомобильных </w:t>
            </w:r>
            <w:r>
              <w:rPr>
                <w:rStyle w:val="211pt0"/>
              </w:rPr>
              <w:t>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</w:t>
            </w:r>
            <w:r>
              <w:rPr>
                <w:rStyle w:val="211pt0"/>
              </w:rPr>
              <w:t>.3, а также некапитальных сооружений, предназначенных для охраны транспортных средств;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Обслуживание перевозок </w:t>
            </w:r>
            <w:r>
              <w:rPr>
                <w:rStyle w:val="211pt0"/>
              </w:rPr>
              <w:t>пассажиров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Стоянки транспорта </w:t>
            </w:r>
            <w:r>
              <w:rPr>
                <w:rStyle w:val="211pt0"/>
              </w:rPr>
              <w:t>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7.2.3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Трубопроводный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нефтепроводов, водопроводов, газопроводов и иных трубопроводов, а также иных зданий и </w:t>
            </w:r>
            <w:r>
              <w:rPr>
                <w:rStyle w:val="211pt0"/>
              </w:rPr>
              <w:t>сооружений, необходимых для эксплуатации названных трубопроводов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Style w:val="211pt0"/>
              </w:rPr>
              <w:t>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</w:t>
            </w:r>
            <w:r>
              <w:rPr>
                <w:rStyle w:val="211pt0"/>
              </w:rPr>
              <w:t>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4728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2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транспортных средств в границах городских улиц и дорог, за исключением предусмотренных видами разрешенного </w:t>
            </w:r>
            <w:r>
              <w:rPr>
                <w:rStyle w:val="211pt0"/>
              </w:rPr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4728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28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4728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2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озеленения, </w:t>
            </w:r>
            <w:r>
              <w:rPr>
                <w:rStyle w:val="211pt0"/>
              </w:rPr>
              <w:t>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2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</w:t>
            </w:r>
            <w:r>
              <w:rPr>
                <w:rStyle w:val="211pt0"/>
              </w:rPr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</w:t>
            </w:r>
            <w:r>
              <w:rPr>
                <w:rStyle w:val="211pt0"/>
              </w:rPr>
              <w:t>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 дорожного сервиса. </w:t>
            </w:r>
            <w:r>
              <w:rPr>
                <w:rStyle w:val="211pt0"/>
              </w:rPr>
              <w:t>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автозаправочных станций; размещение магазинов сопутствующей торговли, </w:t>
            </w:r>
            <w:r>
              <w:rPr>
                <w:rStyle w:val="211pt0"/>
              </w:rPr>
              <w:t>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</w:t>
            </w:r>
            <w:r>
              <w:rPr>
                <w:rStyle w:val="211pt0"/>
              </w:rPr>
              <w:t>сопутствующей торговли, зданий для организации общественного питания 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909" w:wrap="none" w:vAnchor="page" w:hAnchor="page" w:x="1626" w:y="6554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578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5578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Связь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связи, радиовещания, телевидения,</w:t>
            </w:r>
            <w:r>
              <w:rPr>
                <w:rStyle w:val="211pt0"/>
              </w:rPr>
              <w:t xml:space="preserve">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>
              <w:rPr>
                <w:rStyle w:val="211pt0"/>
              </w:rPr>
              <w:t>которых предусмотрено содержанием видов разрешенного использования с кодами 3.1.1, 3.2.3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57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Объекты </w:t>
            </w:r>
            <w:r>
              <w:rPr>
                <w:rStyle w:val="211pt0"/>
              </w:rPr>
              <w:t>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>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дорожного 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</w:t>
            </w:r>
            <w:r>
              <w:rPr>
                <w:rStyle w:val="211pt0"/>
              </w:rPr>
              <w:t xml:space="preserve">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автомобильных моек, а также размещение магазинов </w:t>
            </w:r>
            <w:r>
              <w:rPr>
                <w:rStyle w:val="211pt0"/>
              </w:rPr>
              <w:t>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7814" w:wrap="none" w:vAnchor="page" w:hAnchor="page" w:x="1626" w:y="740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9" w:y="1280"/>
        <w:shd w:val="clear" w:color="auto" w:fill="auto"/>
        <w:spacing w:line="190" w:lineRule="exact"/>
      </w:pPr>
      <w:r>
        <w:rPr>
          <w:rStyle w:val="a6"/>
        </w:rPr>
        <w:t>216</w:t>
      </w:r>
    </w:p>
    <w:p w:rsidR="00384507" w:rsidRDefault="00D87D74">
      <w:pPr>
        <w:pStyle w:val="22"/>
        <w:framePr w:w="9480" w:h="1541" w:hRule="exact" w:wrap="none" w:vAnchor="page" w:hAnchor="page" w:x="1566" w:y="1568"/>
        <w:shd w:val="clear" w:color="auto" w:fill="auto"/>
        <w:spacing w:before="0" w:after="168" w:line="280" w:lineRule="exact"/>
        <w:ind w:right="100"/>
        <w:jc w:val="center"/>
      </w:pPr>
      <w:bookmarkStart w:id="51" w:name="bookmark50"/>
      <w:r>
        <w:t>Т-3 Зона магистральных инженерных сетей</w:t>
      </w:r>
      <w:bookmarkEnd w:id="51"/>
    </w:p>
    <w:p w:rsidR="00384507" w:rsidRDefault="00D87D74">
      <w:pPr>
        <w:pStyle w:val="20"/>
        <w:framePr w:w="9480" w:h="1541" w:hRule="exact" w:wrap="none" w:vAnchor="page" w:hAnchor="page" w:x="1566" w:y="1568"/>
        <w:shd w:val="clear" w:color="auto" w:fill="auto"/>
        <w:spacing w:after="0" w:line="485" w:lineRule="exact"/>
        <w:ind w:firstLine="820"/>
        <w:jc w:val="left"/>
      </w:pPr>
      <w:r>
        <w:t>Зона Т-3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 xml:space="preserve">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</w:t>
            </w:r>
            <w:r>
              <w:rPr>
                <w:rStyle w:val="211pt0"/>
              </w:rPr>
              <w:t xml:space="preserve"> себя содержание видов разрешенного использования с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</w:t>
            </w:r>
            <w:r>
              <w:rPr>
                <w:rStyle w:val="211pt0"/>
              </w:rPr>
              <w:t>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</w:t>
            </w:r>
            <w:r>
              <w:rPr>
                <w:rStyle w:val="211pt0"/>
              </w:rPr>
              <w:t>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приема физических и юридических лиц в </w:t>
            </w:r>
            <w:r>
              <w:rPr>
                <w:rStyle w:val="211pt0"/>
              </w:rPr>
              <w:t>связи с 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в области</w:t>
            </w:r>
          </w:p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гидрометеорологии и смежных с ней областях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>
              <w:rPr>
                <w:rStyle w:val="211pt0"/>
              </w:rPr>
              <w:t>происходящими в окружающей среде, определения ее гидрометеорологических,</w:t>
            </w:r>
          </w:p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</w:t>
            </w:r>
            <w:r>
              <w:rPr>
                <w:rStyle w:val="211pt0"/>
              </w:rPr>
              <w:t xml:space="preserve">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2221" w:wrap="none" w:vAnchor="page" w:hAnchor="page" w:x="1566" w:y="340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3.9.1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2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гидрологические посты и другие)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13896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Энергетика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</w:t>
            </w:r>
            <w:r>
              <w:rPr>
                <w:rStyle w:val="211pt0"/>
              </w:rPr>
              <w:t xml:space="preserve">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</w:t>
            </w:r>
            <w:r>
              <w:rPr>
                <w:rStyle w:val="211pt0"/>
              </w:rPr>
              <w:t>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6.7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Трубопроводный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>
              <w:rPr>
                <w:rStyle w:val="211pt0"/>
              </w:rPr>
              <w:t>эксплуатации названных трубопроводов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7.5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Общее пользование водными объектами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</w:t>
            </w:r>
            <w:r>
              <w:rPr>
                <w:rStyle w:val="211pt0"/>
              </w:rPr>
              <w:t>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</w:t>
            </w:r>
            <w:r>
              <w:rPr>
                <w:rStyle w:val="211pt0"/>
              </w:rPr>
              <w:t xml:space="preserve"> если соответствующие запреты не установлены законодательством)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Специальное пользование водными объектами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</w:t>
            </w:r>
            <w:r>
              <w:rPr>
                <w:rStyle w:val="211pt0"/>
              </w:rPr>
              <w:t>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Гидротехнические</w:t>
            </w:r>
          </w:p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сооружения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гидротехнических </w:t>
            </w:r>
            <w:r>
              <w:rPr>
                <w:rStyle w:val="211pt0"/>
              </w:rPr>
              <w:t>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Земельные </w:t>
            </w:r>
            <w:r>
              <w:rPr>
                <w:rStyle w:val="211pt0"/>
              </w:rPr>
              <w:t>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 xml:space="preserve">Размещение объектов </w:t>
            </w:r>
            <w:r>
              <w:rPr>
                <w:rStyle w:val="211pt0"/>
              </w:rPr>
              <w:t>улично-дорожной сети: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3896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</w:t>
            </w:r>
            <w:r>
              <w:rPr>
                <w:rStyle w:val="211pt0"/>
              </w:rPr>
              <w:t>инженерной инфраструктуры;</w:t>
            </w:r>
          </w:p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</w:t>
            </w:r>
            <w:r>
              <w:rPr>
                <w:rStyle w:val="211pt0"/>
              </w:rPr>
              <w:t>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658" w:wrap="none" w:vAnchor="page" w:hAnchor="page" w:x="162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</w:t>
            </w:r>
            <w:r>
              <w:rPr>
                <w:rStyle w:val="211pt0"/>
              </w:rPr>
              <w:t xml:space="preserve">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658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Вспомогательные виды разрешенного использования земельных участков и объектов капитального </w:t>
            </w:r>
            <w:r>
              <w:rPr>
                <w:rStyle w:val="211pt"/>
              </w:rPr>
              <w:t>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>
              <w:rPr>
                <w:rStyle w:val="211pt0"/>
              </w:rPr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</w:t>
            </w:r>
            <w:r>
              <w:rPr>
                <w:rStyle w:val="211pt0"/>
              </w:rPr>
              <w:t>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>
              <w:rPr>
                <w:rStyle w:val="211pt0"/>
              </w:rPr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955" w:wrap="none" w:vAnchor="page" w:hAnchor="page" w:x="1626" w:y="8488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39" w:y="1280"/>
        <w:shd w:val="clear" w:color="auto" w:fill="auto"/>
        <w:spacing w:line="190" w:lineRule="exact"/>
      </w:pPr>
      <w:r>
        <w:rPr>
          <w:rStyle w:val="a6"/>
        </w:rPr>
        <w:t>219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Охрана природных территорий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отдельных естественных </w:t>
            </w:r>
            <w:r>
              <w:rPr>
                <w:rStyle w:val="211pt0"/>
              </w:rPr>
              <w:t>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</w:t>
            </w:r>
            <w:r>
              <w:rPr>
                <w:rStyle w:val="211pt0"/>
              </w:rPr>
              <w:t>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</w:t>
            </w:r>
            <w:r>
              <w:rPr>
                <w:rStyle w:val="211pt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Улично-дорожная</w:t>
            </w:r>
          </w:p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сеть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</w:t>
            </w:r>
            <w:r>
              <w:rPr>
                <w:rStyle w:val="211pt0"/>
              </w:rPr>
              <w:t>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городских улиц и </w:t>
            </w:r>
            <w:r>
              <w:rPr>
                <w:rStyle w:val="211pt0"/>
              </w:rPr>
              <w:t>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</w:t>
            </w:r>
            <w:r>
              <w:rPr>
                <w:rStyle w:val="211pt0"/>
              </w:rPr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</w:t>
            </w:r>
            <w:r>
              <w:rPr>
                <w:rStyle w:val="211pt0"/>
              </w:rPr>
              <w:t>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1645" w:wrap="none" w:vAnchor="page" w:hAnchor="page" w:x="162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</w:t>
            </w:r>
            <w:r>
              <w:rPr>
                <w:rStyle w:val="211pt0"/>
              </w:rPr>
              <w:t>гаражей, стоянок для хранения служебного автотранспорта, используемого в целях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26" w:y="1347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7" w:y="1280"/>
        <w:shd w:val="clear" w:color="auto" w:fill="auto"/>
        <w:spacing w:line="190" w:lineRule="exact"/>
      </w:pPr>
      <w:r>
        <w:rPr>
          <w:rStyle w:val="a6"/>
        </w:rPr>
        <w:t>220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78" w:wrap="none" w:vAnchor="page" w:hAnchor="page" w:x="1564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осуществления видов деятельности, предусмотренных видами разрешенного использования с кодами 3.0, 4.0, а также для стоянки и хранения </w:t>
            </w:r>
            <w:r>
              <w:rPr>
                <w:rStyle w:val="211pt0"/>
              </w:rPr>
              <w:t>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8078" w:wrap="none" w:vAnchor="page" w:hAnchor="page" w:x="1564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Объекты дорожного сервиса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</w:t>
            </w:r>
            <w:r>
              <w:rPr>
                <w:rStyle w:val="211pt0"/>
              </w:rPr>
              <w:t>и 4.9.1.1 - 4.9.1.4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Заправка</w:t>
            </w:r>
          </w:p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транспортных средств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Обеспечение дорожного </w:t>
            </w:r>
            <w:r>
              <w:rPr>
                <w:rStyle w:val="211pt0"/>
              </w:rPr>
              <w:t>отдыха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Автомобильные</w:t>
            </w:r>
          </w:p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мойки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Ремонт автомобилей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>
              <w:rPr>
                <w:rStyle w:val="211pt0"/>
              </w:rPr>
              <w:t>размещение магазинов сопутствующей торговли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807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4.9.1.4</w:t>
            </w:r>
          </w:p>
        </w:tc>
      </w:tr>
    </w:tbl>
    <w:p w:rsidR="00384507" w:rsidRDefault="00D87D74">
      <w:pPr>
        <w:pStyle w:val="22"/>
        <w:framePr w:w="9485" w:h="337" w:hRule="exact" w:wrap="none" w:vAnchor="page" w:hAnchor="page" w:x="1564" w:y="10203"/>
        <w:shd w:val="clear" w:color="auto" w:fill="auto"/>
        <w:spacing w:before="0" w:after="0" w:line="280" w:lineRule="exact"/>
        <w:ind w:right="60"/>
        <w:jc w:val="center"/>
      </w:pPr>
      <w:bookmarkStart w:id="52" w:name="bookmark51"/>
      <w:r>
        <w:t>ЗОНЫ СПЕЦИАЛЬНОГО НАЗНАЧЕНИЯ</w:t>
      </w:r>
      <w:bookmarkEnd w:id="52"/>
    </w:p>
    <w:p w:rsidR="00384507" w:rsidRDefault="00D87D74">
      <w:pPr>
        <w:pStyle w:val="22"/>
        <w:framePr w:w="9485" w:h="1899" w:hRule="exact" w:wrap="none" w:vAnchor="page" w:hAnchor="page" w:x="1564" w:y="11044"/>
        <w:shd w:val="clear" w:color="auto" w:fill="auto"/>
        <w:spacing w:before="0" w:after="117" w:line="280" w:lineRule="exact"/>
        <w:ind w:right="60"/>
        <w:jc w:val="center"/>
      </w:pPr>
      <w:bookmarkStart w:id="53" w:name="bookmark52"/>
      <w:r>
        <w:t>С-1 Зона кладбищ</w:t>
      </w:r>
      <w:bookmarkEnd w:id="53"/>
    </w:p>
    <w:p w:rsidR="00384507" w:rsidRDefault="00D87D74">
      <w:pPr>
        <w:pStyle w:val="20"/>
        <w:framePr w:w="9485" w:h="1899" w:hRule="exact" w:wrap="none" w:vAnchor="page" w:hAnchor="page" w:x="1564" w:y="11044"/>
        <w:shd w:val="clear" w:color="auto" w:fill="auto"/>
        <w:spacing w:after="0" w:line="480" w:lineRule="exact"/>
        <w:ind w:firstLine="820"/>
        <w:jc w:val="both"/>
      </w:pPr>
      <w:r>
        <w:t>Зона С-1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виды </w:t>
            </w:r>
            <w:r>
              <w:rPr>
                <w:rStyle w:val="211pt"/>
              </w:rPr>
              <w:t>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120" w:line="220" w:lineRule="exact"/>
              <w:jc w:val="right"/>
            </w:pPr>
            <w:r>
              <w:rPr>
                <w:rStyle w:val="211pt0"/>
              </w:rPr>
              <w:t>Религиозное</w:t>
            </w:r>
          </w:p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before="120" w:after="0" w:line="220" w:lineRule="exact"/>
              <w:jc w:val="right"/>
            </w:pPr>
            <w:r>
              <w:rPr>
                <w:rStyle w:val="211pt0"/>
              </w:rPr>
              <w:t>использование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зданий и сооружений религиозного использования. Содержание данного вида разрешенного</w:t>
            </w:r>
            <w:r>
              <w:rPr>
                <w:rStyle w:val="211pt0"/>
              </w:rPr>
              <w:t xml:space="preserve"> использования включает в себя содержание видов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2256" w:wrap="none" w:vAnchor="page" w:hAnchor="page" w:x="1564" w:y="13240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886" w:wrap="none" w:vAnchor="page" w:hAnchor="page" w:x="1600" w:y="1557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69" w:lineRule="exact"/>
              <w:jc w:val="both"/>
            </w:pPr>
            <w:r>
              <w:rPr>
                <w:rStyle w:val="211pt0"/>
              </w:rPr>
              <w:t>разрешенного использования с кодами 3.7.1 - 3.7.2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886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Осуществление религиозных обрядов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предназначенных для совершения религиозных обрядов и </w:t>
            </w:r>
            <w:r>
              <w:rPr>
                <w:rStyle w:val="211pt0"/>
              </w:rPr>
              <w:t>церемоний (в том числе церкви, соборы, храмы, часовни, мечети, молельные дома, синагоги)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Религиозное управление и образование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>
              <w:rPr>
                <w:rStyle w:val="211pt0"/>
              </w:rPr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3.7.2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внутреннего</w:t>
            </w:r>
          </w:p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</w:t>
            </w:r>
            <w:r>
              <w:rPr>
                <w:rStyle w:val="211pt0"/>
              </w:rPr>
              <w:t>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Историко-культурная</w:t>
            </w:r>
          </w:p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</w:t>
            </w:r>
            <w:r>
              <w:rPr>
                <w:rStyle w:val="211pt0"/>
              </w:rPr>
              <w:t>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</w:t>
            </w:r>
            <w:r>
              <w:rPr>
                <w:rStyle w:val="211pt0"/>
              </w:rPr>
              <w:t>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</w:t>
            </w:r>
            <w:r>
              <w:rPr>
                <w:rStyle w:val="211pt0"/>
              </w:rPr>
              <w:t>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</w:t>
            </w:r>
            <w:r>
              <w:rPr>
                <w:rStyle w:val="211pt0"/>
              </w:rPr>
              <w:t>населенных пунктов, пешеходных переходов, бульваров, площадей, проездов, велодорожек и объектов велотранспортной и инженерной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0819" w:wrap="none" w:vAnchor="page" w:hAnchor="page" w:x="1600" w:y="1557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инфраструктуры;</w:t>
            </w:r>
          </w:p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придорожных стоянок (парковок) транспортных средств в границах </w:t>
            </w:r>
            <w:r>
              <w:rPr>
                <w:rStyle w:val="211pt0"/>
              </w:rPr>
              <w:t>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0819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</w:t>
            </w:r>
            <w:r>
              <w:rPr>
                <w:rStyle w:val="211pt0"/>
              </w:rPr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</w:t>
            </w:r>
            <w:r>
              <w:rPr>
                <w:rStyle w:val="211pt0"/>
              </w:rPr>
              <w:t>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Ритуальная</w:t>
            </w:r>
          </w:p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кладбищ, крематориев и мест захоронения;</w:t>
            </w:r>
          </w:p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соответствующих культовых сооружений;</w:t>
            </w:r>
          </w:p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осуществление деятельности по производству продукции </w:t>
            </w:r>
            <w:r>
              <w:rPr>
                <w:rStyle w:val="211pt0"/>
              </w:rPr>
              <w:t>ритуально-обрядового назначения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Специальная</w:t>
            </w:r>
          </w:p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</w:t>
            </w:r>
            <w:r>
              <w:rPr>
                <w:rStyle w:val="211pt0"/>
              </w:rPr>
              <w:t>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</w:t>
            </w:r>
            <w:r>
              <w:rPr>
                <w:rStyle w:val="211pt0"/>
              </w:rPr>
              <w:t>усора и отходов, мест сбора вещей для их вторичной переработки)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0819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 xml:space="preserve">Предоставление коммунальных </w:t>
            </w:r>
            <w:r>
              <w:rPr>
                <w:rStyle w:val="211pt0"/>
              </w:rPr>
              <w:t>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530" w:wrap="none" w:vAnchor="page" w:hAnchor="page" w:x="1600" w:y="1292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9" w:y="1280"/>
        <w:shd w:val="clear" w:color="auto" w:fill="auto"/>
        <w:spacing w:line="190" w:lineRule="exact"/>
      </w:pPr>
      <w:r>
        <w:rPr>
          <w:rStyle w:val="a6"/>
        </w:rPr>
        <w:t>223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115" w:wrap="none" w:vAnchor="page" w:hAnchor="page" w:x="1566" w:y="1557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очистных сооружений, насосных </w:t>
            </w:r>
            <w:r>
              <w:rPr>
                <w:rStyle w:val="211pt0"/>
              </w:rPr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</w:t>
            </w:r>
            <w:r>
              <w:rPr>
                <w:rStyle w:val="211pt0"/>
              </w:rPr>
              <w:t>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360" w:h="6115" w:wrap="none" w:vAnchor="page" w:hAnchor="page" w:x="1566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Служебные гаражи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>
              <w:rPr>
                <w:rStyle w:val="211pt0"/>
              </w:rPr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6115" w:wrap="none" w:vAnchor="page" w:hAnchor="page" w:x="1566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4.9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60" w:line="220" w:lineRule="exact"/>
              <w:jc w:val="left"/>
            </w:pPr>
            <w:r>
              <w:rPr>
                <w:rStyle w:val="211pt0"/>
              </w:rPr>
              <w:t>Бытовое</w:t>
            </w:r>
          </w:p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2803" w:wrap="none" w:vAnchor="page" w:hAnchor="page" w:x="1566" w:y="7946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3.3</w:t>
            </w:r>
          </w:p>
        </w:tc>
      </w:tr>
    </w:tbl>
    <w:p w:rsidR="00384507" w:rsidRDefault="00D87D74">
      <w:pPr>
        <w:pStyle w:val="22"/>
        <w:framePr w:w="9480" w:h="1978" w:hRule="exact" w:wrap="none" w:vAnchor="page" w:hAnchor="page" w:x="1566" w:y="11128"/>
        <w:shd w:val="clear" w:color="auto" w:fill="auto"/>
        <w:spacing w:before="0" w:after="0" w:line="480" w:lineRule="exact"/>
        <w:ind w:right="180"/>
        <w:jc w:val="center"/>
      </w:pPr>
      <w:bookmarkStart w:id="54" w:name="bookmark53"/>
      <w:r>
        <w:t xml:space="preserve">С-2 Зона режимных объектов </w:t>
      </w:r>
      <w:r>
        <w:t>ограниченного доступа</w:t>
      </w:r>
      <w:bookmarkEnd w:id="54"/>
    </w:p>
    <w:p w:rsidR="00384507" w:rsidRDefault="00D87D74">
      <w:pPr>
        <w:pStyle w:val="20"/>
        <w:framePr w:w="9480" w:h="1978" w:hRule="exact" w:wrap="none" w:vAnchor="page" w:hAnchor="page" w:x="1566" w:y="11128"/>
        <w:shd w:val="clear" w:color="auto" w:fill="auto"/>
        <w:spacing w:after="0" w:line="480" w:lineRule="exact"/>
        <w:ind w:firstLine="820"/>
        <w:jc w:val="both"/>
      </w:pPr>
      <w:r>
        <w:t>Зона С-2 выделена в целях обеспечения правовых условий формирования территорий для размещения объектов, в отношении территорий которых устанавливается особый режим.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Основные виды разрешенного использования земельных участков и </w:t>
            </w:r>
            <w:r>
              <w:rPr>
                <w:rStyle w:val="211pt"/>
              </w:rPr>
              <w:t>объектов</w:t>
            </w:r>
          </w:p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Обеспечение обороны и безопасности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необходимых для подготовки и поддержания в боевой готовности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982" w:wrap="none" w:vAnchor="page" w:hAnchor="page" w:x="1566" w:y="1368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8.0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579" w:wrap="none" w:vAnchor="page" w:hAnchor="page" w:x="1600" w:y="1557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</w:t>
            </w:r>
            <w:r>
              <w:rPr>
                <w:rStyle w:val="211pt0"/>
              </w:rPr>
              <w:t>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579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80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Обеспечение</w:t>
            </w:r>
            <w:r>
              <w:rPr>
                <w:rStyle w:val="211pt0"/>
              </w:rPr>
              <w:t xml:space="preserve"> вооруженных сил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</w:t>
            </w:r>
            <w:r>
              <w:rPr>
                <w:rStyle w:val="211pt0"/>
              </w:rPr>
              <w:t xml:space="preserve">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</w:t>
            </w:r>
            <w:r>
              <w:rPr>
                <w:rStyle w:val="211pt0"/>
              </w:rPr>
              <w:t>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</w:t>
            </w:r>
          </w:p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вну</w:t>
            </w:r>
            <w:r>
              <w:rPr>
                <w:rStyle w:val="211pt0"/>
              </w:rPr>
              <w:t>треннего</w:t>
            </w:r>
          </w:p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правопорядка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</w:t>
            </w:r>
            <w:r>
              <w:rPr>
                <w:rStyle w:val="211pt0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Обеспечение деятельности по исполнению наказаний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объектов капитального строительства для создания мест лишения свободы (следственны</w:t>
            </w:r>
            <w:r>
              <w:rPr>
                <w:rStyle w:val="211pt0"/>
              </w:rPr>
              <w:t>е изоляторы, тюрьмы, поселения)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579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8.4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7" w:y="1280"/>
        <w:shd w:val="clear" w:color="auto" w:fill="auto"/>
        <w:spacing w:line="190" w:lineRule="exact"/>
      </w:pPr>
      <w:r>
        <w:rPr>
          <w:rStyle w:val="a6"/>
        </w:rPr>
        <w:t>225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>
              <w:rPr>
                <w:rStyle w:val="211pt0"/>
              </w:rPr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 xml:space="preserve">Условно разрешенные </w:t>
            </w:r>
            <w:r>
              <w:rPr>
                <w:rStyle w:val="211pt"/>
              </w:rPr>
              <w:t>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зданий и сооружений, обеспечивающих поставку воды, тепла, электричества, газа, отвод</w:t>
            </w:r>
            <w:r>
              <w:rPr>
                <w:rStyle w:val="211pt0"/>
              </w:rPr>
              <w:t xml:space="preserve">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</w:t>
            </w:r>
            <w:r>
              <w:rPr>
                <w:rStyle w:val="211pt0"/>
              </w:rPr>
              <w:t>янок, гаражей и мастерских для обслуживания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4738" w:wrap="none" w:vAnchor="page" w:hAnchor="page" w:x="1564" w:y="6563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D87D74">
      <w:pPr>
        <w:pStyle w:val="22"/>
        <w:framePr w:w="9485" w:h="1978" w:hRule="exact" w:wrap="none" w:vAnchor="page" w:hAnchor="page" w:x="1564" w:y="11632"/>
        <w:shd w:val="clear" w:color="auto" w:fill="auto"/>
        <w:spacing w:before="0" w:after="0" w:line="480" w:lineRule="exact"/>
        <w:ind w:right="40"/>
        <w:jc w:val="center"/>
      </w:pPr>
      <w:bookmarkStart w:id="55" w:name="bookmark54"/>
      <w:r>
        <w:t>В-3 Зона водных объектов</w:t>
      </w:r>
      <w:bookmarkEnd w:id="55"/>
    </w:p>
    <w:p w:rsidR="00384507" w:rsidRDefault="00D87D74">
      <w:pPr>
        <w:pStyle w:val="20"/>
        <w:framePr w:w="9485" w:h="1978" w:hRule="exact" w:wrap="none" w:vAnchor="page" w:hAnchor="page" w:x="1564" w:y="11632"/>
        <w:shd w:val="clear" w:color="auto" w:fill="auto"/>
        <w:spacing w:after="0" w:line="480" w:lineRule="exact"/>
        <w:ind w:firstLine="820"/>
        <w:jc w:val="both"/>
      </w:pPr>
      <w:r>
        <w:t xml:space="preserve">Зона В-3 выделена для обеспечения правовых условий формирования территорий и включает в </w:t>
      </w:r>
      <w:r>
        <w:t>себя акватории реки Челнинка, впадающих в неё мелких ручьев, а также прудов, расположенных на территории сельского</w:t>
      </w:r>
    </w:p>
    <w:p w:rsidR="00384507" w:rsidRDefault="00D87D74">
      <w:pPr>
        <w:pStyle w:val="20"/>
        <w:framePr w:wrap="none" w:vAnchor="page" w:hAnchor="page" w:x="1564" w:y="13717"/>
        <w:shd w:val="clear" w:color="auto" w:fill="auto"/>
        <w:spacing w:after="0" w:line="280" w:lineRule="exact"/>
        <w:jc w:val="left"/>
      </w:pPr>
      <w:r>
        <w:t>поселения Челно-Вершины.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Основные виды разрешенного использования земельных участков и объектов</w:t>
            </w:r>
          </w:p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Коммунальное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Размещение зданий и сооружений в целях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426" w:wrap="none" w:vAnchor="page" w:hAnchor="page" w:x="1564" w:y="1419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обслуживание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обеспечения физических и юридических лиц коммунальными услугами. Содержание данного вида разрешенного использования </w:t>
            </w:r>
            <w:r>
              <w:rPr>
                <w:rStyle w:val="211pt0"/>
              </w:rPr>
              <w:t>включает в себя содержание видов разрешенного использования с кодами 3.1.1 - 3.1.2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3886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69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</w:t>
            </w:r>
            <w:r>
              <w:rPr>
                <w:rStyle w:val="211pt0"/>
              </w:rPr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</w:t>
            </w:r>
            <w:r>
              <w:rPr>
                <w:rStyle w:val="211pt0"/>
              </w:rPr>
              <w:t>я уборочной и аварийной техники, сооружений, необходимых для сбора твердых бытовых отходов)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зданий, предназначенных для приема физических и юридических </w:t>
            </w:r>
            <w:r>
              <w:rPr>
                <w:rStyle w:val="211pt0"/>
              </w:rPr>
              <w:t>лиц в связи с предоставлением им коммунальных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3.1.2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Охота и рыбалка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Водные объекты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Общее пользование водными объектами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Использование земельных участков, примыкающих к водным объектам способами, необходимыми </w:t>
            </w:r>
            <w:r>
              <w:rPr>
                <w:rStyle w:val="211pt0"/>
              </w:rPr>
              <w:t>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</w:t>
            </w:r>
            <w:r>
              <w:rPr>
                <w:rStyle w:val="211pt0"/>
              </w:rPr>
              <w:t>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Специальное пользование водными объектами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Использование земельных участков, примыкающих к водным</w:t>
            </w:r>
            <w:r>
              <w:rPr>
                <w:rStyle w:val="211pt0"/>
              </w:rPr>
              <w:t xml:space="preserve"> объектам способами, необходимыми для специального водопользования (забор водных ресурсов из поверхностных водных объектов, сброс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3886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11.2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213" w:y="1280"/>
        <w:shd w:val="clear" w:color="auto" w:fill="auto"/>
        <w:spacing w:line="190" w:lineRule="exact"/>
      </w:pPr>
      <w:r>
        <w:rPr>
          <w:rStyle w:val="a6"/>
        </w:rPr>
        <w:t>227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5102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1381" w:wrap="none" w:vAnchor="page" w:hAnchor="page" w:x="1600" w:y="1557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сточных вод и (или) дренажных вод, проведение дноуглубительных, взрывных, буровых и других </w:t>
            </w:r>
            <w:r>
              <w:rPr>
                <w:rStyle w:val="211pt0"/>
              </w:rPr>
              <w:t>работ, связанных с изменением дна и берегов водных объектов)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384507">
            <w:pPr>
              <w:framePr w:w="9413" w:h="11381" w:wrap="none" w:vAnchor="page" w:hAnchor="page" w:x="1600" w:y="1557"/>
              <w:rPr>
                <w:sz w:val="10"/>
                <w:szCs w:val="10"/>
              </w:rPr>
            </w:pP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Гидротехнические</w:t>
            </w:r>
          </w:p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сооружения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>
              <w:rPr>
                <w:rStyle w:val="211pt0"/>
              </w:rPr>
              <w:t>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11.3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Земельные участки (территории) общего пользования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Земельные участки общего пользования. Содержание данного вида разрешенного использования </w:t>
            </w:r>
            <w:r>
              <w:rPr>
                <w:rStyle w:val="211pt0"/>
              </w:rPr>
              <w:t>включает в себя содержание видов разрешенного использования с кодами 12.0.1 - 12.0.2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Улично-дорожная сеть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</w:t>
            </w:r>
            <w:r>
              <w:rPr>
                <w:rStyle w:val="211pt0"/>
              </w:rPr>
              <w:t xml:space="preserve"> переходов, бульваров, площадей, проездов, велодорожек и объектов велотранспортной и инженерной инфраструктуры;</w:t>
            </w:r>
          </w:p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</w:t>
            </w:r>
            <w:r>
              <w:rPr>
                <w:rStyle w:val="211pt0"/>
              </w:rPr>
              <w:t>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12.0.1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120" w:line="220" w:lineRule="exact"/>
              <w:jc w:val="both"/>
            </w:pPr>
            <w:r>
              <w:rPr>
                <w:rStyle w:val="211pt0"/>
              </w:rPr>
              <w:t>Благоустройство</w:t>
            </w:r>
          </w:p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территории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Размещение декоративных, технических, планировочных, конструктивных устройств, элементов </w:t>
            </w:r>
            <w:r>
              <w:rPr>
                <w:rStyle w:val="211pt0"/>
              </w:rPr>
              <w:t>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413" w:h="11381" w:wrap="none" w:vAnchor="page" w:hAnchor="page" w:x="1600" w:y="1557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12.0.2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Код (числовое 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Предоставление коммунальных услуг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Размещение зданий и сооружений, обеспечивающих поставку воды, </w:t>
            </w:r>
            <w:r>
              <w:rPr>
                <w:rStyle w:val="211pt0"/>
              </w:rPr>
              <w:t>тепла, электричества, газа, отвод канализационных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1978" w:wrap="none" w:vAnchor="page" w:hAnchor="page" w:x="1600" w:y="1348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3.1.1</w:t>
            </w:r>
          </w:p>
        </w:tc>
      </w:tr>
    </w:tbl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77" w:y="1280"/>
        <w:shd w:val="clear" w:color="auto" w:fill="auto"/>
        <w:spacing w:line="190" w:lineRule="exact"/>
      </w:pPr>
      <w:r>
        <w:rPr>
          <w:rStyle w:val="a6"/>
        </w:rPr>
        <w:t>228</w:t>
      </w:r>
    </w:p>
    <w:p w:rsidR="00384507" w:rsidRDefault="00D87D74">
      <w:pPr>
        <w:pStyle w:val="50"/>
        <w:framePr w:w="4944" w:h="2811" w:hRule="exact" w:wrap="none" w:vAnchor="page" w:hAnchor="page" w:x="4194" w:y="15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915"/>
        </w:tabs>
      </w:pPr>
      <w:r>
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</w:t>
      </w:r>
      <w:r>
        <w:t xml:space="preserve">астерских для обслуживания уборочной и аварийной техники, сооружений, необходимых для сбора </w:t>
      </w:r>
      <w:r>
        <w:rPr>
          <w:rStyle w:val="51"/>
        </w:rPr>
        <w:t>твердых бытовых отходов)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107"/>
        <w:gridCol w:w="1704"/>
      </w:tblGrid>
      <w:tr w:rsidR="003845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Условно разрешенные виды использования земельных участков и объектов</w:t>
            </w:r>
          </w:p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капитального строительства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Наименование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Описание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Код (числовое </w:t>
            </w:r>
            <w:r>
              <w:rPr>
                <w:rStyle w:val="211pt0"/>
              </w:rPr>
              <w:t>обозначение)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Причалы для маломерных судов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5.4</w:t>
            </w:r>
          </w:p>
        </w:tc>
      </w:tr>
      <w:tr w:rsidR="00384507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Курортная</w:t>
            </w:r>
          </w:p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деятельность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Использование, в том числе с их извлечением, для лечения и</w:t>
            </w:r>
            <w:r>
              <w:rPr>
                <w:rStyle w:val="211pt0"/>
              </w:rPr>
              <w:t xml:space="preserve">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</w:t>
            </w:r>
            <w:r>
              <w:rPr>
                <w:rStyle w:val="211pt0"/>
              </w:rPr>
              <w:t>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507" w:rsidRDefault="00D87D74">
            <w:pPr>
              <w:pStyle w:val="20"/>
              <w:framePr w:w="9360" w:h="5851" w:wrap="none" w:vAnchor="page" w:hAnchor="page" w:x="1564" w:y="4615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9.2»;</w:t>
            </w:r>
          </w:p>
        </w:tc>
      </w:tr>
    </w:tbl>
    <w:p w:rsidR="00384507" w:rsidRDefault="00D87D74">
      <w:pPr>
        <w:pStyle w:val="20"/>
        <w:framePr w:w="9485" w:h="4877" w:hRule="exact" w:wrap="none" w:vAnchor="page" w:hAnchor="page" w:x="1564" w:y="10793"/>
        <w:numPr>
          <w:ilvl w:val="0"/>
          <w:numId w:val="59"/>
        </w:numPr>
        <w:shd w:val="clear" w:color="auto" w:fill="auto"/>
        <w:tabs>
          <w:tab w:val="left" w:pos="1372"/>
        </w:tabs>
        <w:spacing w:after="0" w:line="480" w:lineRule="exact"/>
        <w:ind w:firstLine="840"/>
        <w:jc w:val="both"/>
      </w:pPr>
      <w:r>
        <w:t>в статье 46 Правил:</w:t>
      </w:r>
    </w:p>
    <w:p w:rsidR="00384507" w:rsidRDefault="00D87D74">
      <w:pPr>
        <w:pStyle w:val="20"/>
        <w:framePr w:w="9485" w:h="4877" w:hRule="exact" w:wrap="none" w:vAnchor="page" w:hAnchor="page" w:x="1564" w:y="10793"/>
        <w:shd w:val="clear" w:color="auto" w:fill="auto"/>
        <w:spacing w:after="0" w:line="480" w:lineRule="exact"/>
        <w:ind w:firstLine="840"/>
        <w:jc w:val="both"/>
      </w:pPr>
      <w:r>
        <w:t xml:space="preserve">абзацы с девятого по одиннадцатый подпункта </w:t>
      </w:r>
      <w:r>
        <w:t>1 пункта 3 изложить в следующей редакции:</w:t>
      </w:r>
    </w:p>
    <w:p w:rsidR="00384507" w:rsidRDefault="00D87D74">
      <w:pPr>
        <w:pStyle w:val="20"/>
        <w:framePr w:w="9485" w:h="4877" w:hRule="exact" w:wrap="none" w:vAnchor="page" w:hAnchor="page" w:x="1564" w:y="10793"/>
        <w:shd w:val="clear" w:color="auto" w:fill="auto"/>
        <w:spacing w:after="0" w:line="480" w:lineRule="exact"/>
        <w:ind w:firstLine="840"/>
        <w:jc w:val="both"/>
      </w:pPr>
      <w:r>
        <w:t>«- использование сточных вод в целях регулирования плодородия почв;</w:t>
      </w:r>
    </w:p>
    <w:p w:rsidR="00384507" w:rsidRDefault="00D87D74">
      <w:pPr>
        <w:pStyle w:val="20"/>
        <w:framePr w:w="9485" w:h="4877" w:hRule="exact" w:wrap="none" w:vAnchor="page" w:hAnchor="page" w:x="1564" w:y="10793"/>
        <w:numPr>
          <w:ilvl w:val="0"/>
          <w:numId w:val="60"/>
        </w:numPr>
        <w:shd w:val="clear" w:color="auto" w:fill="auto"/>
        <w:tabs>
          <w:tab w:val="left" w:pos="1027"/>
        </w:tabs>
        <w:spacing w:after="0" w:line="480" w:lineRule="exact"/>
        <w:ind w:firstLine="840"/>
        <w:jc w:val="both"/>
      </w:pPr>
      <w: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</w:t>
      </w:r>
      <w:r>
        <w:t>витых веществ, пунктов захоронения радиоактивных отходов;</w:t>
      </w:r>
    </w:p>
    <w:p w:rsidR="00384507" w:rsidRDefault="00D87D74">
      <w:pPr>
        <w:pStyle w:val="20"/>
        <w:framePr w:w="9485" w:h="4877" w:hRule="exact" w:wrap="none" w:vAnchor="page" w:hAnchor="page" w:x="1564" w:y="10793"/>
        <w:numPr>
          <w:ilvl w:val="0"/>
          <w:numId w:val="60"/>
        </w:numPr>
        <w:shd w:val="clear" w:color="auto" w:fill="auto"/>
        <w:tabs>
          <w:tab w:val="left" w:pos="1202"/>
        </w:tabs>
        <w:spacing w:after="0" w:line="480" w:lineRule="exact"/>
        <w:ind w:firstLine="840"/>
        <w:jc w:val="both"/>
      </w:pPr>
      <w:r>
        <w:t>осуществление авиационных мер по борьбе с вредными организмами;»;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1" w:y="1280"/>
        <w:shd w:val="clear" w:color="auto" w:fill="auto"/>
        <w:spacing w:line="190" w:lineRule="exact"/>
      </w:pPr>
      <w:r>
        <w:rPr>
          <w:rStyle w:val="a6"/>
        </w:rPr>
        <w:t>229</w:t>
      </w:r>
    </w:p>
    <w:p w:rsidR="00384507" w:rsidRDefault="00D87D74">
      <w:pPr>
        <w:pStyle w:val="20"/>
        <w:framePr w:w="9403" w:h="13575" w:hRule="exact" w:wrap="none" w:vAnchor="page" w:hAnchor="page" w:x="1605" w:y="1404"/>
        <w:shd w:val="clear" w:color="auto" w:fill="auto"/>
        <w:spacing w:after="0" w:line="480" w:lineRule="exact"/>
        <w:ind w:firstLine="740"/>
        <w:jc w:val="both"/>
      </w:pPr>
      <w:r>
        <w:t>подпункт 1 пункта 3 дополнить абзацами следующего содержания:</w:t>
      </w:r>
    </w:p>
    <w:p w:rsidR="00384507" w:rsidRDefault="00D87D74">
      <w:pPr>
        <w:pStyle w:val="20"/>
        <w:framePr w:w="9403" w:h="13575" w:hRule="exact" w:wrap="none" w:vAnchor="page" w:hAnchor="page" w:x="1605" w:y="1404"/>
        <w:shd w:val="clear" w:color="auto" w:fill="auto"/>
        <w:spacing w:after="0" w:line="480" w:lineRule="exact"/>
        <w:ind w:firstLine="740"/>
        <w:jc w:val="both"/>
      </w:pPr>
      <w:r>
        <w:t>«- размещение автозаправочных станций, склад</w:t>
      </w:r>
      <w:r>
        <w:t>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</w:t>
      </w:r>
      <w:r>
        <w:t>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84507" w:rsidRDefault="00D87D74">
      <w:pPr>
        <w:pStyle w:val="20"/>
        <w:framePr w:w="9403" w:h="13575" w:hRule="exact" w:wrap="none" w:vAnchor="page" w:hAnchor="page" w:x="1605" w:y="1404"/>
        <w:numPr>
          <w:ilvl w:val="0"/>
          <w:numId w:val="60"/>
        </w:numPr>
        <w:shd w:val="clear" w:color="auto" w:fill="auto"/>
        <w:tabs>
          <w:tab w:val="left" w:pos="1162"/>
        </w:tabs>
        <w:spacing w:after="0" w:line="480" w:lineRule="exact"/>
        <w:ind w:firstLine="740"/>
        <w:jc w:val="both"/>
      </w:pPr>
      <w:r>
        <w:t xml:space="preserve">размещение </w:t>
      </w:r>
      <w:r>
        <w:t>специализированных хранилищ пестицидов и агрохимикатов, применение пестицидов и агрохимикатов;</w:t>
      </w:r>
    </w:p>
    <w:p w:rsidR="00384507" w:rsidRDefault="00D87D74">
      <w:pPr>
        <w:pStyle w:val="20"/>
        <w:framePr w:w="9403" w:h="13575" w:hRule="exact" w:wrap="none" w:vAnchor="page" w:hAnchor="page" w:x="1605" w:y="1404"/>
        <w:numPr>
          <w:ilvl w:val="0"/>
          <w:numId w:val="60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сброс сточных, в том числе дренажных, вод;</w:t>
      </w:r>
    </w:p>
    <w:p w:rsidR="00384507" w:rsidRDefault="00D87D74">
      <w:pPr>
        <w:pStyle w:val="20"/>
        <w:framePr w:w="9403" w:h="13575" w:hRule="exact" w:wrap="none" w:vAnchor="page" w:hAnchor="page" w:x="1605" w:y="1404"/>
        <w:numPr>
          <w:ilvl w:val="0"/>
          <w:numId w:val="60"/>
        </w:numPr>
        <w:shd w:val="clear" w:color="auto" w:fill="auto"/>
        <w:tabs>
          <w:tab w:val="left" w:pos="927"/>
        </w:tabs>
        <w:spacing w:after="0" w:line="480" w:lineRule="exact"/>
        <w:ind w:firstLine="740"/>
        <w:jc w:val="both"/>
      </w:pPr>
      <w:r>
        <w:t>разведка и добыча общераспространенных полезных ископаемых (за исключением случаев, если разведка и добыча общераспрос</w:t>
      </w:r>
      <w:r>
        <w:t>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</w:t>
      </w:r>
      <w:r>
        <w:t>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недрах»).»;</w:t>
      </w:r>
    </w:p>
    <w:p w:rsidR="00384507" w:rsidRDefault="00D87D74">
      <w:pPr>
        <w:pStyle w:val="20"/>
        <w:framePr w:w="9403" w:h="13575" w:hRule="exact" w:wrap="none" w:vAnchor="page" w:hAnchor="page" w:x="1605" w:y="1404"/>
        <w:shd w:val="clear" w:color="auto" w:fill="auto"/>
        <w:spacing w:after="0" w:line="480" w:lineRule="exact"/>
        <w:ind w:firstLine="740"/>
        <w:jc w:val="both"/>
      </w:pPr>
      <w:r>
        <w:t>абзацы с четвёртого по седьмой подпункта 2 пункта 3 изложить в следующей редакции:</w:t>
      </w:r>
    </w:p>
    <w:p w:rsidR="00384507" w:rsidRDefault="00D87D74">
      <w:pPr>
        <w:pStyle w:val="20"/>
        <w:framePr w:w="9403" w:h="13575" w:hRule="exact" w:wrap="none" w:vAnchor="page" w:hAnchor="page" w:x="1605" w:y="1404"/>
        <w:shd w:val="clear" w:color="auto" w:fill="auto"/>
        <w:spacing w:after="0" w:line="480" w:lineRule="exact"/>
        <w:ind w:firstLine="740"/>
        <w:jc w:val="both"/>
      </w:pPr>
      <w:r>
        <w:t>«В</w:t>
      </w:r>
      <w:r>
        <w:t xml:space="preserve"> границах прибрежных защитных полос, наряду с перечисленными в подпункте 1 пункта 3 настоящей статьи ограничениями, запрещаются:</w:t>
      </w:r>
    </w:p>
    <w:p w:rsidR="00384507" w:rsidRDefault="00D87D74">
      <w:pPr>
        <w:pStyle w:val="20"/>
        <w:framePr w:w="9403" w:h="13575" w:hRule="exact" w:wrap="none" w:vAnchor="page" w:hAnchor="page" w:x="1605" w:y="1404"/>
        <w:numPr>
          <w:ilvl w:val="0"/>
          <w:numId w:val="60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распашка земель;</w:t>
      </w:r>
    </w:p>
    <w:p w:rsidR="00384507" w:rsidRDefault="00D87D74">
      <w:pPr>
        <w:pStyle w:val="20"/>
        <w:framePr w:w="9403" w:h="13575" w:hRule="exact" w:wrap="none" w:vAnchor="page" w:hAnchor="page" w:x="1605" w:y="1404"/>
        <w:numPr>
          <w:ilvl w:val="0"/>
          <w:numId w:val="60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размещение отвалов размываемых грунтов;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1" w:y="1284"/>
        <w:shd w:val="clear" w:color="auto" w:fill="auto"/>
        <w:spacing w:line="190" w:lineRule="exact"/>
      </w:pPr>
      <w:r>
        <w:rPr>
          <w:rStyle w:val="a6"/>
        </w:rPr>
        <w:t>230</w:t>
      </w:r>
    </w:p>
    <w:p w:rsidR="00384507" w:rsidRDefault="00D87D74">
      <w:pPr>
        <w:pStyle w:val="20"/>
        <w:framePr w:w="9403" w:h="14366" w:hRule="exact" w:wrap="none" w:vAnchor="page" w:hAnchor="page" w:x="1605" w:y="1407"/>
        <w:shd w:val="clear" w:color="auto" w:fill="auto"/>
        <w:spacing w:after="0" w:line="480" w:lineRule="exact"/>
        <w:ind w:firstLine="740"/>
        <w:jc w:val="both"/>
      </w:pPr>
      <w:r>
        <w:t xml:space="preserve">- выпас сельскохозяйственных животных и </w:t>
      </w:r>
      <w:r>
        <w:t>организация для них летних лагерей, ванн.»;</w:t>
      </w:r>
    </w:p>
    <w:p w:rsidR="00384507" w:rsidRDefault="00D87D74">
      <w:pPr>
        <w:pStyle w:val="20"/>
        <w:framePr w:w="9403" w:h="14366" w:hRule="exact" w:wrap="none" w:vAnchor="page" w:hAnchor="page" w:x="1605" w:y="1407"/>
        <w:shd w:val="clear" w:color="auto" w:fill="auto"/>
        <w:spacing w:after="0" w:line="480" w:lineRule="exact"/>
        <w:ind w:firstLine="740"/>
        <w:jc w:val="both"/>
      </w:pPr>
      <w:r>
        <w:t>абзацы с восьмого по одиннадцатый подпункта 2 пункта 3 исключить;</w:t>
      </w:r>
    </w:p>
    <w:p w:rsidR="00384507" w:rsidRDefault="00D87D74">
      <w:pPr>
        <w:pStyle w:val="20"/>
        <w:framePr w:w="9403" w:h="14366" w:hRule="exact" w:wrap="none" w:vAnchor="page" w:hAnchor="page" w:x="1605" w:y="1407"/>
        <w:shd w:val="clear" w:color="auto" w:fill="auto"/>
        <w:spacing w:after="0" w:line="480" w:lineRule="exact"/>
        <w:ind w:firstLine="740"/>
        <w:jc w:val="both"/>
      </w:pPr>
      <w:r>
        <w:t>абзацы с пятого по пятнадцатый подпункта 3 пункта 3 исключить;</w:t>
      </w:r>
    </w:p>
    <w:p w:rsidR="00384507" w:rsidRDefault="00D87D74">
      <w:pPr>
        <w:pStyle w:val="20"/>
        <w:framePr w:w="9403" w:h="14366" w:hRule="exact" w:wrap="none" w:vAnchor="page" w:hAnchor="page" w:x="1605" w:y="1407"/>
        <w:numPr>
          <w:ilvl w:val="0"/>
          <w:numId w:val="59"/>
        </w:numPr>
        <w:shd w:val="clear" w:color="auto" w:fill="auto"/>
        <w:tabs>
          <w:tab w:val="left" w:pos="1240"/>
        </w:tabs>
        <w:spacing w:after="180" w:line="480" w:lineRule="exact"/>
        <w:ind w:firstLine="740"/>
        <w:jc w:val="both"/>
      </w:pPr>
      <w:r>
        <w:t>статью 47 Правил изложить в следующей редакции:</w:t>
      </w:r>
    </w:p>
    <w:p w:rsidR="00384507" w:rsidRDefault="00D87D74">
      <w:pPr>
        <w:pStyle w:val="22"/>
        <w:framePr w:w="9403" w:h="14366" w:hRule="exact" w:wrap="none" w:vAnchor="page" w:hAnchor="page" w:x="1605" w:y="1407"/>
        <w:shd w:val="clear" w:color="auto" w:fill="auto"/>
        <w:spacing w:before="0" w:after="0" w:line="480" w:lineRule="exact"/>
        <w:ind w:firstLine="740"/>
        <w:jc w:val="both"/>
      </w:pPr>
      <w:bookmarkStart w:id="56" w:name="bookmark55"/>
      <w:r>
        <w:t>«Статья 47. Ограничения использован</w:t>
      </w:r>
      <w:r>
        <w:t>ия территорий в границах санитарно-защитных зон</w:t>
      </w:r>
      <w:bookmarkEnd w:id="56"/>
    </w:p>
    <w:p w:rsidR="00384507" w:rsidRDefault="00D87D74">
      <w:pPr>
        <w:pStyle w:val="20"/>
        <w:framePr w:w="9403" w:h="14366" w:hRule="exact" w:wrap="none" w:vAnchor="page" w:hAnchor="page" w:x="1605" w:y="1407"/>
        <w:numPr>
          <w:ilvl w:val="0"/>
          <w:numId w:val="61"/>
        </w:numPr>
        <w:shd w:val="clear" w:color="auto" w:fill="auto"/>
        <w:tabs>
          <w:tab w:val="left" w:pos="1219"/>
        </w:tabs>
        <w:spacing w:after="0" w:line="480" w:lineRule="exact"/>
        <w:ind w:firstLine="740"/>
        <w:jc w:val="both"/>
      </w:pPr>
      <w: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</w:t>
      </w:r>
      <w:r>
        <w:t>ого воздействия на среду обитания человека (далее в настоящей статье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384507" w:rsidRDefault="00D87D74">
      <w:pPr>
        <w:pStyle w:val="20"/>
        <w:framePr w:w="9403" w:h="14366" w:hRule="exact" w:wrap="none" w:vAnchor="page" w:hAnchor="page" w:x="1605" w:y="1407"/>
        <w:numPr>
          <w:ilvl w:val="0"/>
          <w:numId w:val="61"/>
        </w:numPr>
        <w:shd w:val="clear" w:color="auto" w:fill="auto"/>
        <w:tabs>
          <w:tab w:val="left" w:pos="1033"/>
        </w:tabs>
        <w:spacing w:after="0" w:line="480" w:lineRule="exact"/>
        <w:ind w:firstLine="740"/>
        <w:jc w:val="both"/>
      </w:pPr>
      <w:r>
        <w:t xml:space="preserve">В границах </w:t>
      </w:r>
      <w:r>
        <w:t>санитарно-защитной зоны не допускается использования земельных участков в целях:</w:t>
      </w:r>
    </w:p>
    <w:p w:rsidR="00384507" w:rsidRDefault="00D87D74">
      <w:pPr>
        <w:pStyle w:val="20"/>
        <w:framePr w:w="9403" w:h="14366" w:hRule="exact" w:wrap="none" w:vAnchor="page" w:hAnchor="page" w:x="1605" w:y="1407"/>
        <w:numPr>
          <w:ilvl w:val="0"/>
          <w:numId w:val="62"/>
        </w:numPr>
        <w:shd w:val="clear" w:color="auto" w:fill="auto"/>
        <w:tabs>
          <w:tab w:val="left" w:pos="1219"/>
        </w:tabs>
        <w:spacing w:after="0" w:line="480" w:lineRule="exact"/>
        <w:ind w:firstLine="740"/>
        <w:jc w:val="both"/>
      </w:pPr>
      <w:r>
        <w:t>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</w:t>
      </w:r>
      <w:r>
        <w:t>онного назначения и для ведения садоводства;</w:t>
      </w:r>
    </w:p>
    <w:p w:rsidR="00384507" w:rsidRDefault="00D87D74">
      <w:pPr>
        <w:pStyle w:val="20"/>
        <w:framePr w:w="9403" w:h="14366" w:hRule="exact" w:wrap="none" w:vAnchor="page" w:hAnchor="page" w:x="1605" w:y="1407"/>
        <w:numPr>
          <w:ilvl w:val="0"/>
          <w:numId w:val="62"/>
        </w:numPr>
        <w:shd w:val="clear" w:color="auto" w:fill="auto"/>
        <w:tabs>
          <w:tab w:val="left" w:pos="1076"/>
        </w:tabs>
        <w:spacing w:after="0" w:line="480" w:lineRule="exact"/>
        <w:ind w:firstLine="740"/>
        <w:jc w:val="both"/>
      </w:pPr>
      <w:r>
        <w:t xml:space="preserve">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</w:t>
      </w:r>
      <w:r>
        <w:t>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</w:t>
      </w:r>
      <w:r>
        <w:t xml:space="preserve"> (или) биологическое воздействие объекта, в отношении которого установлена санитарно-защитная зона, приведет к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1" w:y="1280"/>
        <w:shd w:val="clear" w:color="auto" w:fill="auto"/>
        <w:spacing w:line="190" w:lineRule="exact"/>
      </w:pPr>
      <w:r>
        <w:rPr>
          <w:rStyle w:val="a6"/>
        </w:rPr>
        <w:t>231</w:t>
      </w:r>
    </w:p>
    <w:p w:rsidR="00384507" w:rsidRDefault="00D87D74">
      <w:pPr>
        <w:pStyle w:val="20"/>
        <w:framePr w:w="9403" w:h="14063" w:hRule="exact" w:wrap="none" w:vAnchor="page" w:hAnchor="page" w:x="1605" w:y="1404"/>
        <w:shd w:val="clear" w:color="auto" w:fill="auto"/>
        <w:tabs>
          <w:tab w:val="left" w:pos="1076"/>
        </w:tabs>
        <w:spacing w:after="0" w:line="480" w:lineRule="exact"/>
        <w:jc w:val="both"/>
      </w:pPr>
      <w:r>
        <w:t>нарушению качества и безопасности таких средств, сырья, воды и продукции в соответствии с установленными к ним требован</w:t>
      </w:r>
      <w:r>
        <w:t>иями.</w:t>
      </w:r>
    </w:p>
    <w:p w:rsidR="00384507" w:rsidRDefault="00D87D74">
      <w:pPr>
        <w:pStyle w:val="20"/>
        <w:framePr w:w="9403" w:h="14063" w:hRule="exact" w:wrap="none" w:vAnchor="page" w:hAnchor="page" w:x="1605" w:y="1404"/>
        <w:numPr>
          <w:ilvl w:val="0"/>
          <w:numId w:val="61"/>
        </w:numPr>
        <w:shd w:val="clear" w:color="auto" w:fill="auto"/>
        <w:tabs>
          <w:tab w:val="left" w:pos="1183"/>
        </w:tabs>
        <w:spacing w:after="0" w:line="480" w:lineRule="exact"/>
        <w:ind w:firstLine="760"/>
        <w:jc w:val="both"/>
      </w:pPr>
      <w:r>
        <w:t xml:space="preserve">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</w:t>
      </w:r>
      <w:r>
        <w:t>уполномоченный орган заявление об установлении или изменении санитарно-защитной зоны.</w:t>
      </w:r>
    </w:p>
    <w:p w:rsidR="00384507" w:rsidRDefault="00D87D74">
      <w:pPr>
        <w:pStyle w:val="20"/>
        <w:framePr w:w="9403" w:h="14063" w:hRule="exact" w:wrap="none" w:vAnchor="page" w:hAnchor="page" w:x="1605" w:y="1404"/>
        <w:numPr>
          <w:ilvl w:val="0"/>
          <w:numId w:val="61"/>
        </w:numPr>
        <w:shd w:val="clear" w:color="auto" w:fill="auto"/>
        <w:tabs>
          <w:tab w:val="left" w:pos="1183"/>
        </w:tabs>
        <w:spacing w:after="0" w:line="480" w:lineRule="exact"/>
        <w:ind w:firstLine="760"/>
        <w:jc w:val="both"/>
      </w:pPr>
      <w:r>
        <w:t xml:space="preserve">В срок не более одного года со дня ввода в эксплуатацию построенного, реконструированного объекта, в отношении которого установлена или изменена санитарно-защитная зона, </w:t>
      </w:r>
      <w:r>
        <w:t>правообладатель такого объекта обязан обеспечить проведение исследований (измерений) атмосферного воздуха, уровней физического и (или) биологического воздействия на атмосферный воздух за контуром объекта и в случае, если выявится необходимость изменения са</w:t>
      </w:r>
      <w:r>
        <w:t>нитарно-защитной зоны, установленной или измененной исходя из расчетных показателей уровня химического, физического и (или) биологического воздействия объекта на среду обитания человека, представить в уполномоченный орган заявление об изменении санитарно-з</w:t>
      </w:r>
      <w:r>
        <w:t>ащитной зоны.</w:t>
      </w:r>
    </w:p>
    <w:p w:rsidR="00384507" w:rsidRDefault="00D87D74">
      <w:pPr>
        <w:pStyle w:val="20"/>
        <w:framePr w:w="9403" w:h="14063" w:hRule="exact" w:wrap="none" w:vAnchor="page" w:hAnchor="page" w:x="1605" w:y="1404"/>
        <w:numPr>
          <w:ilvl w:val="0"/>
          <w:numId w:val="61"/>
        </w:numPr>
        <w:shd w:val="clear" w:color="auto" w:fill="auto"/>
        <w:tabs>
          <w:tab w:val="left" w:pos="1183"/>
        </w:tabs>
        <w:spacing w:after="0" w:line="480" w:lineRule="exact"/>
        <w:ind w:firstLine="760"/>
        <w:jc w:val="both"/>
      </w:pPr>
      <w:r>
        <w:t>Сведения об ограничениях использования земельных участков, расположенных в границах санитарно-защитной зоны, указываются в решении об установлении (изменении) санитарно-защитной зоны или в приложении к указанному решению в соответствии со све</w:t>
      </w:r>
      <w:r>
        <w:t>дениями, содержащимися в проекте санитарно-защитной зоны, на основании которого принято решение.»;</w:t>
      </w:r>
    </w:p>
    <w:p w:rsidR="00384507" w:rsidRDefault="00D87D74">
      <w:pPr>
        <w:pStyle w:val="20"/>
        <w:framePr w:w="9403" w:h="14063" w:hRule="exact" w:wrap="none" w:vAnchor="page" w:hAnchor="page" w:x="1605" w:y="1404"/>
        <w:numPr>
          <w:ilvl w:val="0"/>
          <w:numId w:val="59"/>
        </w:numPr>
        <w:shd w:val="clear" w:color="auto" w:fill="auto"/>
        <w:tabs>
          <w:tab w:val="left" w:pos="1215"/>
        </w:tabs>
        <w:spacing w:after="0" w:line="480" w:lineRule="exact"/>
        <w:ind w:firstLine="760"/>
        <w:jc w:val="both"/>
      </w:pPr>
      <w:r>
        <w:t>в строке 4 «Максимальная площадь земельного участка для блокированной жилой застройки, кв.м. на каждый блок» таблицы, предусмотренной статьей 49 Правил, в гр</w:t>
      </w:r>
      <w:r>
        <w:t>афах «Ж-1», «Жн-1», «Ж-2», «Ж-3» цифры «1500» заменить цифрами «1600»; в строке 5 «Минимальная площадь земельного участка для ведения личного подсобного хозяйства, кв.м.»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a5"/>
        <w:framePr w:wrap="none" w:vAnchor="page" w:hAnchor="page" w:x="6131" w:y="1280"/>
        <w:shd w:val="clear" w:color="auto" w:fill="auto"/>
        <w:spacing w:line="190" w:lineRule="exact"/>
      </w:pPr>
      <w:r>
        <w:rPr>
          <w:rStyle w:val="a6"/>
        </w:rPr>
        <w:t>232</w:t>
      </w:r>
    </w:p>
    <w:p w:rsidR="00384507" w:rsidRDefault="00D87D74">
      <w:pPr>
        <w:pStyle w:val="20"/>
        <w:framePr w:w="9403" w:h="11160" w:hRule="exact" w:wrap="none" w:vAnchor="page" w:hAnchor="page" w:x="1605" w:y="1404"/>
        <w:shd w:val="clear" w:color="auto" w:fill="auto"/>
        <w:tabs>
          <w:tab w:val="left" w:pos="1215"/>
        </w:tabs>
        <w:spacing w:after="0" w:line="480" w:lineRule="exact"/>
        <w:jc w:val="both"/>
      </w:pPr>
      <w:r>
        <w:t xml:space="preserve">таблицы, предусмотренной статьей 49 Правил, в графах «Ж-1», «Жн-1», «Ж- </w:t>
      </w:r>
      <w:r>
        <w:rPr>
          <w:rStyle w:val="212pt"/>
        </w:rPr>
        <w:t>2</w:t>
      </w:r>
      <w:r>
        <w:rPr>
          <w:rStyle w:val="213pt1pt"/>
        </w:rPr>
        <w:t>»,</w:t>
      </w:r>
      <w:r>
        <w:t xml:space="preserve"> «Ж-3», «Ц-1», «Ц-2», «Ц-3» цифры «200» заменить цифрами «10»;</w:t>
      </w:r>
    </w:p>
    <w:p w:rsidR="00384507" w:rsidRDefault="00D87D74">
      <w:pPr>
        <w:pStyle w:val="20"/>
        <w:framePr w:w="9403" w:h="11160" w:hRule="exact" w:wrap="none" w:vAnchor="page" w:hAnchor="page" w:x="1605" w:y="1404"/>
        <w:numPr>
          <w:ilvl w:val="0"/>
          <w:numId w:val="59"/>
        </w:numPr>
        <w:shd w:val="clear" w:color="auto" w:fill="auto"/>
        <w:tabs>
          <w:tab w:val="left" w:pos="1215"/>
        </w:tabs>
        <w:spacing w:after="0" w:line="480" w:lineRule="exact"/>
        <w:ind w:firstLine="740"/>
        <w:jc w:val="both"/>
      </w:pPr>
      <w:r>
        <w:t>в строке 12 «Минимальная площадь земельного участка для иных основных и условно-разрешенных видов использования земель</w:t>
      </w:r>
      <w:r>
        <w:t>ных участков, за исключением, указанных в пунктах 1-11 настоящей таблицы, кв.м» таблицы, предусмотренной статьей 49 Правил, в графах «Ж-1», «Жн-1», «Ж- 2», «Ж-3», «Ц-1», «Ц-2», «Ц-3», «Ц-У», «Ц-С», «Цп-2», Ц-М» цифры «10» заменить цифрами «2»;</w:t>
      </w:r>
    </w:p>
    <w:p w:rsidR="00384507" w:rsidRDefault="00D87D74">
      <w:pPr>
        <w:pStyle w:val="20"/>
        <w:framePr w:w="9403" w:h="11160" w:hRule="exact" w:wrap="none" w:vAnchor="page" w:hAnchor="page" w:x="1605" w:y="1404"/>
        <w:numPr>
          <w:ilvl w:val="0"/>
          <w:numId w:val="59"/>
        </w:numPr>
        <w:shd w:val="clear" w:color="auto" w:fill="auto"/>
        <w:tabs>
          <w:tab w:val="left" w:pos="1215"/>
        </w:tabs>
        <w:spacing w:after="0" w:line="480" w:lineRule="exact"/>
        <w:ind w:firstLine="740"/>
        <w:jc w:val="both"/>
      </w:pPr>
      <w:r>
        <w:t xml:space="preserve">в строке 1 </w:t>
      </w:r>
      <w:r>
        <w:t>«Минимальная площадь земельного участка, кв. м» таблицы, предусмотренной статьей 50 Правил, в графе «К-1» цифру «600» заменить цифрой «10»;</w:t>
      </w:r>
    </w:p>
    <w:p w:rsidR="00384507" w:rsidRDefault="00D87D74">
      <w:pPr>
        <w:pStyle w:val="20"/>
        <w:framePr w:w="9403" w:h="11160" w:hRule="exact" w:wrap="none" w:vAnchor="page" w:hAnchor="page" w:x="1605" w:y="1404"/>
        <w:numPr>
          <w:ilvl w:val="0"/>
          <w:numId w:val="59"/>
        </w:numPr>
        <w:shd w:val="clear" w:color="auto" w:fill="auto"/>
        <w:tabs>
          <w:tab w:val="left" w:pos="1215"/>
        </w:tabs>
        <w:spacing w:after="0" w:line="480" w:lineRule="exact"/>
        <w:ind w:firstLine="740"/>
        <w:jc w:val="both"/>
      </w:pPr>
      <w:r>
        <w:t>в условных обозначениях карты градостроительного зонирования сельского поселения Челно-Вершины муниципального района</w:t>
      </w:r>
      <w:r>
        <w:t xml:space="preserve"> Челно- Вершинский Самарской области (М 1:10000, М 1:25000) наименование территориальной зоны Ж-2 «Зона застройки малоэтажными жилыми домами (2-3 этажа)» изложить в новой редакции:</w:t>
      </w:r>
    </w:p>
    <w:p w:rsidR="00384507" w:rsidRDefault="00D87D74">
      <w:pPr>
        <w:pStyle w:val="20"/>
        <w:framePr w:w="9403" w:h="11160" w:hRule="exact" w:wrap="none" w:vAnchor="page" w:hAnchor="page" w:x="1605" w:y="1404"/>
        <w:shd w:val="clear" w:color="auto" w:fill="auto"/>
        <w:spacing w:after="0" w:line="480" w:lineRule="exact"/>
        <w:ind w:firstLine="740"/>
        <w:jc w:val="both"/>
      </w:pPr>
      <w:r>
        <w:t>«Ж2 «Зона застройки малоэтажными жилыми домами».</w:t>
      </w:r>
    </w:p>
    <w:p w:rsidR="00384507" w:rsidRDefault="00D87D74">
      <w:pPr>
        <w:pStyle w:val="20"/>
        <w:framePr w:w="9403" w:h="11160" w:hRule="exact" w:wrap="none" w:vAnchor="page" w:hAnchor="page" w:x="1605" w:y="1404"/>
        <w:numPr>
          <w:ilvl w:val="0"/>
          <w:numId w:val="63"/>
        </w:numPr>
        <w:shd w:val="clear" w:color="auto" w:fill="auto"/>
        <w:tabs>
          <w:tab w:val="left" w:pos="1028"/>
        </w:tabs>
        <w:spacing w:after="0" w:line="480" w:lineRule="exact"/>
        <w:ind w:firstLine="740"/>
        <w:jc w:val="both"/>
      </w:pPr>
      <w:r>
        <w:t>Опубликовать настоящее реш</w:t>
      </w:r>
      <w:r>
        <w:t>ение в газете «Официальный вестник» и разместить на официальном сайте Администрации сельского поселения Челно-Вершины муниципального района Челно-Вершинский в сети «Интернет» в течение десяти дней со дня издания.</w:t>
      </w:r>
    </w:p>
    <w:p w:rsidR="00384507" w:rsidRDefault="00D87D74">
      <w:pPr>
        <w:pStyle w:val="20"/>
        <w:framePr w:w="9403" w:h="11160" w:hRule="exact" w:wrap="none" w:vAnchor="page" w:hAnchor="page" w:x="1605" w:y="1404"/>
        <w:numPr>
          <w:ilvl w:val="0"/>
          <w:numId w:val="63"/>
        </w:numPr>
        <w:shd w:val="clear" w:color="auto" w:fill="auto"/>
        <w:tabs>
          <w:tab w:val="left" w:pos="1028"/>
        </w:tabs>
        <w:spacing w:after="0" w:line="480" w:lineRule="exact"/>
        <w:ind w:firstLine="740"/>
        <w:jc w:val="both"/>
      </w:pPr>
      <w:r>
        <w:t>Настоящее решение вступает в силу на следую</w:t>
      </w:r>
      <w:r>
        <w:t>щий день после его официального опубликования.</w:t>
      </w:r>
    </w:p>
    <w:p w:rsidR="00384507" w:rsidRDefault="00D87D74">
      <w:pPr>
        <w:pStyle w:val="20"/>
        <w:framePr w:w="9403" w:h="2311" w:hRule="exact" w:wrap="none" w:vAnchor="page" w:hAnchor="page" w:x="1605" w:y="13286"/>
        <w:shd w:val="clear" w:color="auto" w:fill="auto"/>
        <w:spacing w:after="0"/>
        <w:ind w:right="4080"/>
        <w:jc w:val="left"/>
      </w:pPr>
      <w:r>
        <w:t>Председатель Собрания представителей сельского поселения Челно-Вершины муниципального района Челно-Вершинский</w:t>
      </w:r>
    </w:p>
    <w:p w:rsidR="00384507" w:rsidRDefault="00D87D74">
      <w:pPr>
        <w:pStyle w:val="20"/>
        <w:framePr w:w="9403" w:h="2311" w:hRule="exact" w:wrap="none" w:vAnchor="page" w:hAnchor="page" w:x="1605" w:y="13286"/>
        <w:shd w:val="clear" w:color="auto" w:fill="auto"/>
        <w:tabs>
          <w:tab w:val="left" w:pos="7411"/>
        </w:tabs>
        <w:spacing w:after="304"/>
        <w:jc w:val="both"/>
      </w:pPr>
      <w:r>
        <w:t>Самарской области</w:t>
      </w:r>
      <w:r>
        <w:tab/>
        <w:t>А. В. Буйволов</w:t>
      </w:r>
    </w:p>
    <w:p w:rsidR="00384507" w:rsidRDefault="00D87D74">
      <w:pPr>
        <w:pStyle w:val="20"/>
        <w:framePr w:w="9403" w:h="2311" w:hRule="exact" w:wrap="none" w:vAnchor="page" w:hAnchor="page" w:x="1605" w:y="13286"/>
        <w:shd w:val="clear" w:color="auto" w:fill="auto"/>
        <w:spacing w:after="0" w:line="317" w:lineRule="exact"/>
        <w:ind w:right="4080"/>
        <w:jc w:val="left"/>
      </w:pPr>
      <w:r>
        <w:t xml:space="preserve">Г лава сельского поселения Челно-Вершины муниципального района </w:t>
      </w:r>
      <w:r>
        <w:t>Челно-Вершинский</w:t>
      </w:r>
    </w:p>
    <w:p w:rsidR="00384507" w:rsidRDefault="00384507">
      <w:pPr>
        <w:rPr>
          <w:sz w:val="2"/>
          <w:szCs w:val="2"/>
        </w:rPr>
        <w:sectPr w:rsidR="003845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507" w:rsidRDefault="00D87D74">
      <w:pPr>
        <w:pStyle w:val="20"/>
        <w:framePr w:wrap="none" w:vAnchor="page" w:hAnchor="page" w:x="1605" w:y="1564"/>
        <w:shd w:val="clear" w:color="auto" w:fill="auto"/>
        <w:spacing w:after="0" w:line="280" w:lineRule="exact"/>
        <w:ind w:left="10"/>
        <w:jc w:val="left"/>
      </w:pPr>
      <w:r>
        <w:t>Самарской области</w:t>
      </w:r>
    </w:p>
    <w:p w:rsidR="00384507" w:rsidRDefault="00D87D74">
      <w:pPr>
        <w:pStyle w:val="a5"/>
        <w:framePr w:wrap="none" w:vAnchor="page" w:hAnchor="page" w:x="6131" w:y="1280"/>
        <w:shd w:val="clear" w:color="auto" w:fill="auto"/>
        <w:spacing w:line="190" w:lineRule="exact"/>
      </w:pPr>
      <w:r>
        <w:rPr>
          <w:rStyle w:val="a6"/>
        </w:rPr>
        <w:t>233</w:t>
      </w:r>
    </w:p>
    <w:p w:rsidR="00384507" w:rsidRDefault="00D87D74">
      <w:pPr>
        <w:pStyle w:val="20"/>
        <w:framePr w:wrap="none" w:vAnchor="page" w:hAnchor="page" w:x="9179" w:y="1563"/>
        <w:shd w:val="clear" w:color="auto" w:fill="auto"/>
        <w:spacing w:after="0" w:line="280" w:lineRule="exact"/>
        <w:jc w:val="left"/>
      </w:pPr>
      <w:r>
        <w:t>С.А. Ухтверов</w:t>
      </w:r>
    </w:p>
    <w:p w:rsidR="00384507" w:rsidRDefault="00384507">
      <w:pPr>
        <w:rPr>
          <w:sz w:val="2"/>
          <w:szCs w:val="2"/>
        </w:rPr>
      </w:pPr>
    </w:p>
    <w:sectPr w:rsidR="003845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74" w:rsidRDefault="00D87D74">
      <w:r>
        <w:separator/>
      </w:r>
    </w:p>
  </w:endnote>
  <w:endnote w:type="continuationSeparator" w:id="0">
    <w:p w:rsidR="00D87D74" w:rsidRDefault="00D8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74" w:rsidRDefault="00D87D74"/>
  </w:footnote>
  <w:footnote w:type="continuationSeparator" w:id="0">
    <w:p w:rsidR="00D87D74" w:rsidRDefault="00D87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686"/>
    <w:multiLevelType w:val="multilevel"/>
    <w:tmpl w:val="21A2B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0466A"/>
    <w:multiLevelType w:val="multilevel"/>
    <w:tmpl w:val="1BC82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87B64"/>
    <w:multiLevelType w:val="multilevel"/>
    <w:tmpl w:val="08FE4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42405"/>
    <w:multiLevelType w:val="multilevel"/>
    <w:tmpl w:val="28EAD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D66A7"/>
    <w:multiLevelType w:val="multilevel"/>
    <w:tmpl w:val="D9701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4460B"/>
    <w:multiLevelType w:val="multilevel"/>
    <w:tmpl w:val="C5A4B3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11FE3"/>
    <w:multiLevelType w:val="multilevel"/>
    <w:tmpl w:val="F8FA1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3685E"/>
    <w:multiLevelType w:val="multilevel"/>
    <w:tmpl w:val="66961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222AE"/>
    <w:multiLevelType w:val="multilevel"/>
    <w:tmpl w:val="52BA0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520245"/>
    <w:multiLevelType w:val="multilevel"/>
    <w:tmpl w:val="9F368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A391A"/>
    <w:multiLevelType w:val="multilevel"/>
    <w:tmpl w:val="B05EA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E17F9E"/>
    <w:multiLevelType w:val="multilevel"/>
    <w:tmpl w:val="6BD0A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5F53C2"/>
    <w:multiLevelType w:val="multilevel"/>
    <w:tmpl w:val="028E6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B8633A"/>
    <w:multiLevelType w:val="multilevel"/>
    <w:tmpl w:val="0D643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FC70F9"/>
    <w:multiLevelType w:val="multilevel"/>
    <w:tmpl w:val="B2F6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75E4B"/>
    <w:multiLevelType w:val="multilevel"/>
    <w:tmpl w:val="3D44D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C14551"/>
    <w:multiLevelType w:val="multilevel"/>
    <w:tmpl w:val="0D84F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784105"/>
    <w:multiLevelType w:val="multilevel"/>
    <w:tmpl w:val="49442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6E132F"/>
    <w:multiLevelType w:val="multilevel"/>
    <w:tmpl w:val="6100C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AF5AFF"/>
    <w:multiLevelType w:val="multilevel"/>
    <w:tmpl w:val="7F3A5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0E00C6"/>
    <w:multiLevelType w:val="multilevel"/>
    <w:tmpl w:val="A3685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701BD8"/>
    <w:multiLevelType w:val="multilevel"/>
    <w:tmpl w:val="E0387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2720C2"/>
    <w:multiLevelType w:val="multilevel"/>
    <w:tmpl w:val="D6C28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EE2579"/>
    <w:multiLevelType w:val="multilevel"/>
    <w:tmpl w:val="AE6AC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F7E350D"/>
    <w:multiLevelType w:val="multilevel"/>
    <w:tmpl w:val="F86E1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747EA8"/>
    <w:multiLevelType w:val="multilevel"/>
    <w:tmpl w:val="8492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C63AC5"/>
    <w:multiLevelType w:val="multilevel"/>
    <w:tmpl w:val="9104D1D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BA6FEE"/>
    <w:multiLevelType w:val="multilevel"/>
    <w:tmpl w:val="7D5A7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7B15B5"/>
    <w:multiLevelType w:val="multilevel"/>
    <w:tmpl w:val="F15AC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931203"/>
    <w:multiLevelType w:val="multilevel"/>
    <w:tmpl w:val="7142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DF09D7"/>
    <w:multiLevelType w:val="multilevel"/>
    <w:tmpl w:val="56E02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FB5BA0"/>
    <w:multiLevelType w:val="multilevel"/>
    <w:tmpl w:val="C3E4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107751"/>
    <w:multiLevelType w:val="multilevel"/>
    <w:tmpl w:val="49FEE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364122"/>
    <w:multiLevelType w:val="multilevel"/>
    <w:tmpl w:val="C9F20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874997"/>
    <w:multiLevelType w:val="multilevel"/>
    <w:tmpl w:val="D986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592E2C"/>
    <w:multiLevelType w:val="multilevel"/>
    <w:tmpl w:val="395E3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826AFE"/>
    <w:multiLevelType w:val="multilevel"/>
    <w:tmpl w:val="C99E5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DE7138"/>
    <w:multiLevelType w:val="multilevel"/>
    <w:tmpl w:val="6990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30569D2"/>
    <w:multiLevelType w:val="multilevel"/>
    <w:tmpl w:val="C51E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E61E34"/>
    <w:multiLevelType w:val="multilevel"/>
    <w:tmpl w:val="EADA4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EA3A0F"/>
    <w:multiLevelType w:val="multilevel"/>
    <w:tmpl w:val="0D12B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604EC6"/>
    <w:multiLevelType w:val="multilevel"/>
    <w:tmpl w:val="6F245B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D8C44CE"/>
    <w:multiLevelType w:val="multilevel"/>
    <w:tmpl w:val="854E7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FB939FC"/>
    <w:multiLevelType w:val="multilevel"/>
    <w:tmpl w:val="8584BF80"/>
    <w:lvl w:ilvl="0">
      <w:start w:val="2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0B74083"/>
    <w:multiLevelType w:val="multilevel"/>
    <w:tmpl w:val="4FCA68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A21478"/>
    <w:multiLevelType w:val="multilevel"/>
    <w:tmpl w:val="FA206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4109ED"/>
    <w:multiLevelType w:val="multilevel"/>
    <w:tmpl w:val="14508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BA33D1"/>
    <w:multiLevelType w:val="multilevel"/>
    <w:tmpl w:val="0972D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3F36D4"/>
    <w:multiLevelType w:val="multilevel"/>
    <w:tmpl w:val="3D741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E7C0D0F"/>
    <w:multiLevelType w:val="multilevel"/>
    <w:tmpl w:val="42902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DC56B0"/>
    <w:multiLevelType w:val="multilevel"/>
    <w:tmpl w:val="F19C7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F9C1E3F"/>
    <w:multiLevelType w:val="multilevel"/>
    <w:tmpl w:val="21F63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0085779"/>
    <w:multiLevelType w:val="multilevel"/>
    <w:tmpl w:val="16F61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0416C42"/>
    <w:multiLevelType w:val="multilevel"/>
    <w:tmpl w:val="FE967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5320A5F"/>
    <w:multiLevelType w:val="multilevel"/>
    <w:tmpl w:val="0E10BC40"/>
    <w:lvl w:ilvl="0">
      <w:start w:val="3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077788"/>
    <w:multiLevelType w:val="multilevel"/>
    <w:tmpl w:val="C0642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F7114A3"/>
    <w:multiLevelType w:val="multilevel"/>
    <w:tmpl w:val="C4BA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FF013B8"/>
    <w:multiLevelType w:val="multilevel"/>
    <w:tmpl w:val="820A4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63619C"/>
    <w:multiLevelType w:val="multilevel"/>
    <w:tmpl w:val="DBF4B150"/>
    <w:lvl w:ilvl="0">
      <w:start w:val="2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255D7F"/>
    <w:multiLevelType w:val="multilevel"/>
    <w:tmpl w:val="1E3AE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DE4E46"/>
    <w:multiLevelType w:val="multilevel"/>
    <w:tmpl w:val="47EA7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C646EB5"/>
    <w:multiLevelType w:val="multilevel"/>
    <w:tmpl w:val="BD3C5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B6671F"/>
    <w:multiLevelType w:val="multilevel"/>
    <w:tmpl w:val="BDC81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44"/>
  </w:num>
  <w:num w:numId="5">
    <w:abstractNumId w:val="50"/>
  </w:num>
  <w:num w:numId="6">
    <w:abstractNumId w:val="15"/>
  </w:num>
  <w:num w:numId="7">
    <w:abstractNumId w:val="3"/>
  </w:num>
  <w:num w:numId="8">
    <w:abstractNumId w:val="29"/>
  </w:num>
  <w:num w:numId="9">
    <w:abstractNumId w:val="46"/>
  </w:num>
  <w:num w:numId="10">
    <w:abstractNumId w:val="23"/>
  </w:num>
  <w:num w:numId="11">
    <w:abstractNumId w:val="39"/>
  </w:num>
  <w:num w:numId="12">
    <w:abstractNumId w:val="6"/>
  </w:num>
  <w:num w:numId="13">
    <w:abstractNumId w:val="61"/>
  </w:num>
  <w:num w:numId="14">
    <w:abstractNumId w:val="17"/>
  </w:num>
  <w:num w:numId="15">
    <w:abstractNumId w:val="1"/>
  </w:num>
  <w:num w:numId="16">
    <w:abstractNumId w:val="47"/>
  </w:num>
  <w:num w:numId="17">
    <w:abstractNumId w:val="48"/>
  </w:num>
  <w:num w:numId="18">
    <w:abstractNumId w:val="31"/>
  </w:num>
  <w:num w:numId="19">
    <w:abstractNumId w:val="45"/>
  </w:num>
  <w:num w:numId="20">
    <w:abstractNumId w:val="55"/>
  </w:num>
  <w:num w:numId="21">
    <w:abstractNumId w:val="10"/>
  </w:num>
  <w:num w:numId="22">
    <w:abstractNumId w:val="36"/>
  </w:num>
  <w:num w:numId="23">
    <w:abstractNumId w:val="43"/>
  </w:num>
  <w:num w:numId="24">
    <w:abstractNumId w:val="14"/>
  </w:num>
  <w:num w:numId="25">
    <w:abstractNumId w:val="34"/>
  </w:num>
  <w:num w:numId="26">
    <w:abstractNumId w:val="11"/>
  </w:num>
  <w:num w:numId="27">
    <w:abstractNumId w:val="41"/>
  </w:num>
  <w:num w:numId="28">
    <w:abstractNumId w:val="5"/>
  </w:num>
  <w:num w:numId="29">
    <w:abstractNumId w:val="49"/>
  </w:num>
  <w:num w:numId="30">
    <w:abstractNumId w:val="59"/>
  </w:num>
  <w:num w:numId="31">
    <w:abstractNumId w:val="33"/>
  </w:num>
  <w:num w:numId="32">
    <w:abstractNumId w:val="42"/>
  </w:num>
  <w:num w:numId="33">
    <w:abstractNumId w:val="2"/>
  </w:num>
  <w:num w:numId="34">
    <w:abstractNumId w:val="13"/>
  </w:num>
  <w:num w:numId="35">
    <w:abstractNumId w:val="9"/>
  </w:num>
  <w:num w:numId="36">
    <w:abstractNumId w:val="12"/>
  </w:num>
  <w:num w:numId="37">
    <w:abstractNumId w:val="25"/>
  </w:num>
  <w:num w:numId="38">
    <w:abstractNumId w:val="52"/>
  </w:num>
  <w:num w:numId="39">
    <w:abstractNumId w:val="24"/>
  </w:num>
  <w:num w:numId="40">
    <w:abstractNumId w:val="30"/>
  </w:num>
  <w:num w:numId="41">
    <w:abstractNumId w:val="22"/>
  </w:num>
  <w:num w:numId="42">
    <w:abstractNumId w:val="7"/>
  </w:num>
  <w:num w:numId="43">
    <w:abstractNumId w:val="8"/>
  </w:num>
  <w:num w:numId="44">
    <w:abstractNumId w:val="0"/>
  </w:num>
  <w:num w:numId="45">
    <w:abstractNumId w:val="37"/>
  </w:num>
  <w:num w:numId="46">
    <w:abstractNumId w:val="20"/>
  </w:num>
  <w:num w:numId="47">
    <w:abstractNumId w:val="53"/>
  </w:num>
  <w:num w:numId="48">
    <w:abstractNumId w:val="40"/>
  </w:num>
  <w:num w:numId="49">
    <w:abstractNumId w:val="38"/>
  </w:num>
  <w:num w:numId="50">
    <w:abstractNumId w:val="4"/>
  </w:num>
  <w:num w:numId="51">
    <w:abstractNumId w:val="51"/>
  </w:num>
  <w:num w:numId="52">
    <w:abstractNumId w:val="16"/>
  </w:num>
  <w:num w:numId="53">
    <w:abstractNumId w:val="18"/>
  </w:num>
  <w:num w:numId="54">
    <w:abstractNumId w:val="62"/>
  </w:num>
  <w:num w:numId="55">
    <w:abstractNumId w:val="58"/>
  </w:num>
  <w:num w:numId="56">
    <w:abstractNumId w:val="60"/>
  </w:num>
  <w:num w:numId="57">
    <w:abstractNumId w:val="26"/>
  </w:num>
  <w:num w:numId="58">
    <w:abstractNumId w:val="56"/>
  </w:num>
  <w:num w:numId="59">
    <w:abstractNumId w:val="54"/>
  </w:num>
  <w:num w:numId="60">
    <w:abstractNumId w:val="27"/>
  </w:num>
  <w:num w:numId="61">
    <w:abstractNumId w:val="19"/>
  </w:num>
  <w:num w:numId="62">
    <w:abstractNumId w:val="28"/>
  </w:num>
  <w:num w:numId="63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07"/>
    <w:rsid w:val="00122DB0"/>
    <w:rsid w:val="00384507"/>
    <w:rsid w:val="00D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%23block_1031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36874/%23block_103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6874/%23block_103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736874/%23block_103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%23block_103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233</Pages>
  <Words>64550</Words>
  <Characters>367939</Characters>
  <Application>Microsoft Office Word</Application>
  <DocSecurity>0</DocSecurity>
  <Lines>3066</Lines>
  <Paragraphs>863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РЕШЕНИЕ</vt:lpstr>
      <vt:lpstr>    от 25 июня 2019года № 165</vt:lpstr>
      <vt:lpstr>    «Статья 2. Основные понятия, используемые в Правилах</vt:lpstr>
      <vt:lpstr>    «Статья 16. Назначение документации по планировке территории сельского поселения</vt:lpstr>
      <vt:lpstr>    Статья 17. Виды документации по планировке территории сельского поселения Челно-</vt:lpstr>
      <vt:lpstr>    Статья 18. Принятие решения о подготовке документации по планировке территории с</vt:lpstr>
      <vt:lpstr>    Статья 19. Подготовка документации по планировке территории сельского поселения </vt:lpstr>
      <vt:lpstr>    Статья 20. Утверждение документации по планировке территории сельского поселения</vt:lpstr>
      <vt:lpstr>    Статья 21. Градостроительные планы земельных участков</vt:lpstr>
      <vt:lpstr>    Статья 38.2. Этапы процедуры проведения общественных обсуждений, публичных слуша</vt:lpstr>
      <vt:lpstr>    Статья 38.5. Оповещение о начале общественных обсуждений или публичных слушаний</vt:lpstr>
      <vt:lpstr>    Статья 38.9. Порядок проведения собрания или собраний участников публичных слуша</vt:lpstr>
      <vt:lpstr>    Статья 38.10. Порядок подготовки и оформления протокола общественных обсуждений </vt:lpstr>
      <vt:lpstr>    Статья 38.11. Порядок подготовки и опубликования заключения о результатах общест</vt:lpstr>
    </vt:vector>
  </TitlesOfParts>
  <Company>SPecialiST RePack</Company>
  <LinksUpToDate>false</LinksUpToDate>
  <CharactersWithSpaces>431626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2019-10-11T05:40:00Z</dcterms:created>
  <dcterms:modified xsi:type="dcterms:W3CDTF">2019-10-11T05:41:00Z</dcterms:modified>
</cp:coreProperties>
</file>