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31" w:rsidRDefault="008E0A31" w:rsidP="008E0A31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>СОБРАНИЕ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ПРЕДСТАВИТЕЛЕЙ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83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14836">
        <w:rPr>
          <w:rFonts w:ascii="Times New Roman" w:hAnsi="Times New Roman"/>
          <w:b/>
          <w:sz w:val="28"/>
          <w:szCs w:val="28"/>
        </w:rPr>
        <w:t xml:space="preserve">ЧЕЛНО-ВЕРШИНЫ                                                           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D1CDF">
        <w:rPr>
          <w:rFonts w:ascii="Times New Roman" w:hAnsi="Times New Roman"/>
          <w:b/>
          <w:sz w:val="28"/>
          <w:szCs w:val="28"/>
        </w:rPr>
        <w:tab/>
      </w:r>
      <w:r w:rsidR="00DD1CDF">
        <w:rPr>
          <w:rFonts w:ascii="Times New Roman" w:hAnsi="Times New Roman"/>
          <w:b/>
          <w:sz w:val="28"/>
          <w:szCs w:val="28"/>
        </w:rPr>
        <w:tab/>
      </w:r>
      <w:r w:rsidR="00DD1CD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E0A31" w:rsidRDefault="008E0A31" w:rsidP="008E0A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САМАРСКОЙ ОБЛАСТИ</w:t>
      </w:r>
    </w:p>
    <w:p w:rsidR="008E0A31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E0A31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8E0A31" w:rsidRPr="00B7420D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E0A31" w:rsidRDefault="008E0A31" w:rsidP="008E0A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1C7F83">
        <w:rPr>
          <w:rFonts w:ascii="Times New Roman" w:hAnsi="Times New Roman"/>
          <w:sz w:val="28"/>
          <w:szCs w:val="28"/>
        </w:rPr>
        <w:t>24 апреля</w:t>
      </w:r>
      <w:r>
        <w:rPr>
          <w:rFonts w:ascii="Times New Roman" w:hAnsi="Times New Roman"/>
          <w:sz w:val="28"/>
          <w:szCs w:val="28"/>
        </w:rPr>
        <w:t xml:space="preserve"> 2020 г. №</w:t>
      </w:r>
      <w:r w:rsidR="001C7F83">
        <w:rPr>
          <w:rFonts w:ascii="Times New Roman" w:hAnsi="Times New Roman"/>
          <w:sz w:val="28"/>
          <w:szCs w:val="28"/>
        </w:rPr>
        <w:t>20</w:t>
      </w:r>
      <w:r w:rsidR="006042DE">
        <w:rPr>
          <w:rFonts w:ascii="Times New Roman" w:hAnsi="Times New Roman"/>
          <w:sz w:val="28"/>
          <w:szCs w:val="28"/>
        </w:rPr>
        <w:t>4</w:t>
      </w:r>
    </w:p>
    <w:p w:rsidR="008E0A31" w:rsidRDefault="008E0A31" w:rsidP="008E0A3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0A31" w:rsidRDefault="008E0A31" w:rsidP="003B4CC5">
      <w:pPr>
        <w:tabs>
          <w:tab w:val="left" w:pos="851"/>
        </w:tabs>
        <w:ind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внесении изменений  в решение Собрания представителей сельского поселения Челно-Вершины</w:t>
      </w:r>
      <w:r w:rsidRPr="00BD407A">
        <w:rPr>
          <w:rFonts w:ascii="Times New Roman" w:hAnsi="Times New Roman"/>
          <w:sz w:val="28"/>
          <w:szCs w:val="28"/>
        </w:rPr>
        <w:t xml:space="preserve"> о муниципального района Челно-Вершинский от </w:t>
      </w:r>
      <w:r>
        <w:rPr>
          <w:rFonts w:ascii="Times New Roman" w:hAnsi="Times New Roman"/>
          <w:sz w:val="28"/>
          <w:szCs w:val="28"/>
        </w:rPr>
        <w:t>06 мая</w:t>
      </w:r>
      <w:r w:rsidRPr="00BD407A">
        <w:rPr>
          <w:rFonts w:ascii="Times New Roman" w:hAnsi="Times New Roman"/>
          <w:sz w:val="28"/>
          <w:szCs w:val="28"/>
        </w:rPr>
        <w:t xml:space="preserve"> 2016 года № 3</w:t>
      </w:r>
      <w:r>
        <w:rPr>
          <w:rFonts w:ascii="Times New Roman" w:hAnsi="Times New Roman"/>
          <w:sz w:val="28"/>
          <w:szCs w:val="28"/>
        </w:rPr>
        <w:t>9 «Об утверждении Положения о порядке представления лицами, замещающими муниципальные должности сельского поселения Челно-Вершины</w:t>
      </w:r>
      <w:r w:rsidRPr="00BD407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E0A31" w:rsidRDefault="008E0A31" w:rsidP="008E0A31">
      <w:pPr>
        <w:ind w:firstLine="567"/>
        <w:rPr>
          <w:rFonts w:ascii="Times New Roman" w:hAnsi="Times New Roman"/>
          <w:sz w:val="28"/>
          <w:szCs w:val="28"/>
        </w:rPr>
      </w:pPr>
    </w:p>
    <w:p w:rsidR="008E0A31" w:rsidRPr="00D16AFE" w:rsidRDefault="008E0A31" w:rsidP="008E0A31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6B1058">
        <w:rPr>
          <w:rFonts w:ascii="Times New Roman" w:hAnsi="Times New Roman"/>
          <w:sz w:val="28"/>
          <w:szCs w:val="28"/>
        </w:rPr>
        <w:t xml:space="preserve">В соответствии </w:t>
      </w:r>
      <w:r w:rsidRPr="006B1058">
        <w:rPr>
          <w:rStyle w:val="Internetlink"/>
          <w:rFonts w:ascii="Times New Roman" w:hAnsi="Times New Roman"/>
          <w:sz w:val="28"/>
          <w:szCs w:val="28"/>
          <w:u w:val="none"/>
        </w:rPr>
        <w:t>со статьей 12 Федерального закона от 25.12.2008 № 273-ФЗ «О противодействии коррупции»</w:t>
      </w:r>
      <w:r w:rsidRPr="006B1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Губернатора Самарской области от 22.04.2013 № 101 «О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</w:t>
      </w:r>
      <w:r w:rsidRPr="00271E77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области,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>сельского поселения Челно-Вершины муниципального района</w:t>
      </w:r>
      <w:r w:rsidRPr="00E32056">
        <w:rPr>
          <w:rFonts w:ascii="Times New Roman" w:hAnsi="Times New Roman"/>
          <w:sz w:val="28"/>
          <w:szCs w:val="28"/>
        </w:rPr>
        <w:t xml:space="preserve"> Челно-Вершинский Самарской области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8E0A31" w:rsidRPr="00D16AFE" w:rsidRDefault="008E0A31" w:rsidP="008E0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z w:val="28"/>
          <w:szCs w:val="28"/>
        </w:rPr>
        <w:t>РЕШИЛО:</w:t>
      </w:r>
    </w:p>
    <w:p w:rsidR="008E0A31" w:rsidRPr="00DD1CDF" w:rsidRDefault="008E0A31" w:rsidP="00DD1CDF">
      <w:pPr>
        <w:tabs>
          <w:tab w:val="left" w:pos="851"/>
          <w:tab w:val="left" w:pos="9497"/>
        </w:tabs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CDF">
        <w:rPr>
          <w:rFonts w:ascii="Times New Roman" w:hAnsi="Times New Roman"/>
          <w:sz w:val="28"/>
          <w:szCs w:val="28"/>
        </w:rPr>
        <w:t xml:space="preserve">1.Внести изменения  в решение Собрания представителей сельского поселения Челно-Вершины о муниципального района Челно-Вершинский от 06 мая 2016 года № 39 «Об утверждении Положения о порядке представления лицами, замещающими муниципальные должности сельского поселения Челно-Вершины о муниципального района Челно-Вершинский, сведений о своих доходах, расходах, об имуществе и обязательствах имущественного характера, </w:t>
      </w:r>
      <w:r w:rsidRPr="00DD1CDF">
        <w:rPr>
          <w:rFonts w:ascii="Times New Roman" w:hAnsi="Times New Roman"/>
          <w:sz w:val="28"/>
          <w:szCs w:val="28"/>
        </w:rPr>
        <w:lastRenderedPageBreak/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DD1CD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E0A31" w:rsidRDefault="008E0A31" w:rsidP="008E0A31">
      <w:pPr>
        <w:pStyle w:val="a6"/>
        <w:tabs>
          <w:tab w:val="left" w:pos="851"/>
          <w:tab w:val="left" w:pos="9497"/>
        </w:tabs>
        <w:ind w:left="709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2 п.2.2, абз 2- исключить</w:t>
      </w:r>
    </w:p>
    <w:p w:rsidR="0030036F" w:rsidRPr="00AE06A7" w:rsidRDefault="008E0A31" w:rsidP="00AE06A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б) Раздел2 п.2.3- изложить в новой редакции следующего </w:t>
      </w:r>
      <w:r w:rsidRPr="00AE06A7">
        <w:rPr>
          <w:sz w:val="28"/>
          <w:szCs w:val="28"/>
        </w:rPr>
        <w:t>содержания «</w:t>
      </w:r>
      <w:r w:rsidR="0030036F" w:rsidRPr="00AE06A7">
        <w:rPr>
          <w:color w:val="2D2D2D"/>
          <w:spacing w:val="2"/>
          <w:sz w:val="28"/>
          <w:szCs w:val="28"/>
        </w:rPr>
        <w:t xml:space="preserve"> Если иное не установлено федеральным законом, граждане, претендующие на замещение муниципальной должности в Самарской области, и лица, замещающие муниципальные должности в Самарской области,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(далее - сведения о доходах и имуществе) Губернатору Самарской области в порядке, предусмотренном статьей 4.1 Закона Самарской области "О лицах, замещающих государственные должности Самарской области", с учетом особенностей, установленных настоящей статьей и федеральным законодательством.</w:t>
      </w:r>
    </w:p>
    <w:p w:rsidR="0030036F" w:rsidRPr="00AE06A7" w:rsidRDefault="0030036F" w:rsidP="00AE06A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06A7">
        <w:rPr>
          <w:color w:val="2D2D2D"/>
          <w:spacing w:val="2"/>
          <w:sz w:val="28"/>
          <w:szCs w:val="28"/>
        </w:rPr>
        <w:t>Лицо, замещающее муниципальную должность депутата представительного органа сельского поселения в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8E0A31" w:rsidRPr="00AE06A7" w:rsidRDefault="008E0A31" w:rsidP="008E0A31">
      <w:pPr>
        <w:pStyle w:val="a6"/>
        <w:tabs>
          <w:tab w:val="left" w:pos="851"/>
          <w:tab w:val="left" w:pos="9497"/>
        </w:tabs>
        <w:ind w:left="709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06A7" w:rsidRPr="00AE06A7" w:rsidRDefault="008E0A31" w:rsidP="00AE06A7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06A7">
        <w:rPr>
          <w:rFonts w:ascii="Times New Roman" w:hAnsi="Times New Roman" w:cs="Times New Roman"/>
          <w:sz w:val="28"/>
          <w:szCs w:val="28"/>
        </w:rPr>
        <w:t>в)Разде2 п.2.8 – изложить в новой редакции следующего содержания «</w:t>
      </w:r>
      <w:r w:rsidR="00AE06A7"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dst881"/>
      <w:bookmarkEnd w:id="0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>1) предупреждение;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882"/>
      <w:bookmarkEnd w:id="1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883"/>
      <w:bookmarkEnd w:id="2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884"/>
      <w:bookmarkEnd w:id="3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885"/>
      <w:bookmarkEnd w:id="4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886"/>
      <w:bookmarkEnd w:id="5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выше определяется муниципальным правовым актом в соответствии с законом субъекта Российской Федерации.</w:t>
      </w:r>
    </w:p>
    <w:p w:rsidR="008E0A31" w:rsidRPr="00AE06A7" w:rsidRDefault="00AE06A7" w:rsidP="00AE06A7">
      <w:pPr>
        <w:tabs>
          <w:tab w:val="left" w:pos="851"/>
          <w:tab w:val="left" w:pos="9497"/>
        </w:tabs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E0A31" w:rsidRPr="00AE06A7">
        <w:rPr>
          <w:rFonts w:ascii="Times New Roman" w:hAnsi="Times New Roman"/>
          <w:sz w:val="28"/>
          <w:szCs w:val="28"/>
        </w:rPr>
        <w:t>Опубликовать настоящее решение в газете «Официальный вестник» и разместить  на сайте сельского поселения Челно-Вершины в сети Интернет.</w:t>
      </w:r>
    </w:p>
    <w:p w:rsidR="008E0A31" w:rsidRDefault="008E0A31" w:rsidP="008E0A31">
      <w:pPr>
        <w:jc w:val="both"/>
        <w:rPr>
          <w:rFonts w:ascii="Times New Roman" w:hAnsi="Times New Roman"/>
          <w:sz w:val="28"/>
          <w:szCs w:val="28"/>
        </w:rPr>
      </w:pP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   муниципального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Челно-Вершинский 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-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С.А. Ухтверов                            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Собрания представителей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-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8E0A31" w:rsidRDefault="008E0A31" w:rsidP="00725CC2">
      <w:pPr>
        <w:widowControl w:val="0"/>
        <w:autoSpaceDE w:val="0"/>
        <w:autoSpaceDN w:val="0"/>
        <w:adjustRightInd w:val="0"/>
        <w:ind w:left="4820"/>
        <w:jc w:val="center"/>
      </w:pPr>
      <w:r w:rsidRPr="00E32056">
        <w:rPr>
          <w:rFonts w:ascii="Times New Roman" w:hAnsi="Times New Roman"/>
          <w:sz w:val="28"/>
          <w:szCs w:val="28"/>
        </w:rPr>
        <w:br w:type="page"/>
      </w:r>
      <w:r w:rsidR="00725CC2">
        <w:lastRenderedPageBreak/>
        <w:t xml:space="preserve"> </w:t>
      </w:r>
    </w:p>
    <w:p w:rsidR="00886B26" w:rsidRDefault="00886B26"/>
    <w:sectPr w:rsidR="00886B26" w:rsidSect="008426DC">
      <w:headerReference w:type="even" r:id="rId7"/>
      <w:headerReference w:type="default" r:id="rId8"/>
      <w:pgSz w:w="11906" w:h="16838"/>
      <w:pgMar w:top="1134" w:right="99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B6" w:rsidRDefault="006063B6" w:rsidP="00077E77">
      <w:pPr>
        <w:spacing w:after="0" w:line="240" w:lineRule="auto"/>
      </w:pPr>
      <w:r>
        <w:separator/>
      </w:r>
    </w:p>
  </w:endnote>
  <w:endnote w:type="continuationSeparator" w:id="1">
    <w:p w:rsidR="006063B6" w:rsidRDefault="006063B6" w:rsidP="0007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B6" w:rsidRDefault="006063B6" w:rsidP="00077E77">
      <w:pPr>
        <w:spacing w:after="0" w:line="240" w:lineRule="auto"/>
      </w:pPr>
      <w:r>
        <w:separator/>
      </w:r>
    </w:p>
  </w:footnote>
  <w:footnote w:type="continuationSeparator" w:id="1">
    <w:p w:rsidR="006063B6" w:rsidRDefault="006063B6" w:rsidP="0007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042BC7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6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2EC" w:rsidRDefault="006063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042BC7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6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CC2">
      <w:rPr>
        <w:rStyle w:val="a5"/>
        <w:noProof/>
      </w:rPr>
      <w:t>2</w:t>
    </w:r>
    <w:r>
      <w:rPr>
        <w:rStyle w:val="a5"/>
      </w:rPr>
      <w:fldChar w:fldCharType="end"/>
    </w:r>
  </w:p>
  <w:p w:rsidR="007D12EC" w:rsidRDefault="006063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A31"/>
    <w:rsid w:val="00042BC7"/>
    <w:rsid w:val="00077E77"/>
    <w:rsid w:val="001909A0"/>
    <w:rsid w:val="001C7F83"/>
    <w:rsid w:val="00265738"/>
    <w:rsid w:val="0030036F"/>
    <w:rsid w:val="003B4CC5"/>
    <w:rsid w:val="003E19F9"/>
    <w:rsid w:val="006042DE"/>
    <w:rsid w:val="006063B6"/>
    <w:rsid w:val="00725CC2"/>
    <w:rsid w:val="0084580A"/>
    <w:rsid w:val="00886B26"/>
    <w:rsid w:val="008E0A31"/>
    <w:rsid w:val="00901F1E"/>
    <w:rsid w:val="00A37E7B"/>
    <w:rsid w:val="00AE06A7"/>
    <w:rsid w:val="00DD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0A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E0A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0A31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8E0A31"/>
  </w:style>
  <w:style w:type="paragraph" w:customStyle="1" w:styleId="ConsPlusTitle">
    <w:name w:val="ConsPlusTitle"/>
    <w:uiPriority w:val="99"/>
    <w:rsid w:val="008E0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Internetlink">
    <w:name w:val="Internet link"/>
    <w:rsid w:val="008E0A31"/>
    <w:rPr>
      <w:color w:val="000080"/>
      <w:u w:val="single"/>
    </w:rPr>
  </w:style>
  <w:style w:type="paragraph" w:customStyle="1" w:styleId="Standard">
    <w:name w:val="Standard"/>
    <w:rsid w:val="008E0A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8E0A31"/>
    <w:pPr>
      <w:ind w:left="720"/>
      <w:contextualSpacing/>
    </w:pPr>
  </w:style>
  <w:style w:type="paragraph" w:styleId="a7">
    <w:name w:val="No Spacing"/>
    <w:uiPriority w:val="1"/>
    <w:qFormat/>
    <w:rsid w:val="008E0A31"/>
    <w:pPr>
      <w:spacing w:after="0" w:line="240" w:lineRule="auto"/>
    </w:pPr>
  </w:style>
  <w:style w:type="paragraph" w:customStyle="1" w:styleId="formattext">
    <w:name w:val="formattext"/>
    <w:basedOn w:val="a"/>
    <w:rsid w:val="0030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E06A7"/>
  </w:style>
  <w:style w:type="character" w:styleId="a8">
    <w:name w:val="Hyperlink"/>
    <w:basedOn w:val="a0"/>
    <w:uiPriority w:val="99"/>
    <w:semiHidden/>
    <w:unhideWhenUsed/>
    <w:rsid w:val="00AE0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2020-04-14T06:40:00Z</cp:lastPrinted>
  <dcterms:created xsi:type="dcterms:W3CDTF">2020-04-14T06:24:00Z</dcterms:created>
  <dcterms:modified xsi:type="dcterms:W3CDTF">2020-04-24T07:29:00Z</dcterms:modified>
</cp:coreProperties>
</file>