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CD" w:rsidRDefault="00CD6BCD" w:rsidP="00CD6BCD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4D62"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.45pt;margin-top:-22.95pt;width:238.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WK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" stroked="f">
            <v:textbox style="mso-fit-shape-to-text:t">
              <w:txbxContent>
                <w:p w:rsidR="00CD6BCD" w:rsidRDefault="00CD6BCD" w:rsidP="00CD6BCD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CD6BCD" w:rsidRDefault="00CD6BCD" w:rsidP="00CD6BC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ПРЕДСТАВИТЕЛЕЙ СЕЛЬСКОГО ПОСЕЛЕНИЯ ЧЕЛНО-ВЕРШИНЫ МУНИЦИПАЛЬНОГО РАЙОНА            ЧЕЛНО-ВЕРШИНСКИЙ САМАРСКОЙ ОБЛАСТИ</w:t>
                  </w:r>
                </w:p>
                <w:p w:rsidR="00CD6BCD" w:rsidRDefault="00CD6BCD" w:rsidP="00CD6BC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D6BCD" w:rsidRDefault="00CD6BCD" w:rsidP="00CD6BCD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РЕШЕНИЕ</w:t>
                  </w:r>
                </w:p>
                <w:p w:rsidR="00CD6BCD" w:rsidRDefault="00CD6BCD" w:rsidP="00CD6BCD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6BCD" w:rsidRPr="00EE6977" w:rsidRDefault="00CD6BCD" w:rsidP="00CD6BCD">
                  <w:pPr>
                    <w:pStyle w:val="ConsPlusTitle"/>
                    <w:widowControl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EE697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  2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EE697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декабря 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EE697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года №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14</w:t>
                  </w:r>
                </w:p>
                <w:p w:rsidR="00CD6BCD" w:rsidRDefault="00CD6BCD" w:rsidP="00CD6BCD"/>
              </w:txbxContent>
            </v:textbox>
          </v:shape>
        </w:pict>
      </w:r>
    </w:p>
    <w:p w:rsidR="00CD6BCD" w:rsidRDefault="00CD6BCD" w:rsidP="00CD6B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6BCD" w:rsidRDefault="00CD6BCD" w:rsidP="00CD6BC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D6BCD" w:rsidRDefault="00CD6BCD" w:rsidP="00CD6B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6BCD" w:rsidRDefault="00CD6BCD" w:rsidP="00CD6BC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D6BCD" w:rsidRDefault="00CD6BCD" w:rsidP="00CD6B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6BCD" w:rsidRDefault="00CD6BCD" w:rsidP="00CD6BC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D6BCD" w:rsidRDefault="00CD6BCD" w:rsidP="00CD6B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D6BCD" w:rsidRDefault="00CD6BCD" w:rsidP="00CD6BCD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6BCD" w:rsidRDefault="00CD6BCD" w:rsidP="00CD6BCD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6BCD" w:rsidRDefault="00CD6BCD" w:rsidP="00CD6BCD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6BCD" w:rsidRDefault="00CD6BCD" w:rsidP="00CD6BCD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6BCD" w:rsidRPr="008D08B1" w:rsidRDefault="00CD6BCD" w:rsidP="00CD6BC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Главы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по результатам работы в 2020 году</w:t>
      </w:r>
    </w:p>
    <w:p w:rsidR="00CD6BCD" w:rsidRPr="008D08B1" w:rsidRDefault="00CD6BCD" w:rsidP="00CD6BCD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6BCD" w:rsidRPr="008D08B1" w:rsidRDefault="00CD6BCD" w:rsidP="00CD6BCD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Решением Собрания представителей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 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19 от 25.12.2015 года 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Главы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организации труда, продолжительности и порядке предоставления ежегодного оплачиваемого отпуска»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</w:t>
      </w:r>
    </w:p>
    <w:p w:rsidR="00CD6BCD" w:rsidRDefault="00CD6BCD" w:rsidP="00CD6BCD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CD6BCD" w:rsidRPr="00CD6BCD" w:rsidRDefault="00CD6BCD" w:rsidP="00CD6BCD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6BCD" w:rsidRDefault="00CD6BCD" w:rsidP="00CD6B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BCD">
        <w:rPr>
          <w:rFonts w:ascii="Times New Roman" w:hAnsi="Times New Roman" w:cs="Times New Roman"/>
          <w:sz w:val="28"/>
          <w:szCs w:val="28"/>
        </w:rPr>
        <w:t xml:space="preserve">Выплатить Главе сельского поселения Челно-Вершины муниципального района Челно-Вершинский Самарской области </w:t>
      </w:r>
      <w:proofErr w:type="spellStart"/>
      <w:r w:rsidRPr="00CD6BCD">
        <w:rPr>
          <w:rFonts w:ascii="Times New Roman" w:hAnsi="Times New Roman" w:cs="Times New Roman"/>
          <w:sz w:val="28"/>
          <w:szCs w:val="28"/>
        </w:rPr>
        <w:t>Ухтверову</w:t>
      </w:r>
      <w:proofErr w:type="spellEnd"/>
      <w:r w:rsidRPr="00CD6BCD">
        <w:rPr>
          <w:rFonts w:ascii="Times New Roman" w:hAnsi="Times New Roman" w:cs="Times New Roman"/>
          <w:sz w:val="28"/>
          <w:szCs w:val="28"/>
        </w:rPr>
        <w:t xml:space="preserve"> С.А. </w:t>
      </w:r>
      <w:r w:rsidRPr="00CD6BCD">
        <w:rPr>
          <w:rFonts w:ascii="Times New Roman" w:hAnsi="Times New Roman" w:cs="Times New Roman"/>
          <w:color w:val="000000"/>
          <w:sz w:val="28"/>
          <w:szCs w:val="28"/>
        </w:rPr>
        <w:t>премию по итогам 2020 года за выполнение особо важных и сложных задач в размере 87% от должностного оклада.</w:t>
      </w:r>
    </w:p>
    <w:p w:rsidR="00CD6BCD" w:rsidRPr="00CD6BCD" w:rsidRDefault="00CD6BCD" w:rsidP="00CD6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CD6BCD" w:rsidRPr="00CD6BCD" w:rsidRDefault="00CD6BCD" w:rsidP="00CD6BC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CD6BCD" w:rsidRPr="00CD6BCD" w:rsidRDefault="00CD6BCD" w:rsidP="00CD6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D6BCD">
        <w:rPr>
          <w:rFonts w:ascii="Times New Roman" w:eastAsia="Times New Roman" w:hAnsi="Times New Roman" w:cs="Times New Roman"/>
          <w:sz w:val="28"/>
          <w:szCs w:val="28"/>
        </w:rPr>
        <w:tab/>
      </w:r>
      <w:r w:rsidRPr="00CD6BCD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Челно-Вершины </w:t>
      </w:r>
    </w:p>
    <w:p w:rsidR="00CD6BCD" w:rsidRPr="00CD6BCD" w:rsidRDefault="00CD6BCD" w:rsidP="00CD6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CD6BCD" w:rsidRPr="00CD6BCD" w:rsidRDefault="00CD6BCD" w:rsidP="00CD6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CD6BCD">
        <w:rPr>
          <w:rFonts w:ascii="Times New Roman" w:hAnsi="Times New Roman" w:cs="Times New Roman"/>
          <w:sz w:val="28"/>
          <w:szCs w:val="28"/>
        </w:rPr>
        <w:t>-</w:t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>А.В. Буйволов</w:t>
      </w:r>
    </w:p>
    <w:p w:rsidR="00CD6BCD" w:rsidRPr="00CD6BCD" w:rsidRDefault="00CD6BCD" w:rsidP="00CD6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CD" w:rsidRPr="00CD6BCD" w:rsidRDefault="00CD6BCD" w:rsidP="00CD6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CD" w:rsidRPr="00CD6BCD" w:rsidRDefault="00CD6BCD" w:rsidP="00CD6BC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6BC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D6BCD" w:rsidRPr="00CD6BCD" w:rsidRDefault="00CD6BCD" w:rsidP="00CD6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hAnsi="Times New Roman" w:cs="Times New Roman"/>
          <w:sz w:val="28"/>
          <w:szCs w:val="28"/>
        </w:rPr>
        <w:t>Челно-Вершины</w:t>
      </w:r>
      <w:r w:rsidRPr="00CD6B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CD6BCD" w:rsidRPr="00CD6BCD" w:rsidRDefault="00CD6BCD" w:rsidP="00CD6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</w:p>
    <w:p w:rsidR="00CD6BCD" w:rsidRPr="00CD6BCD" w:rsidRDefault="00CD6BCD" w:rsidP="00CD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CD6BCD">
        <w:rPr>
          <w:rFonts w:ascii="Times New Roman" w:hAnsi="Times New Roman" w:cs="Times New Roman"/>
          <w:sz w:val="28"/>
          <w:szCs w:val="28"/>
        </w:rPr>
        <w:t xml:space="preserve">-                                        </w:t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CD6BCD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</w:p>
    <w:p w:rsidR="00CD6BCD" w:rsidRDefault="00CD6BCD" w:rsidP="00CD6BC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6BCD" w:rsidRPr="00824F93" w:rsidRDefault="00CD6BCD" w:rsidP="00CD6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B463F" w:rsidRDefault="002B463F"/>
    <w:sectPr w:rsidR="002B463F" w:rsidSect="00A960D5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BCD"/>
    <w:rsid w:val="002B463F"/>
    <w:rsid w:val="00CD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D6BCD"/>
    <w:pPr>
      <w:spacing w:after="0" w:line="240" w:lineRule="auto"/>
    </w:pPr>
  </w:style>
  <w:style w:type="paragraph" w:customStyle="1" w:styleId="ConsTitle">
    <w:name w:val="ConsTitle"/>
    <w:uiPriority w:val="99"/>
    <w:rsid w:val="00CD6B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2020-12-18T10:48:00Z</dcterms:created>
  <dcterms:modified xsi:type="dcterms:W3CDTF">2020-12-18T10:49:00Z</dcterms:modified>
</cp:coreProperties>
</file>