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D" w:rsidRDefault="00D3275D" w:rsidP="00D3275D">
      <w:pPr>
        <w:pStyle w:val="a8"/>
        <w:tabs>
          <w:tab w:val="left" w:pos="7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/>
          <w:b/>
          <w:sz w:val="28"/>
          <w:szCs w:val="28"/>
        </w:rPr>
        <w:t xml:space="preserve">     </w:t>
      </w:r>
      <w:r w:rsidRPr="007240A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D3275D" w:rsidRDefault="00D3275D" w:rsidP="00D3275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3275D" w:rsidRDefault="00D3275D" w:rsidP="00D3275D">
      <w:pPr>
        <w:pStyle w:val="a8"/>
        <w:rPr>
          <w:rFonts w:ascii="Times New Roman" w:hAnsi="Times New Roman"/>
          <w:sz w:val="28"/>
          <w:szCs w:val="28"/>
        </w:rPr>
      </w:pPr>
    </w:p>
    <w:p w:rsidR="00D3275D" w:rsidRDefault="00D3275D" w:rsidP="00D3275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3275D" w:rsidRDefault="00D3275D" w:rsidP="00D3275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декабря 2021 г. №49 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 </w:t>
      </w:r>
      <w:r w:rsidRPr="00E05EC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D3275D" w:rsidRPr="00E05EC0" w:rsidRDefault="00D3275D" w:rsidP="00D327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В соответствии с частями 4, 5 статьи 33 Градостроительного кодекса Российской Федерации, пунктом 20 части 1 статьи 14 Федерального закона от 6 октября 2003 года № 131-Ф</w:t>
      </w:r>
      <w:bookmarkStart w:id="6" w:name="_GoBack"/>
      <w:bookmarkEnd w:id="6"/>
      <w:r w:rsidRPr="00E05EC0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29 декабря 2021 года</w:t>
      </w:r>
      <w:r w:rsidRPr="00E05EC0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  </w:t>
      </w:r>
      <w:r w:rsidRPr="00E05EC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3275D" w:rsidRPr="00E05EC0" w:rsidRDefault="00D3275D" w:rsidP="00D3275D">
      <w:pPr>
        <w:pStyle w:val="a8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РЕШИЛО:</w:t>
      </w:r>
    </w:p>
    <w:p w:rsidR="00D3275D" w:rsidRPr="00E05EC0" w:rsidRDefault="00D3275D" w:rsidP="00D3275D">
      <w:pPr>
        <w:pStyle w:val="a8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E05EC0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 </w:t>
      </w:r>
      <w:r w:rsidRPr="00E05EC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05EC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E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30.06.2008</w:t>
      </w:r>
      <w:r w:rsidRPr="00E05E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05EC0">
        <w:rPr>
          <w:rFonts w:ascii="Times New Roman" w:hAnsi="Times New Roman" w:cs="Times New Roman"/>
          <w:sz w:val="28"/>
          <w:szCs w:val="28"/>
        </w:rPr>
        <w:t>(далее по тексту – Правила):</w:t>
      </w:r>
      <w:bookmarkEnd w:id="0"/>
      <w:bookmarkEnd w:id="1"/>
      <w:bookmarkEnd w:id="2"/>
      <w:bookmarkEnd w:id="3"/>
      <w:bookmarkEnd w:id="4"/>
      <w:bookmarkEnd w:id="5"/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  <w:u w:color="FFFFFF"/>
        </w:rPr>
      </w:pPr>
      <w:r w:rsidRPr="00E05EC0">
        <w:rPr>
          <w:rFonts w:ascii="Times New Roman" w:hAnsi="Times New Roman" w:cs="Times New Roman"/>
          <w:sz w:val="28"/>
          <w:szCs w:val="28"/>
          <w:u w:color="FFFFFF"/>
        </w:rPr>
        <w:t>1) в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статье 17 Правил: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  <w:u w:color="FFFFFF"/>
        </w:rPr>
      </w:pPr>
      <w:r w:rsidRPr="00E05EC0">
        <w:rPr>
          <w:rFonts w:ascii="Times New Roman" w:hAnsi="Times New Roman" w:cs="Times New Roman"/>
          <w:sz w:val="28"/>
          <w:szCs w:val="28"/>
          <w:u w:color="FFFFFF"/>
        </w:rPr>
        <w:t>в пункте2слова «тридцати» заменить на слова «двадцати пяти»;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  <w:u w:color="FFFFFF"/>
        </w:rPr>
      </w:pPr>
      <w:r w:rsidRPr="00E05EC0">
        <w:rPr>
          <w:rFonts w:ascii="Times New Roman" w:hAnsi="Times New Roman" w:cs="Times New Roman"/>
          <w:sz w:val="28"/>
          <w:szCs w:val="28"/>
          <w:u w:color="FFFFFF"/>
        </w:rPr>
        <w:t xml:space="preserve">2) в статье 18 Правил: </w:t>
      </w:r>
    </w:p>
    <w:p w:rsidR="00D3275D" w:rsidRPr="00E05EC0" w:rsidRDefault="00D3275D" w:rsidP="00D3275D">
      <w:pPr>
        <w:pStyle w:val="a8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E05EC0">
        <w:rPr>
          <w:rFonts w:ascii="Times New Roman" w:hAnsi="Times New Roman" w:cs="Times New Roman"/>
          <w:sz w:val="28"/>
          <w:szCs w:val="28"/>
          <w:u w:color="FFFFFF"/>
        </w:rPr>
        <w:t>в пункте 9 после слов «</w:t>
      </w:r>
      <w:r w:rsidRPr="00E05EC0">
        <w:rPr>
          <w:rFonts w:ascii="Times New Roman" w:hAnsi="Times New Roman" w:cs="Times New Roman"/>
          <w:sz w:val="28"/>
          <w:szCs w:val="28"/>
        </w:rPr>
        <w:t xml:space="preserve"> Глава поселения обеспечивает внесение изменений в Правила в течение</w:t>
      </w:r>
      <w:r w:rsidRPr="00E05EC0">
        <w:rPr>
          <w:rFonts w:ascii="Times New Roman" w:hAnsi="Times New Roman" w:cs="Times New Roman"/>
          <w:sz w:val="28"/>
          <w:szCs w:val="28"/>
          <w:u w:color="FFFFFF"/>
        </w:rPr>
        <w:t>» слова «</w:t>
      </w:r>
      <w:r w:rsidRPr="00E05EC0">
        <w:rPr>
          <w:rFonts w:ascii="Times New Roman" w:hAnsi="Times New Roman" w:cs="Times New Roman"/>
          <w:sz w:val="28"/>
          <w:szCs w:val="28"/>
        </w:rPr>
        <w:t>тридцати</w:t>
      </w:r>
      <w:r w:rsidRPr="00E05EC0">
        <w:rPr>
          <w:rFonts w:ascii="Times New Roman" w:hAnsi="Times New Roman" w:cs="Times New Roman"/>
          <w:sz w:val="28"/>
          <w:szCs w:val="28"/>
          <w:u w:color="FFFFFF"/>
        </w:rPr>
        <w:t>» заменить на слова «двадцати пяти»;</w:t>
      </w:r>
    </w:p>
    <w:p w:rsidR="00D3275D" w:rsidRPr="00E05EC0" w:rsidRDefault="00D3275D" w:rsidP="00D327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Pr="00E05EC0">
        <w:rPr>
          <w:rFonts w:ascii="Times New Roman" w:hAnsi="Times New Roman" w:cs="Times New Roman"/>
          <w:noProof/>
          <w:sz w:val="28"/>
          <w:szCs w:val="28"/>
        </w:rPr>
        <w:t>Официальный вестник</w:t>
      </w:r>
      <w:r w:rsidRPr="00E05EC0">
        <w:rPr>
          <w:rFonts w:ascii="Times New Roman" w:hAnsi="Times New Roman" w:cs="Times New Roman"/>
          <w:sz w:val="28"/>
          <w:szCs w:val="28"/>
        </w:rPr>
        <w:t>» в течение десяти дней со дня издания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 сайте сельского поселения Челно-Вершины в сети Интернет</w:t>
      </w:r>
      <w:r w:rsidRPr="00E05EC0">
        <w:rPr>
          <w:rFonts w:ascii="Times New Roman" w:hAnsi="Times New Roman" w:cs="Times New Roman"/>
          <w:sz w:val="28"/>
          <w:szCs w:val="28"/>
        </w:rPr>
        <w:t>.</w:t>
      </w:r>
    </w:p>
    <w:p w:rsidR="00D3275D" w:rsidRPr="00E05EC0" w:rsidRDefault="00D3275D" w:rsidP="00D327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опубликования.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Челно-Вершинский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noProof/>
          <w:sz w:val="28"/>
          <w:szCs w:val="28"/>
        </w:rPr>
        <w:t>Глава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05EC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E05EC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05E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С.А. Ухтверов</w:t>
      </w: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  <w:u w:color="FFFFFF"/>
        </w:rPr>
      </w:pPr>
    </w:p>
    <w:p w:rsidR="00D3275D" w:rsidRPr="00E05EC0" w:rsidRDefault="00D3275D" w:rsidP="00D327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2E71" w:rsidRDefault="00F22E71"/>
    <w:sectPr w:rsidR="00F22E71" w:rsidSect="007F4E47">
      <w:headerReference w:type="even" r:id="rId4"/>
      <w:headerReference w:type="default" r:id="rId5"/>
      <w:footerReference w:type="even" r:id="rId6"/>
      <w:footerReference w:type="default" r:id="rId7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Default="00F22E71" w:rsidP="002A18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C81" w:rsidRDefault="00F22E71">
    <w:pPr>
      <w:pStyle w:val="a6"/>
    </w:pPr>
  </w:p>
  <w:p w:rsidR="003D4C81" w:rsidRDefault="00F22E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Default="00F22E71" w:rsidP="002A1865">
    <w:pPr>
      <w:pStyle w:val="a6"/>
      <w:framePr w:wrap="around" w:vAnchor="text" w:hAnchor="margin" w:xAlign="center" w:y="1"/>
      <w:rPr>
        <w:rStyle w:val="a5"/>
      </w:rPr>
    </w:pPr>
  </w:p>
  <w:p w:rsidR="003D4C81" w:rsidRDefault="00F22E71">
    <w:pPr>
      <w:pStyle w:val="a6"/>
      <w:framePr w:wrap="auto" w:vAnchor="text" w:hAnchor="margin" w:xAlign="right" w:y="1"/>
      <w:rPr>
        <w:rStyle w:val="a5"/>
      </w:rPr>
    </w:pPr>
  </w:p>
  <w:p w:rsidR="003D4C81" w:rsidRDefault="00F22E71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Default="00F22E71" w:rsidP="008156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C81" w:rsidRDefault="00F22E71">
    <w:pPr>
      <w:pStyle w:val="a3"/>
    </w:pPr>
  </w:p>
  <w:p w:rsidR="003D4C81" w:rsidRDefault="00F22E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Pr="008156BC" w:rsidRDefault="00F22E71" w:rsidP="00523DA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8156BC">
      <w:rPr>
        <w:rStyle w:val="a5"/>
        <w:rFonts w:ascii="Times New Roman" w:hAnsi="Times New Roman"/>
        <w:sz w:val="20"/>
        <w:szCs w:val="20"/>
      </w:rPr>
      <w:fldChar w:fldCharType="begin"/>
    </w:r>
    <w:r w:rsidRPr="008156BC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5"/>
        <w:rFonts w:ascii="Times New Roman" w:hAnsi="Times New Roman"/>
        <w:sz w:val="20"/>
        <w:szCs w:val="20"/>
      </w:rPr>
      <w:fldChar w:fldCharType="separate"/>
    </w:r>
    <w:r w:rsidR="00D3275D">
      <w:rPr>
        <w:rStyle w:val="a5"/>
        <w:rFonts w:ascii="Times New Roman" w:hAnsi="Times New Roman"/>
        <w:noProof/>
        <w:sz w:val="20"/>
        <w:szCs w:val="20"/>
      </w:rPr>
      <w:t>2</w:t>
    </w:r>
    <w:r w:rsidRPr="008156BC">
      <w:rPr>
        <w:rStyle w:val="a5"/>
        <w:rFonts w:ascii="Times New Roman" w:hAnsi="Times New Roman"/>
        <w:sz w:val="20"/>
        <w:szCs w:val="20"/>
      </w:rPr>
      <w:fldChar w:fldCharType="end"/>
    </w:r>
  </w:p>
  <w:p w:rsidR="003D4C81" w:rsidRDefault="00F22E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275D"/>
    <w:rsid w:val="00D3275D"/>
    <w:rsid w:val="00F2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5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3275D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unhideWhenUsed/>
    <w:rsid w:val="00D3275D"/>
  </w:style>
  <w:style w:type="paragraph" w:styleId="a6">
    <w:name w:val="footer"/>
    <w:basedOn w:val="a"/>
    <w:link w:val="a7"/>
    <w:uiPriority w:val="99"/>
    <w:unhideWhenUsed/>
    <w:rsid w:val="00D3275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3275D"/>
    <w:rPr>
      <w:rFonts w:ascii="Cambria" w:eastAsia="MS Mincho" w:hAnsi="Cambria" w:cs="Times New Roman"/>
      <w:sz w:val="24"/>
      <w:szCs w:val="24"/>
    </w:rPr>
  </w:style>
  <w:style w:type="paragraph" w:styleId="a8">
    <w:name w:val="No Spacing"/>
    <w:uiPriority w:val="1"/>
    <w:qFormat/>
    <w:rsid w:val="00D32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2021-12-28T06:47:00Z</dcterms:created>
  <dcterms:modified xsi:type="dcterms:W3CDTF">2021-12-28T06:49:00Z</dcterms:modified>
</cp:coreProperties>
</file>