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6" w:rsidRPr="009C466B" w:rsidRDefault="00EB7AE6" w:rsidP="00EB7AE6">
      <w:pPr>
        <w:spacing w:after="0" w:line="240" w:lineRule="auto"/>
        <w:ind w:left="-426" w:right="2834" w:firstLine="1135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АДМИНИСТРАЦИЯ </w:t>
      </w:r>
      <w:bookmarkStart w:id="0" w:name="_GoBack"/>
      <w:bookmarkEnd w:id="0"/>
    </w:p>
    <w:p w:rsidR="00EB7AE6" w:rsidRPr="009C466B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EB7AE6" w:rsidRPr="009C466B" w:rsidRDefault="007D7A6D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EB7AE6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A67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ЧЕЛНО-ВЕРШИНЫ                  </w:t>
      </w:r>
      <w:r w:rsidR="00EB7AE6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EB7AE6" w:rsidRPr="009C466B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EB7AE6" w:rsidRPr="009C466B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EB7AE6" w:rsidRPr="009C466B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B7AE6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7D7A6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</w:t>
      </w:r>
      <w:r w:rsidR="007D7A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</w:t>
      </w:r>
      <w:r w:rsidR="00282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26 апреля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 года</w:t>
      </w:r>
      <w:r w:rsidR="00E85A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№88</w:t>
      </w:r>
    </w:p>
    <w:p w:rsidR="00EB7AE6" w:rsidRDefault="00EB7AE6" w:rsidP="00EB7AE6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B7AE6" w:rsidRPr="00D062DE" w:rsidRDefault="00EB7AE6" w:rsidP="007D7A6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0A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Челно-Вершины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Челно-Вершинский Самарской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области от </w:t>
      </w:r>
      <w:r w:rsidR="000A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07.11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0A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74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A67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Челно-Вершины 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Челно-Вершинский Самарской области»</w:t>
      </w:r>
    </w:p>
    <w:p w:rsidR="00EB7AE6" w:rsidRDefault="00EB7AE6" w:rsidP="00EB7AE6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B7AE6" w:rsidRPr="00D062DE" w:rsidRDefault="00EB7AE6" w:rsidP="00EB7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C5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Челно-Вершины 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Челно-Вершинский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0C5126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Челно-Вершины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Челно-Вершинский</w:t>
      </w:r>
      <w:proofErr w:type="gram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EB7AE6" w:rsidRPr="00D062DE" w:rsidRDefault="00EB7AE6" w:rsidP="00EB7A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EB7AE6" w:rsidRPr="007D3DAA" w:rsidRDefault="00EB7AE6" w:rsidP="00EB7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Челно-Вершины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Челно-Вершинский Самарской области, утвержденного решением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Челно-Вершины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Челно-Ве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ршинский Самарской области от 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>07.11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7D7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 1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>74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  <w:bookmarkStart w:id="1" w:name="sub_1"/>
      <w:bookmarkEnd w:id="1"/>
    </w:p>
    <w:p w:rsidR="00EB7AE6" w:rsidRPr="00D3102F" w:rsidRDefault="00EB7AE6" w:rsidP="00EB7AE6">
      <w:pPr>
        <w:pStyle w:val="1"/>
        <w:numPr>
          <w:ilvl w:val="0"/>
          <w:numId w:val="1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главу 4 изложить в новой редакции:</w:t>
      </w:r>
    </w:p>
    <w:p w:rsidR="00EB7AE6" w:rsidRPr="0007043F" w:rsidRDefault="00EB7AE6" w:rsidP="00EB7AE6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 w:rsidR="000C5126"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EB7AE6" w:rsidRPr="0007043F" w:rsidRDefault="00EB7AE6" w:rsidP="00EB7A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</w:p>
    <w:p w:rsidR="00EB7AE6" w:rsidRDefault="00EB7AE6" w:rsidP="00EB7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0C5126">
        <w:rPr>
          <w:rFonts w:ascii="Times New Roman" w:hAnsi="Times New Roman" w:cs="Times New Roman"/>
          <w:sz w:val="28"/>
          <w:szCs w:val="28"/>
        </w:rPr>
        <w:t>.</w:t>
      </w:r>
    </w:p>
    <w:p w:rsidR="00EB7AE6" w:rsidRPr="007D3DAA" w:rsidRDefault="00EB7AE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5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B7AE6" w:rsidRDefault="00EB7AE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7AE6" w:rsidRPr="009217FD" w:rsidRDefault="00EB7AE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3.  Опубликовать настоящее решение в газете «Официальный вестник</w:t>
      </w:r>
      <w:proofErr w:type="gramStart"/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9217FD">
        <w:rPr>
          <w:rFonts w:ascii="Times New Roman" w:hAnsi="Times New Roman" w:cs="Times New Roman"/>
          <w:bCs/>
          <w:sz w:val="28"/>
        </w:rPr>
        <w:t>и</w:t>
      </w:r>
      <w:proofErr w:type="gramEnd"/>
      <w:r w:rsidRPr="009217FD">
        <w:rPr>
          <w:rFonts w:ascii="Times New Roman" w:hAnsi="Times New Roman" w:cs="Times New Roman"/>
          <w:bCs/>
          <w:sz w:val="28"/>
        </w:rPr>
        <w:t xml:space="preserve"> разместить на сайте администрации сельского поселения </w:t>
      </w:r>
      <w:r w:rsidR="000C5126">
        <w:rPr>
          <w:rFonts w:ascii="Times New Roman" w:hAnsi="Times New Roman" w:cs="Times New Roman"/>
          <w:bCs/>
          <w:sz w:val="28"/>
        </w:rPr>
        <w:t xml:space="preserve">Челно-Вершины </w:t>
      </w:r>
      <w:r w:rsidRPr="009217F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9217FD">
        <w:rPr>
          <w:rFonts w:ascii="Times New Roman" w:hAnsi="Times New Roman" w:cs="Times New Roman"/>
          <w:sz w:val="28"/>
        </w:rPr>
        <w:t>Челно-Вершинский</w:t>
      </w:r>
      <w:r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Pr="009217FD">
        <w:rPr>
          <w:rFonts w:ascii="Times New Roman" w:hAnsi="Times New Roman" w:cs="Times New Roman"/>
          <w:sz w:val="28"/>
        </w:rPr>
        <w:t>.</w:t>
      </w:r>
    </w:p>
    <w:p w:rsidR="00EB7AE6" w:rsidRDefault="00EB7AE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7AE6" w:rsidRDefault="00EB7AE6" w:rsidP="000C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Собрания представителей</w:t>
      </w:r>
    </w:p>
    <w:p w:rsidR="000C5126" w:rsidRDefault="00EB7AE6" w:rsidP="000C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Челно-Вершины </w:t>
      </w:r>
    </w:p>
    <w:p w:rsidR="000C5126" w:rsidRDefault="000C512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0C5126" w:rsidRDefault="000C512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 Самарской области                   А.В. Буйволов</w:t>
      </w:r>
    </w:p>
    <w:p w:rsidR="000C5126" w:rsidRDefault="000C512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7AE6" w:rsidRDefault="00EB7AE6" w:rsidP="000C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0C512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Челно-Вершины</w:t>
      </w:r>
    </w:p>
    <w:p w:rsidR="000C5126" w:rsidRDefault="000C5126" w:rsidP="000C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EB7AE6" w:rsidRDefault="000C5126" w:rsidP="000C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Челно-Вершинский Самарской области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Ухтверов</w:t>
      </w:r>
      <w:proofErr w:type="spellEnd"/>
    </w:p>
    <w:p w:rsidR="00EB7AE6" w:rsidRPr="007D3DAA" w:rsidRDefault="00EB7AE6" w:rsidP="00EB7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7AE6" w:rsidRDefault="00EB7AE6" w:rsidP="00EB7AE6"/>
    <w:p w:rsidR="00482AA4" w:rsidRDefault="00482AA4"/>
    <w:sectPr w:rsidR="00482AA4" w:rsidSect="000C5126">
      <w:pgSz w:w="11906" w:h="16838"/>
      <w:pgMar w:top="113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E6"/>
    <w:rsid w:val="000A67D4"/>
    <w:rsid w:val="000C5126"/>
    <w:rsid w:val="00282D61"/>
    <w:rsid w:val="00482AA4"/>
    <w:rsid w:val="00620956"/>
    <w:rsid w:val="007D7A6D"/>
    <w:rsid w:val="00AA08A9"/>
    <w:rsid w:val="00E85A5A"/>
    <w:rsid w:val="00EB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9"/>
  </w:style>
  <w:style w:type="paragraph" w:styleId="1">
    <w:name w:val="heading 1"/>
    <w:basedOn w:val="a"/>
    <w:next w:val="a"/>
    <w:link w:val="10"/>
    <w:qFormat/>
    <w:rsid w:val="00EB7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E6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34890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dcterms:created xsi:type="dcterms:W3CDTF">2023-03-21T11:34:00Z</dcterms:created>
  <dcterms:modified xsi:type="dcterms:W3CDTF">2023-04-27T04:28:00Z</dcterms:modified>
</cp:coreProperties>
</file>