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C2" w:rsidRPr="006060FB" w:rsidRDefault="00806CC2" w:rsidP="00AC52F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                                                                              ПРЕДСТАВИТЕЛЕЙ                                      </w:t>
      </w:r>
    </w:p>
    <w:p w:rsidR="00806CC2" w:rsidRDefault="00806CC2" w:rsidP="00806CC2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</w:t>
      </w:r>
    </w:p>
    <w:p w:rsidR="00806CC2" w:rsidRDefault="00806CC2" w:rsidP="00806CC2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                                                   МУНИЦИПАЛЬНОГО РАЙОНА                                                     </w:t>
      </w:r>
    </w:p>
    <w:p w:rsidR="00806CC2" w:rsidRDefault="00506691" w:rsidP="00806CC2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806CC2">
        <w:rPr>
          <w:rFonts w:ascii="Times New Roman" w:hAnsi="Times New Roman"/>
          <w:b/>
          <w:sz w:val="28"/>
          <w:szCs w:val="28"/>
        </w:rPr>
        <w:t xml:space="preserve">  ЧЕЛНО-ВЕРШИНСКИЙ      </w:t>
      </w:r>
    </w:p>
    <w:p w:rsidR="00806CC2" w:rsidRDefault="00506691" w:rsidP="00806CC2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806CC2">
        <w:rPr>
          <w:rFonts w:ascii="Times New Roman" w:hAnsi="Times New Roman"/>
          <w:b/>
          <w:sz w:val="28"/>
          <w:szCs w:val="28"/>
        </w:rPr>
        <w:t xml:space="preserve"> САМАРСКОЙ ОБЛАСТИ     </w:t>
      </w:r>
    </w:p>
    <w:p w:rsidR="00806CC2" w:rsidRDefault="00806CC2" w:rsidP="00806CC2">
      <w:pPr>
        <w:pStyle w:val="a6"/>
        <w:rPr>
          <w:rFonts w:ascii="Times New Roman" w:hAnsi="Times New Roman"/>
          <w:b/>
          <w:sz w:val="28"/>
          <w:szCs w:val="28"/>
        </w:rPr>
      </w:pPr>
    </w:p>
    <w:p w:rsidR="00806CC2" w:rsidRDefault="00806CC2" w:rsidP="00806CC2">
      <w:pPr>
        <w:pStyle w:val="a6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806CC2" w:rsidRDefault="00806CC2" w:rsidP="00806CC2">
      <w:pPr>
        <w:pStyle w:val="a6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806CC2" w:rsidRDefault="00806CC2" w:rsidP="00806CC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06CC2" w:rsidRDefault="00806CC2" w:rsidP="00806CC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 30 марта 2020 года №</w:t>
      </w:r>
      <w:r w:rsidR="00BA19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202</w:t>
      </w:r>
    </w:p>
    <w:p w:rsidR="00806CC2" w:rsidRDefault="00806CC2" w:rsidP="00806C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Генеральный план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806CC2" w:rsidRDefault="00806CC2" w:rsidP="00806C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06CC2" w:rsidRDefault="00806CC2" w:rsidP="00806CC2">
      <w:pPr>
        <w:pStyle w:val="a6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Челно-Вершины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Самарской области по вопросу о внесении изменений в Генеральный план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от 29 ноября 2019 года, Собрание представителей сельского поселения  Челно-Вершины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Самарской области </w:t>
      </w:r>
    </w:p>
    <w:p w:rsidR="00806CC2" w:rsidRDefault="005769FB" w:rsidP="005769FB">
      <w:pPr>
        <w:tabs>
          <w:tab w:val="left" w:pos="99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06CC2">
        <w:rPr>
          <w:rFonts w:ascii="Times New Roman" w:hAnsi="Times New Roman"/>
          <w:sz w:val="28"/>
          <w:szCs w:val="28"/>
        </w:rPr>
        <w:t>РЕШИЛО:</w:t>
      </w:r>
    </w:p>
    <w:p w:rsidR="00806CC2" w:rsidRDefault="00806CC2" w:rsidP="00806CC2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 Челно-Вершины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  <w:lang w:eastAsia="ar-SA"/>
        </w:rPr>
        <w:t xml:space="preserve">№ 96 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>от 02. 08. 2013 года</w:t>
      </w:r>
      <w:r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06CC2" w:rsidRDefault="00806CC2" w:rsidP="00806CC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Челно-Вершины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806CC2" w:rsidRDefault="00806CC2" w:rsidP="00806CC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Карта границ населенных пунктов, входящих в состав сельского поселения  Челно-Вершины муниципального района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806CC2" w:rsidRDefault="00806CC2" w:rsidP="00806CC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функциональных зон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Самарской области; </w:t>
      </w:r>
    </w:p>
    <w:p w:rsidR="00806CC2" w:rsidRDefault="00806CC2" w:rsidP="00806CC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Самарской области; </w:t>
      </w:r>
    </w:p>
    <w:p w:rsidR="00806CC2" w:rsidRDefault="00806CC2" w:rsidP="00806CC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Челно-Вершины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Самарской области; </w:t>
      </w:r>
    </w:p>
    <w:p w:rsidR="00806CC2" w:rsidRDefault="00806CC2" w:rsidP="00806CC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Челно-Вершины муниципального района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Самарской области.</w:t>
      </w:r>
    </w:p>
    <w:p w:rsidR="00806CC2" w:rsidRDefault="00806CC2" w:rsidP="00806CC2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>
        <w:rPr>
          <w:rFonts w:ascii="Times New Roman" w:hAnsi="Times New Roman"/>
          <w:noProof/>
          <w:sz w:val="28"/>
          <w:szCs w:val="28"/>
        </w:rPr>
        <w:t>«</w:t>
      </w:r>
      <w:r>
        <w:rPr>
          <w:rFonts w:ascii="Times New Roman" w:hAnsi="Times New Roman"/>
          <w:bCs/>
          <w:caps/>
          <w:noProof/>
          <w:sz w:val="28"/>
          <w:szCs w:val="28"/>
        </w:rPr>
        <w:t>Официальный вестник</w:t>
      </w:r>
      <w:r>
        <w:rPr>
          <w:rFonts w:ascii="Times New Roman" w:hAnsi="Times New Roman"/>
          <w:noProof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на официальном сайте Администрации сельского поселения Челно-Вершины муниципального района Челно-Вершины Самарской области:</w:t>
      </w:r>
      <w:r>
        <w:t xml:space="preserve">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chelno</w:t>
        </w:r>
        <w:proofErr w:type="spellEnd"/>
        <w:r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vershini</w:t>
        </w:r>
        <w:proofErr w:type="spellEnd"/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806CC2" w:rsidRDefault="00806CC2" w:rsidP="00806C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806CC2" w:rsidRDefault="00806CC2" w:rsidP="00806C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806CC2" w:rsidRPr="00BB2C5D" w:rsidRDefault="00806CC2" w:rsidP="00806CC2">
      <w:pPr>
        <w:pStyle w:val="a6"/>
        <w:rPr>
          <w:rFonts w:ascii="Times New Roman" w:hAnsi="Times New Roman" w:cs="Times New Roman"/>
        </w:rPr>
      </w:pPr>
      <w:r w:rsidRPr="00BB2C5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06CC2" w:rsidRPr="00BB2C5D" w:rsidRDefault="00806CC2" w:rsidP="00806CC2">
      <w:pPr>
        <w:pStyle w:val="a6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BB2C5D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BB2C5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</w:t>
      </w:r>
    </w:p>
    <w:p w:rsidR="00806CC2" w:rsidRPr="00BB2C5D" w:rsidRDefault="00806CC2" w:rsidP="00806CC2">
      <w:pPr>
        <w:pStyle w:val="a6"/>
        <w:rPr>
          <w:rStyle w:val="a7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BB2C5D">
        <w:rPr>
          <w:rStyle w:val="a7"/>
          <w:rFonts w:ascii="Times New Roman" w:hAnsi="Times New Roman" w:cs="Times New Roman"/>
          <w:i w:val="0"/>
          <w:sz w:val="28"/>
          <w:szCs w:val="28"/>
        </w:rPr>
        <w:t>Челно-Вершинский</w:t>
      </w:r>
      <w:proofErr w:type="spellEnd"/>
    </w:p>
    <w:p w:rsidR="00806CC2" w:rsidRPr="00BB2C5D" w:rsidRDefault="00806CC2" w:rsidP="00806CC2">
      <w:pPr>
        <w:pStyle w:val="a6"/>
        <w:rPr>
          <w:rFonts w:ascii="Times New Roman" w:hAnsi="Times New Roman" w:cs="Times New Roman"/>
        </w:rPr>
      </w:pPr>
      <w:r w:rsidRPr="00BB2C5D">
        <w:rPr>
          <w:rStyle w:val="a7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BB2C5D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С.А. </w:t>
      </w:r>
      <w:proofErr w:type="spellStart"/>
      <w:r w:rsidRPr="00BB2C5D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806CC2" w:rsidRPr="00BB2C5D" w:rsidRDefault="00806CC2" w:rsidP="00806CC2">
      <w:pPr>
        <w:rPr>
          <w:rFonts w:ascii="Times New Roman" w:hAnsi="Times New Roman" w:cs="Times New Roman"/>
          <w:sz w:val="28"/>
          <w:szCs w:val="28"/>
        </w:rPr>
      </w:pPr>
    </w:p>
    <w:p w:rsidR="00806CC2" w:rsidRPr="00BB2C5D" w:rsidRDefault="00806CC2" w:rsidP="00806CC2">
      <w:pPr>
        <w:pStyle w:val="a6"/>
        <w:rPr>
          <w:rStyle w:val="a7"/>
          <w:rFonts w:ascii="Times New Roman" w:hAnsi="Times New Roman" w:cs="Times New Roman"/>
          <w:i w:val="0"/>
          <w:iCs w:val="0"/>
        </w:rPr>
      </w:pPr>
      <w:r w:rsidRPr="00BB2C5D">
        <w:rPr>
          <w:rStyle w:val="a7"/>
          <w:rFonts w:ascii="Times New Roman" w:hAnsi="Times New Roman" w:cs="Times New Roman"/>
          <w:i w:val="0"/>
          <w:sz w:val="28"/>
          <w:szCs w:val="28"/>
        </w:rPr>
        <w:t>Председатель Собрания представителей</w:t>
      </w:r>
    </w:p>
    <w:p w:rsidR="00806CC2" w:rsidRPr="00BB2C5D" w:rsidRDefault="00806CC2" w:rsidP="00806CC2">
      <w:pPr>
        <w:pStyle w:val="a6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BB2C5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сельского поселения Челно-Вершины </w:t>
      </w:r>
    </w:p>
    <w:p w:rsidR="00806CC2" w:rsidRPr="00BB2C5D" w:rsidRDefault="00806CC2" w:rsidP="00806CC2">
      <w:pPr>
        <w:pStyle w:val="a6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BB2C5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муниципального района </w:t>
      </w:r>
      <w:proofErr w:type="spellStart"/>
      <w:r w:rsidRPr="00BB2C5D">
        <w:rPr>
          <w:rStyle w:val="a7"/>
          <w:rFonts w:ascii="Times New Roman" w:hAnsi="Times New Roman" w:cs="Times New Roman"/>
          <w:i w:val="0"/>
          <w:sz w:val="28"/>
          <w:szCs w:val="28"/>
        </w:rPr>
        <w:t>Челно-Вершинский</w:t>
      </w:r>
      <w:proofErr w:type="spellEnd"/>
    </w:p>
    <w:p w:rsidR="00806CC2" w:rsidRPr="00BB2C5D" w:rsidRDefault="00806CC2" w:rsidP="00806CC2">
      <w:pPr>
        <w:pStyle w:val="a6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BB2C5D">
        <w:rPr>
          <w:rStyle w:val="a7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BB2C5D">
        <w:rPr>
          <w:rStyle w:val="a7"/>
          <w:rFonts w:ascii="Times New Roman" w:hAnsi="Times New Roman" w:cs="Times New Roman"/>
          <w:i w:val="0"/>
          <w:sz w:val="28"/>
          <w:szCs w:val="28"/>
        </w:rPr>
        <w:tab/>
      </w:r>
      <w:r w:rsidRPr="00BB2C5D">
        <w:rPr>
          <w:rStyle w:val="a7"/>
          <w:rFonts w:ascii="Times New Roman" w:hAnsi="Times New Roman" w:cs="Times New Roman"/>
          <w:i w:val="0"/>
          <w:sz w:val="28"/>
          <w:szCs w:val="28"/>
        </w:rPr>
        <w:tab/>
      </w:r>
      <w:r w:rsidRPr="00BB2C5D">
        <w:rPr>
          <w:rStyle w:val="a7"/>
          <w:rFonts w:ascii="Times New Roman" w:hAnsi="Times New Roman" w:cs="Times New Roman"/>
          <w:i w:val="0"/>
          <w:sz w:val="28"/>
          <w:szCs w:val="28"/>
        </w:rPr>
        <w:tab/>
      </w:r>
      <w:r w:rsidRPr="00BB2C5D">
        <w:rPr>
          <w:rStyle w:val="a7"/>
          <w:rFonts w:ascii="Times New Roman" w:hAnsi="Times New Roman" w:cs="Times New Roman"/>
          <w:i w:val="0"/>
          <w:sz w:val="28"/>
          <w:szCs w:val="28"/>
        </w:rPr>
        <w:tab/>
      </w:r>
      <w:r w:rsidRPr="00BB2C5D">
        <w:rPr>
          <w:rStyle w:val="a7"/>
          <w:rFonts w:ascii="Times New Roman" w:hAnsi="Times New Roman" w:cs="Times New Roman"/>
          <w:i w:val="0"/>
          <w:sz w:val="28"/>
          <w:szCs w:val="28"/>
        </w:rPr>
        <w:tab/>
      </w:r>
      <w:r w:rsidRPr="00BB2C5D">
        <w:rPr>
          <w:rStyle w:val="a7"/>
          <w:rFonts w:ascii="Times New Roman" w:hAnsi="Times New Roman" w:cs="Times New Roman"/>
          <w:i w:val="0"/>
          <w:sz w:val="28"/>
          <w:szCs w:val="28"/>
        </w:rPr>
        <w:tab/>
      </w:r>
      <w:r w:rsidRPr="00BB2C5D">
        <w:rPr>
          <w:rStyle w:val="a7"/>
          <w:rFonts w:ascii="Times New Roman" w:hAnsi="Times New Roman" w:cs="Times New Roman"/>
          <w:i w:val="0"/>
          <w:sz w:val="28"/>
          <w:szCs w:val="28"/>
        </w:rPr>
        <w:tab/>
        <w:t xml:space="preserve">А.В. Буйволов </w:t>
      </w:r>
    </w:p>
    <w:p w:rsidR="00806CC2" w:rsidRPr="00BB2C5D" w:rsidRDefault="00806CC2" w:rsidP="00806CC2">
      <w:pPr>
        <w:pStyle w:val="a6"/>
        <w:rPr>
          <w:rFonts w:ascii="Times New Roman" w:hAnsi="Times New Roman" w:cs="Times New Roman"/>
        </w:rPr>
      </w:pPr>
    </w:p>
    <w:p w:rsidR="00806CC2" w:rsidRPr="00BB2C5D" w:rsidRDefault="00806CC2" w:rsidP="00806C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F44" w:rsidRDefault="00A50F44" w:rsidP="00A50F44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Toc293146740"/>
      <w:bookmarkStart w:id="1" w:name="_Toc305430993"/>
      <w:r>
        <w:rPr>
          <w:rFonts w:ascii="Times New Roman" w:hAnsi="Times New Roman"/>
          <w:color w:val="000000"/>
          <w:sz w:val="28"/>
          <w:szCs w:val="28"/>
        </w:rPr>
        <w:lastRenderedPageBreak/>
        <w:t>Государственное унитарное предприятие Самарской области</w:t>
      </w:r>
    </w:p>
    <w:p w:rsidR="00A50F44" w:rsidRDefault="00A50F44" w:rsidP="00A50F44">
      <w:pPr>
        <w:ind w:left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Институт 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ТеррНИИгражданпроект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A50F44" w:rsidRDefault="00A50F44" w:rsidP="00A50F44">
      <w:pPr>
        <w:ind w:left="708"/>
        <w:rPr>
          <w:rFonts w:ascii="Times New Roman" w:hAnsi="Times New Roman"/>
          <w:color w:val="000000"/>
          <w:sz w:val="24"/>
          <w:szCs w:val="24"/>
        </w:rPr>
      </w:pPr>
    </w:p>
    <w:p w:rsidR="00A50F44" w:rsidRDefault="00A50F44" w:rsidP="00A50F44">
      <w:pPr>
        <w:ind w:left="708"/>
        <w:rPr>
          <w:rFonts w:ascii="Times New Roman" w:hAnsi="Times New Roman"/>
          <w:color w:val="000000"/>
        </w:rPr>
      </w:pPr>
    </w:p>
    <w:p w:rsidR="00A50F44" w:rsidRDefault="00A50F44" w:rsidP="00A50F44">
      <w:pPr>
        <w:rPr>
          <w:rFonts w:ascii="Cambria" w:hAnsi="Cambria"/>
          <w:bCs/>
        </w:rPr>
      </w:pPr>
      <w:r>
        <w:t xml:space="preserve">ЗАКАЗ: </w:t>
      </w:r>
      <w:r>
        <w:rPr>
          <w:bCs/>
        </w:rPr>
        <w:t>Муниципальный контракт №4 от 09.09.2019</w:t>
      </w:r>
    </w:p>
    <w:p w:rsidR="00A50F44" w:rsidRDefault="00A50F44" w:rsidP="00A50F44">
      <w:pPr>
        <w:rPr>
          <w:bCs/>
        </w:rPr>
      </w:pPr>
      <w:r>
        <w:t xml:space="preserve">ЗАКАЗЧИК: </w:t>
      </w:r>
      <w:r>
        <w:rPr>
          <w:bCs/>
        </w:rPr>
        <w:t xml:space="preserve">Администрация сельского поселения Челно-Вершины муниципального района </w:t>
      </w:r>
      <w:proofErr w:type="spellStart"/>
      <w:r>
        <w:rPr>
          <w:bCs/>
        </w:rPr>
        <w:t>Челно-Вершинский</w:t>
      </w:r>
      <w:proofErr w:type="spellEnd"/>
      <w:r>
        <w:rPr>
          <w:bCs/>
        </w:rPr>
        <w:t xml:space="preserve"> Самарской области</w:t>
      </w:r>
    </w:p>
    <w:p w:rsidR="00A50F44" w:rsidRDefault="00A50F44" w:rsidP="00A50F44">
      <w:pPr>
        <w:rPr>
          <w:rFonts w:ascii="Times New Roman" w:hAnsi="Times New Roman"/>
          <w:bCs/>
          <w:color w:val="000000"/>
        </w:rPr>
      </w:pPr>
    </w:p>
    <w:p w:rsidR="00A50F44" w:rsidRDefault="00A50F44" w:rsidP="00A50F44">
      <w:pPr>
        <w:ind w:left="708"/>
        <w:rPr>
          <w:rFonts w:ascii="Times New Roman" w:hAnsi="Times New Roman"/>
          <w:color w:val="000000"/>
        </w:rPr>
      </w:pPr>
    </w:p>
    <w:p w:rsidR="00A50F44" w:rsidRDefault="00A50F44" w:rsidP="00A50F44">
      <w:pPr>
        <w:ind w:left="708"/>
        <w:rPr>
          <w:rFonts w:ascii="Times New Roman" w:hAnsi="Times New Roman"/>
          <w:color w:val="000000"/>
        </w:rPr>
      </w:pPr>
    </w:p>
    <w:p w:rsidR="00A50F44" w:rsidRDefault="00A50F44" w:rsidP="00A50F44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  <w:bookmarkStart w:id="2" w:name="_Toc311398054"/>
    </w:p>
    <w:p w:rsidR="00A50F44" w:rsidRDefault="00A50F44" w:rsidP="00A50F44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A50F44" w:rsidRDefault="00A50F44" w:rsidP="00A50F44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bookmarkEnd w:id="2"/>
    <w:p w:rsidR="00A50F44" w:rsidRDefault="00A50F44" w:rsidP="00A50F44">
      <w:pPr>
        <w:ind w:left="708"/>
        <w:jc w:val="right"/>
        <w:rPr>
          <w:rFonts w:ascii="Times New Roman" w:hAnsi="Times New Roman"/>
          <w:color w:val="000000"/>
        </w:rPr>
      </w:pPr>
    </w:p>
    <w:p w:rsidR="00A50F44" w:rsidRDefault="00A50F44" w:rsidP="00A50F44">
      <w:pPr>
        <w:rPr>
          <w:rFonts w:ascii="Times New Roman" w:hAnsi="Times New Roman"/>
          <w:color w:val="000000"/>
        </w:rPr>
      </w:pPr>
    </w:p>
    <w:p w:rsidR="00A50F44" w:rsidRDefault="00A50F44" w:rsidP="00A50F44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Проект изменений в генеральный план </w:t>
      </w:r>
    </w:p>
    <w:p w:rsidR="00A50F44" w:rsidRDefault="00A50F44" w:rsidP="00A50F44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сельского поселения Челно-Вершины</w:t>
      </w:r>
    </w:p>
    <w:p w:rsidR="00A50F44" w:rsidRDefault="00A50F44" w:rsidP="00A50F44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color w:val="000000"/>
          <w:sz w:val="36"/>
          <w:szCs w:val="36"/>
        </w:rPr>
        <w:t>Челно-Вершинский</w:t>
      </w:r>
      <w:proofErr w:type="spellEnd"/>
    </w:p>
    <w:p w:rsidR="00A50F44" w:rsidRDefault="00A50F44" w:rsidP="00A50F44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Самарской области</w:t>
      </w:r>
    </w:p>
    <w:p w:rsidR="00A50F44" w:rsidRDefault="00A50F44" w:rsidP="00A50F44">
      <w:pPr>
        <w:ind w:left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0F44" w:rsidRDefault="00A50F44" w:rsidP="00A50F44">
      <w:pPr>
        <w:ind w:left="708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Том 1 </w:t>
      </w:r>
    </w:p>
    <w:p w:rsidR="00A50F44" w:rsidRDefault="00A50F44" w:rsidP="00A50F44">
      <w:pPr>
        <w:ind w:left="708"/>
        <w:jc w:val="center"/>
        <w:rPr>
          <w:rFonts w:ascii="Times New Roman" w:hAnsi="Times New Roman"/>
          <w:color w:val="000000"/>
          <w:sz w:val="24"/>
          <w:u w:val="single"/>
        </w:rPr>
      </w:pPr>
    </w:p>
    <w:p w:rsidR="00A50F44" w:rsidRDefault="00A50F44" w:rsidP="00A50F44">
      <w:pPr>
        <w:ind w:left="708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Утверждаемая часть</w:t>
      </w:r>
    </w:p>
    <w:p w:rsidR="00A50F44" w:rsidRDefault="00A50F44" w:rsidP="00A50F44">
      <w:pPr>
        <w:ind w:left="708"/>
        <w:jc w:val="center"/>
        <w:rPr>
          <w:rFonts w:ascii="Times New Roman" w:hAnsi="Times New Roman"/>
          <w:color w:val="000000"/>
          <w:sz w:val="24"/>
          <w:u w:val="single"/>
        </w:rPr>
      </w:pPr>
    </w:p>
    <w:p w:rsidR="00A50F44" w:rsidRDefault="00A50F44" w:rsidP="00A50F44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Положение о территориальном планировании </w:t>
      </w:r>
    </w:p>
    <w:p w:rsidR="00A50F44" w:rsidRDefault="00A50F44" w:rsidP="00A50F44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 Челно-Вершины</w:t>
      </w:r>
    </w:p>
    <w:p w:rsidR="00A50F44" w:rsidRDefault="00A50F44" w:rsidP="00A50F44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</w:p>
    <w:p w:rsidR="00A50F44" w:rsidRDefault="00A50F44" w:rsidP="00A50F44">
      <w:pPr>
        <w:ind w:left="708"/>
        <w:rPr>
          <w:rFonts w:ascii="Times New Roman" w:hAnsi="Times New Roman"/>
          <w:b/>
          <w:color w:val="000000"/>
          <w:sz w:val="28"/>
          <w:szCs w:val="28"/>
        </w:rPr>
      </w:pPr>
    </w:p>
    <w:p w:rsidR="00A50F44" w:rsidRDefault="00A50F44" w:rsidP="00A50F44">
      <w:pPr>
        <w:ind w:left="708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A50F44" w:rsidRDefault="00A50F44" w:rsidP="00A50F44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:rsidR="00A50F44" w:rsidRDefault="00A50F44" w:rsidP="00A50F44">
      <w:pPr>
        <w:ind w:left="708"/>
        <w:rPr>
          <w:rFonts w:ascii="Times New Roman" w:hAnsi="Times New Roman"/>
          <w:color w:val="000000"/>
          <w:sz w:val="24"/>
        </w:rPr>
      </w:pPr>
    </w:p>
    <w:p w:rsidR="00A50F44" w:rsidRDefault="00A50F44" w:rsidP="00A50F44">
      <w:pPr>
        <w:ind w:left="708"/>
        <w:rPr>
          <w:rFonts w:ascii="Times New Roman" w:hAnsi="Times New Roman"/>
          <w:color w:val="000000"/>
        </w:rPr>
      </w:pPr>
    </w:p>
    <w:p w:rsidR="00A50F44" w:rsidRDefault="00A50F44" w:rsidP="00A50F44">
      <w:pPr>
        <w:ind w:left="708"/>
        <w:rPr>
          <w:rFonts w:ascii="Times New Roman" w:hAnsi="Times New Roman"/>
          <w:color w:val="000000"/>
        </w:rPr>
      </w:pPr>
    </w:p>
    <w:p w:rsidR="00A50F44" w:rsidRDefault="00A50F44" w:rsidP="00A50F44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50F44" w:rsidRDefault="00A50F44" w:rsidP="00A50F44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A50F44" w:rsidRDefault="00A50F44" w:rsidP="00A50F44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A50F44" w:rsidRDefault="00A50F44" w:rsidP="00A50F44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A50F44" w:rsidRDefault="00A50F44" w:rsidP="00A50F44">
      <w:pPr>
        <w:ind w:left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Директор                                                                                      И.Д.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Бундов</w:t>
      </w:r>
      <w:proofErr w:type="spellEnd"/>
    </w:p>
    <w:p w:rsidR="00A50F44" w:rsidRDefault="00A50F44" w:rsidP="00A50F44">
      <w:pPr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A50F44" w:rsidRDefault="00A50F44" w:rsidP="00A50F44">
      <w:pPr>
        <w:ind w:left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Заместитель директора </w:t>
      </w:r>
    </w:p>
    <w:p w:rsidR="00A50F44" w:rsidRDefault="00A50F44" w:rsidP="00A50F44">
      <w:pPr>
        <w:ind w:left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территориальному планированию                                       И.В. Власов</w:t>
      </w:r>
    </w:p>
    <w:p w:rsidR="00A50F44" w:rsidRDefault="00A50F44" w:rsidP="00A50F44">
      <w:pPr>
        <w:ind w:left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50F44" w:rsidRDefault="00A50F44" w:rsidP="00A50F44">
      <w:pPr>
        <w:ind w:left="708"/>
        <w:jc w:val="center"/>
        <w:rPr>
          <w:rFonts w:ascii="Times New Roman" w:hAnsi="Times New Roman"/>
          <w:b/>
          <w:bCs/>
          <w:color w:val="000000"/>
        </w:rPr>
      </w:pPr>
    </w:p>
    <w:p w:rsidR="00A50F44" w:rsidRDefault="00A50F44" w:rsidP="00A50F44">
      <w:pPr>
        <w:ind w:left="708"/>
        <w:jc w:val="center"/>
        <w:rPr>
          <w:rFonts w:ascii="Times New Roman" w:hAnsi="Times New Roman"/>
          <w:b/>
          <w:bCs/>
          <w:color w:val="000000"/>
        </w:rPr>
      </w:pPr>
    </w:p>
    <w:p w:rsidR="00A50F44" w:rsidRDefault="00A50F44" w:rsidP="00A50F44">
      <w:pPr>
        <w:tabs>
          <w:tab w:val="left" w:pos="5376"/>
          <w:tab w:val="left" w:pos="5670"/>
        </w:tabs>
        <w:rPr>
          <w:rFonts w:ascii="Times New Roman" w:hAnsi="Times New Roman"/>
          <w:color w:val="000000"/>
          <w:sz w:val="28"/>
        </w:rPr>
      </w:pPr>
    </w:p>
    <w:p w:rsidR="00A50F44" w:rsidRDefault="00A50F44" w:rsidP="00A50F44">
      <w:pPr>
        <w:tabs>
          <w:tab w:val="left" w:pos="5376"/>
          <w:tab w:val="left" w:pos="5670"/>
        </w:tabs>
        <w:rPr>
          <w:rFonts w:ascii="Times New Roman" w:hAnsi="Times New Roman"/>
          <w:color w:val="000000"/>
          <w:sz w:val="28"/>
        </w:rPr>
      </w:pPr>
    </w:p>
    <w:p w:rsidR="00A50F44" w:rsidRDefault="00A50F44" w:rsidP="00A50F44">
      <w:pPr>
        <w:ind w:left="708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г. Самара, 2019 г.</w:t>
      </w:r>
    </w:p>
    <w:p w:rsidR="00A50F44" w:rsidRDefault="00A50F44" w:rsidP="00A50F44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 ТЕРРИТОРИАЛЬНОМ ПЛАНИРОВАНИИ СЕЛЬСКОГО ПОСЕЛЕНИЯ ЧЕЛНО-ВЕРШИНЫ МУНИЦИПАЛЬНОГО РАЙОНА ЧЕЛНО-ВЕРШИНСКИЙ САМАРСКОЙ ОБЛАСТИ</w:t>
      </w:r>
    </w:p>
    <w:p w:rsidR="00A50F44" w:rsidRDefault="00A50F44" w:rsidP="00A50F44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</w:p>
    <w:p w:rsidR="00A50F44" w:rsidRDefault="00A50F44" w:rsidP="00A50F44">
      <w:pPr>
        <w:pStyle w:val="ConsPlusTitle"/>
        <w:widowControl/>
        <w:jc w:val="center"/>
        <w:outlineLvl w:val="0"/>
      </w:pPr>
      <w:r>
        <w:t>1. Общие положения</w:t>
      </w:r>
    </w:p>
    <w:p w:rsidR="00A50F44" w:rsidRDefault="00A50F44" w:rsidP="00A50F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В соответствии с градостроительным законодательством Генеральный план сельского поселения Челно-Вершины муниципального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области, иными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нормативными правовыми актами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При осуществлении территориального планирования сельского поселения Челно-Вершины учтены интересы Российской Федерации, Самарской области,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реализации полномочий федеральных органов государственной власти, органов государственной власти Самарской области и органов местного самоуправления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федеральных и областных целевых программ, программ развития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Генеральный план разработан на основе 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 планов и программ комплексного социально-экономического развития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сельского поселения Челно-Вершины .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При подготовке Генерального плана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учтены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программы, принятые в установленном порядке и реализуемые за счет средств федерального бюджета, бюджета Самарской области, бюджета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бюджета сельского поселения Челно-Вершины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поселения Челно-Вершины объектов федерального значения, объектов регионального значения, объектов местного значения;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инвестиционные программы субъектов естественных монополий, организаций коммунального комплекса;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сведения, содержащиеся в федеральной государственной информационной системе территориального планирования;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Схема территориального планирования Самарской области, утвержденная постановлением Правительства Самарской области от 21.06.2018 № 351;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Схема территориального планирования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 от 22.12.2009 №320;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предложения заинтересованных лиц.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 Генеральный план включает: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положение о территориальном планировании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карту границ населённых пунктов, входящих в состав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 (М 1:25 000);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карту функциональных зон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1:25 000);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карты планируемого размещения объектов местного значения сельского поселения Челно-Вершины 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(М 1:10000).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1.7. Положение о территориальном планировании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 включает: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Челно-Вершины,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объектов местного значения сельского поселения Челно-Вершины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 исключением линейных объектов.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1.8. Карты планируемого размещения объектов местного значения сельского поселения Челно-Вершины  включают: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местного значения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Самарской области (М 1:10 000);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карту планируемого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Челно-Вершины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1:10 000). 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1.9.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 картах планируемого размещения объектов местного значения сельского поселения Челно-Вершины 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поселения Челно-Вершины 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поселения Челно-Вершины и оказывают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существенное влияние на социально-экономическое развитие сельского поселения Челно-Вершины. Для отображения планируемого размещения линейных объектов, расположенных за границами населенных пунктов, могут применяться как карты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поселения Челно-Вершины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 (М 1:10 000), так и карта функциональных зон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1:25 000).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1.10. Функциональное зонирование территории отображено на картах Генерального плана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Для определения границ функциональных зон может применяться как карта функциональных зон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1:25 000), так и карты планируемого размещения объектов местного значения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 (М 1:10 000)</w:t>
      </w:r>
      <w:r>
        <w:rPr>
          <w:rFonts w:ascii="Times New Roman" w:hAnsi="Times New Roman"/>
          <w:bCs/>
          <w:color w:val="000000"/>
        </w:rPr>
        <w:t>.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1.11. Виды объектов местного значения сельского поселения Челно-Вершины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отображенные на картах планируемого размещения объектов местного значения сельского поселения Челно-Вершины, соответствуют требованиям Градостроительного кодекса Российской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Федерации и части 2.1 статьи 5 Закона Самарской области от 12.07.2006 № 90-ГД «О градостроительной деятельности на территории Самарской области».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Отображение объектов на картах Генерального плана выполнено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местного значения и о признании утратившим силу приказа Минэкономразвития России от 07.12.2016 № 793».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1.12.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Реализация Генерального плана осуществляется путем выполнения мероприятий, которые предусмотрены программами, утверждаемыми Администрацией сельского поселения Челно-Вершины, и реализуемыми за счет средств местного бюджета, или нормативными правовыми актами Администрации сельского поселения Челно-Вершины, программами комплексного развития систем коммунальной инфраструктуры поселения, программами комплексного развития транспортной инфраструктуры поселения, программами комплексного развития социальной инфраструктуры поселения и (при наличии) инвестиционными программами организаций коммунального комплекса.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Указанные мероприятия могут включать: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создание объектов местного значения сельского поселения Челно-Вершины на основании документации по планировке территории.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1.13. В случае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если программы, реализуемые за счет средств бюджета сельского поселения Челно-Вершины,  решения органов местного самоуправления  сельского поселения Челно-Вершины, иных главных распорядителей средств бюджета сельского поселения Челно-Вершины,  предусматривающие создание объектов местного значения сельского поселения Челно-Вершины, инвестиционные программы субъектов естественных монополий, организаций коммунального комплекса, приняты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до утверждения Генерального плана и предусматривают создание объектов местного значения сельского поселения Челно-Вершины, подлежащих отображению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Генеральном плане, но не предусмотренных Генеральным планом, или в случае внесения в Генеральный план изменений в части размещения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утверждения, даты внесения в них изменений.</w:t>
      </w:r>
      <w:proofErr w:type="gramEnd"/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случае если программы, реализуемые за счет средств бюджета сельского поселения Челно-Вершины, решения органов местного самоуправления  сельского поселения Челно-Вершины, предусматривающие создание объектов местного значения сельского поселения Челно-Вершины,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поселения Челно-Вершины, подлежащих отображению в Генеральном плане, но не предусмотренных Генеральным планом,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Генеральный план в пятимесячный срок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 даты утверждения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таких программ и принятия таких решений вносятся соответствующие изменения.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1.15. В случае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если в Генеральный план 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план.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1.16. Указанные в настоящем Положении характеристики планируемых для размещения объектов местного значения сельского поселения Челно-Вершины 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1.17. Вновь построенные, прошедшие реконструкцию или капитальный ремонт объекты должны соответствовать требованиям доступности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групп населения (в том числе инвалидов-колясочников, инвалидов по слуху и зрению).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1.18. Характеристики зон с особыми условиями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использования территории планируемых объектов местного значения сельского поселения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Челно-Вершины,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Федерации, действовавшим на момент подготовки Генерального плана.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поселения Челно-Вершины, являющихся источниками воздействия на среду обитания, определены в соответствии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2.2.1/2.1.1.1200-03)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поселения Челно-Вершины, являющихся источниками воздействия на среду обитания, для которых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поселения Челно-Вершины I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класса опасности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определяются проектами ориентировочного размера санитарно-защитной зоны соответствующих объектов. </w:t>
      </w:r>
      <w:proofErr w:type="gramEnd"/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1.19.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Применение отображенных на картах материалов по обоснованию Генерального плана зон с особыми условиями использования территории осуществляется с учетом положений Земельного кодекса Российской Федерации о том, что 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 и положений статьи 26 Федерального закона от 03.08.2018 №  342-ФЗ «О внесении изменений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Градостроительный кодекс Российской Федерации и отдельные законодательные акты Российской Федерации».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Федерации».</w:t>
      </w:r>
      <w:proofErr w:type="gramEnd"/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1.20. Отображение на картах Генерального плана планируемых для размещения объектов федерального значения, объектов регионального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значения, объектов местного значения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1.21.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При осуществлении учета интересов Российской Федерации на территории сельского поселения Челно-Вершины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Самарской области </w:t>
      </w:r>
      <w:r>
        <w:rPr>
          <w:rFonts w:ascii="Times New Roman" w:hAnsi="Times New Roman"/>
          <w:b/>
          <w:color w:val="000000"/>
          <w:sz w:val="28"/>
          <w:szCs w:val="28"/>
        </w:rPr>
        <w:t>в части линейных объектов</w:t>
      </w:r>
      <w:r>
        <w:rPr>
          <w:rFonts w:ascii="Times New Roman" w:hAnsi="Times New Roman"/>
          <w:color w:val="000000"/>
          <w:sz w:val="28"/>
          <w:szCs w:val="28"/>
        </w:rPr>
        <w:t xml:space="preserve"> предусмотрено: в соответствии с Транспортной стратегией Российской Федерации на период до 2030 года, утвержденной распоряжением Правительства Российской Федерации от 22 ноября 2008 г. №1734-р, Стратегией развития железнодорожного транспорта в Российской Федерации до 2030 года, утвержденной распоряжением Правительства Российской Федерации от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17 июня 2008 г. №877-р, Схемой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значения, утвержденной распоряжением Правительства Российской Федерации от 19 марта 2013 г. №384-р, на территории сельского поселения планируется мероприятие по "электрификации участка железнодорожной линии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Кандры-Инза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".</w:t>
      </w:r>
    </w:p>
    <w:p w:rsidR="00A50F44" w:rsidRDefault="00A50F44" w:rsidP="00A50F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1.23. При осуществлении учета интересов Самарской области на территории сельского поселения Челно-Вершины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Самарской области </w:t>
      </w:r>
      <w:r>
        <w:rPr>
          <w:rFonts w:ascii="Times New Roman" w:hAnsi="Times New Roman"/>
          <w:b/>
          <w:color w:val="000000"/>
          <w:sz w:val="28"/>
          <w:szCs w:val="28"/>
        </w:rPr>
        <w:t>в части линейных объектов</w:t>
      </w:r>
      <w:r>
        <w:rPr>
          <w:rFonts w:ascii="Times New Roman" w:hAnsi="Times New Roman"/>
          <w:color w:val="000000"/>
          <w:sz w:val="28"/>
          <w:szCs w:val="28"/>
        </w:rPr>
        <w:t xml:space="preserve"> предусмотрена реконструкция автодороги регионального значения "Урал" - Челно-Вершины - Шентала" согласно новым мероприятиям Схемы территориального планирования Самарской области. </w:t>
      </w:r>
    </w:p>
    <w:p w:rsidR="00A50F44" w:rsidRDefault="00A50F44" w:rsidP="00A50F44">
      <w:pPr>
        <w:spacing w:line="360" w:lineRule="auto"/>
        <w:rPr>
          <w:rFonts w:ascii="Times New Roman" w:hAnsi="Times New Roman"/>
          <w:color w:val="000000"/>
          <w:sz w:val="28"/>
          <w:szCs w:val="28"/>
        </w:rPr>
        <w:sectPr w:rsidR="00A50F44">
          <w:pgSz w:w="11900" w:h="16840"/>
          <w:pgMar w:top="1134" w:right="851" w:bottom="1134" w:left="1701" w:header="708" w:footer="708" w:gutter="0"/>
          <w:cols w:space="720"/>
        </w:sectPr>
      </w:pPr>
    </w:p>
    <w:p w:rsidR="00A50F44" w:rsidRDefault="00A50F44" w:rsidP="00A50F44">
      <w:pPr>
        <w:pStyle w:val="1"/>
        <w:numPr>
          <w:ilvl w:val="0"/>
          <w:numId w:val="0"/>
        </w:numPr>
        <w:ind w:left="567"/>
        <w:rPr>
          <w:b/>
          <w:bCs/>
        </w:rPr>
      </w:pPr>
      <w:r>
        <w:rPr>
          <w:b/>
          <w:bCs/>
        </w:rPr>
        <w:lastRenderedPageBreak/>
        <w:t>2. Сведения о видах, назначении и наименованиях планируемых для размещения объектов местного значения</w:t>
      </w:r>
      <w:bookmarkEnd w:id="0"/>
      <w:r>
        <w:rPr>
          <w:b/>
          <w:bCs/>
        </w:rPr>
        <w:t xml:space="preserve"> сельского поселения Челно-Вершины муниципального района </w:t>
      </w:r>
      <w:proofErr w:type="spellStart"/>
      <w:r>
        <w:rPr>
          <w:b/>
          <w:bCs/>
        </w:rPr>
        <w:t>Челно-Вершинский</w:t>
      </w:r>
      <w:proofErr w:type="spellEnd"/>
      <w:r>
        <w:rPr>
          <w:b/>
          <w:bCs/>
        </w:rPr>
        <w:t xml:space="preserve"> Самарской области, их основные характеристики</w:t>
      </w:r>
      <w:bookmarkEnd w:id="1"/>
      <w:r>
        <w:rPr>
          <w:b/>
          <w:bCs/>
        </w:rPr>
        <w:t xml:space="preserve"> и местоположение</w:t>
      </w:r>
    </w:p>
    <w:p w:rsidR="00A50F44" w:rsidRDefault="00A50F44" w:rsidP="00A50F44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2.1. Объекты местного значения в сфере физической культуры и массового спорта</w:t>
      </w: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3"/>
        <w:gridCol w:w="2267"/>
        <w:gridCol w:w="1558"/>
        <w:gridCol w:w="1558"/>
        <w:gridCol w:w="1559"/>
        <w:gridCol w:w="1558"/>
        <w:gridCol w:w="1700"/>
        <w:gridCol w:w="2409"/>
      </w:tblGrid>
      <w:tr w:rsidR="00A50F44" w:rsidTr="00A50F44">
        <w:trPr>
          <w:trHeight w:val="25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Назначение и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Местоположение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работ, который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планируется в целях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размещения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Срок,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</w:tr>
      <w:tr w:rsidR="00A50F44" w:rsidTr="00A50F44">
        <w:trPr>
          <w:trHeight w:val="119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Площадь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земельного</w:t>
            </w:r>
            <w:proofErr w:type="gramEnd"/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участка,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Площадь объекта, кв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Иные характеристики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Спортивные площадки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Челно-Вершины,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Юбилейная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хоккейная коробка (летом универсальная игровая площадка) 0,18 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A50F44" w:rsidTr="00A50F44">
        <w:trPr>
          <w:cantSplit/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Спортивные площадки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Челно-Вершины,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Солнечная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футбольное поле площадью 60х90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Спортивные площадки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Челно-Вершины, площадка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(30х60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), 3 теннисных корта (20х40 кв.м)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Спортивные площадки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Заиткино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хоккейная площадка площадью 0,18 га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Культурно-спортивный комплекс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Челно-Вершины, площадка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универсальный зал  площадью 12х24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комплекс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Челно-Вершины,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Почтовая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17а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Cambria" w:eastAsia="MS Mincho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игровое поле площадью 18х36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зал площадью 12х12 кв.м, бассейн площадью зеркала воды 32х25 кв.м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зона у стадиона «Орбита»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Челно-Вершины, к югу от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Почтовая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трибуны вместимостью до 100 мест, спортивная площадка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2.2.1/2.1.1.1200-03 ориентировочный размер санитарно-защитной зоны объекта – 100 м</w:t>
            </w:r>
          </w:p>
        </w:tc>
      </w:tr>
      <w:tr w:rsidR="00A50F44" w:rsidTr="00A50F44">
        <w:trPr>
          <w:cantSplit/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зона у ипподрома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Челно-Вершины, к югу от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Промышленная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трибуны вместимостью до 500 мест, спортивная площадка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2.2.1/2.1.1.1200-03 ориентировочный размер санитарно-защитной зоны объекта – 300 м</w:t>
            </w:r>
          </w:p>
        </w:tc>
      </w:tr>
    </w:tbl>
    <w:p w:rsidR="00A50F44" w:rsidRDefault="00A50F44" w:rsidP="00A50F44">
      <w:pPr>
        <w:pStyle w:val="a1"/>
        <w:rPr>
          <w:color w:val="000000"/>
        </w:rPr>
      </w:pPr>
    </w:p>
    <w:p w:rsidR="00A50F44" w:rsidRDefault="00A50F44" w:rsidP="00A50F44">
      <w:pPr>
        <w:pStyle w:val="a1"/>
        <w:rPr>
          <w:color w:val="000000"/>
        </w:rPr>
      </w:pPr>
    </w:p>
    <w:p w:rsidR="00A50F44" w:rsidRDefault="00A50F44" w:rsidP="00A50F44">
      <w:pPr>
        <w:pStyle w:val="a1"/>
        <w:rPr>
          <w:color w:val="000000"/>
        </w:rPr>
      </w:pPr>
    </w:p>
    <w:p w:rsidR="00A50F44" w:rsidRDefault="00A50F44" w:rsidP="00A50F44">
      <w:pPr>
        <w:pStyle w:val="a1"/>
        <w:rPr>
          <w:color w:val="000000"/>
        </w:rPr>
      </w:pPr>
    </w:p>
    <w:p w:rsidR="00A50F44" w:rsidRDefault="00A50F44" w:rsidP="00A50F44">
      <w:pPr>
        <w:pStyle w:val="a1"/>
        <w:rPr>
          <w:color w:val="000000"/>
        </w:rPr>
      </w:pPr>
    </w:p>
    <w:p w:rsidR="00A50F44" w:rsidRDefault="00A50F44" w:rsidP="00A50F44">
      <w:pPr>
        <w:pStyle w:val="a1"/>
        <w:rPr>
          <w:color w:val="000000"/>
        </w:rPr>
      </w:pPr>
    </w:p>
    <w:p w:rsidR="00A50F44" w:rsidRDefault="00A50F44" w:rsidP="00A50F44">
      <w:pPr>
        <w:pStyle w:val="a1"/>
        <w:rPr>
          <w:color w:val="000000"/>
        </w:rPr>
      </w:pPr>
    </w:p>
    <w:p w:rsidR="00A50F44" w:rsidRDefault="00A50F44" w:rsidP="00A50F44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2.2. Объекты местного значения в сфере культуры</w:t>
      </w:r>
    </w:p>
    <w:tbl>
      <w:tblPr>
        <w:tblW w:w="158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2692"/>
        <w:gridCol w:w="2268"/>
        <w:gridCol w:w="1559"/>
        <w:gridCol w:w="1559"/>
        <w:gridCol w:w="1560"/>
        <w:gridCol w:w="1559"/>
        <w:gridCol w:w="1701"/>
        <w:gridCol w:w="2410"/>
      </w:tblGrid>
      <w:tr w:rsidR="00A50F44" w:rsidTr="00A50F44">
        <w:trPr>
          <w:trHeight w:val="253"/>
          <w:tblHeader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Назначение и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Местоположение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Вид работ,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который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планируется в целях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размещения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Срок,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до которого планируется размещение объекта,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Основные характеристики объекта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Характеристики зон с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особыми условиями использования территорий (ЗСО)</w:t>
            </w:r>
          </w:p>
        </w:tc>
      </w:tr>
      <w:tr w:rsidR="00A50F44" w:rsidTr="00A50F44">
        <w:trPr>
          <w:trHeight w:val="253"/>
          <w:tblHeader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Площадь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земельного</w:t>
            </w:r>
            <w:proofErr w:type="gramEnd"/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Площадь объекта, кв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Иные характеристики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дом культуры «Орфей»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Челно-Вершины, ул.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Почтовая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A50F44" w:rsidRDefault="00A50F44" w:rsidP="00A50F44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2.3. Объекты местного значения в сфере создания условий для массового отдыха жителей                                                         и организации обустройства мест массового отдыха населения</w:t>
      </w:r>
    </w:p>
    <w:tbl>
      <w:tblPr>
        <w:tblW w:w="160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246"/>
        <w:gridCol w:w="2331"/>
        <w:gridCol w:w="1560"/>
        <w:gridCol w:w="1418"/>
        <w:gridCol w:w="1276"/>
        <w:gridCol w:w="1986"/>
        <w:gridCol w:w="2127"/>
        <w:gridCol w:w="2552"/>
      </w:tblGrid>
      <w:tr w:rsidR="00A50F44" w:rsidTr="00A50F44">
        <w:trPr>
          <w:trHeight w:val="253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Назначение и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Местоположение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работ, который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планируется в целях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Срок,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A50F44" w:rsidTr="00A50F44">
        <w:trPr>
          <w:trHeight w:val="253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Площадь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земельного</w:t>
            </w:r>
            <w:proofErr w:type="gramEnd"/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объекта,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3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отдыха и туризма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Челно-Вершины,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использования территорий в связи с размещением объекта не требуется </w:t>
            </w:r>
          </w:p>
        </w:tc>
      </w:tr>
      <w:tr w:rsidR="00A50F44" w:rsidTr="00A50F44">
        <w:trPr>
          <w:cantSplit/>
          <w:trHeight w:val="39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ул. Почтовая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1,9494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39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у пруда на реке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Челнинка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отдыха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39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ул. Почтовая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39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между ул. Почтовая и ул. Проломная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1,0879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39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между ул. Солнечная и ул. Степная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39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ул. Тополиная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39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рк с 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удом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3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спортивного отдыха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Челно-Вершины,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39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ул. Юбилейная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включает спортивную площадку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39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к северу от площадки № 3 по ул.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Солнечная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1,7089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включает спортивные площадки площадью 0,54 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39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к югу от площадки № 3 по ул.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Солнечная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2,2457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включает спортивные площадки площадью 0,42 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39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включает спортивные площадки площадью 0,42 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3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Сквер с прудом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Заиткино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Зеленая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Выхитова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3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спортивного отдыха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Заиткино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площадка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включает хоккейную коробку  площадью 0,18 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:rsidR="00A50F44" w:rsidRDefault="00A50F44" w:rsidP="00A50F44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A50F44" w:rsidRDefault="00A50F44" w:rsidP="00A50F44">
      <w:pPr>
        <w:pStyle w:val="a1"/>
      </w:pPr>
    </w:p>
    <w:p w:rsidR="00A50F44" w:rsidRDefault="00A50F44" w:rsidP="00A50F44">
      <w:pPr>
        <w:pStyle w:val="a1"/>
      </w:pPr>
    </w:p>
    <w:p w:rsidR="00A50F44" w:rsidRDefault="00A50F44" w:rsidP="00A50F44">
      <w:pPr>
        <w:pStyle w:val="a1"/>
      </w:pPr>
    </w:p>
    <w:p w:rsidR="00A50F44" w:rsidRDefault="00A50F44" w:rsidP="00A50F44">
      <w:pPr>
        <w:pStyle w:val="a1"/>
      </w:pPr>
    </w:p>
    <w:p w:rsidR="00A50F44" w:rsidRDefault="00A50F44" w:rsidP="00A50F44">
      <w:pPr>
        <w:pStyle w:val="a1"/>
      </w:pPr>
    </w:p>
    <w:p w:rsidR="00A50F44" w:rsidRDefault="00A50F44" w:rsidP="00A50F44">
      <w:pPr>
        <w:pStyle w:val="a1"/>
      </w:pPr>
    </w:p>
    <w:p w:rsidR="00A50F44" w:rsidRDefault="00A50F44" w:rsidP="00A50F44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2.4. Объекты местного значения в сфере создания условий для обеспечения                                                                            жителей поселения услугами бытового обслуживания</w:t>
      </w:r>
    </w:p>
    <w:tbl>
      <w:tblPr>
        <w:tblW w:w="160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246"/>
        <w:gridCol w:w="2331"/>
        <w:gridCol w:w="1560"/>
        <w:gridCol w:w="1418"/>
        <w:gridCol w:w="1276"/>
        <w:gridCol w:w="1986"/>
        <w:gridCol w:w="2127"/>
        <w:gridCol w:w="2552"/>
      </w:tblGrid>
      <w:tr w:rsidR="00A50F44" w:rsidTr="00A50F44">
        <w:trPr>
          <w:trHeight w:val="253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Назначение и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Местоположение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работ, который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планируется в целях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Срок,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A50F44" w:rsidTr="00A50F44">
        <w:trPr>
          <w:trHeight w:val="253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Площадь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земельного</w:t>
            </w:r>
            <w:proofErr w:type="gramEnd"/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Предприятие коммунально-бытового обслуживания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Челно-Вершины, Площадка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прачечная на 450 кг белья в смену, баня на 35 мест, химчистка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2.2.1/2.1.1.1200-03 ориентировочный размер санитарно-защитной зоны объекта – 100 м</w:t>
            </w:r>
          </w:p>
        </w:tc>
      </w:tr>
    </w:tbl>
    <w:p w:rsidR="00A50F44" w:rsidRDefault="00A50F44" w:rsidP="00A50F44">
      <w:pPr>
        <w:pStyle w:val="a1"/>
      </w:pPr>
    </w:p>
    <w:p w:rsidR="00A50F44" w:rsidRDefault="00A50F44" w:rsidP="00A50F44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2.5. Объекты местного значения в сфере водоснабжения</w:t>
      </w:r>
    </w:p>
    <w:tbl>
      <w:tblPr>
        <w:tblW w:w="160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246"/>
        <w:gridCol w:w="2331"/>
        <w:gridCol w:w="1560"/>
        <w:gridCol w:w="1418"/>
        <w:gridCol w:w="2695"/>
        <w:gridCol w:w="2694"/>
        <w:gridCol w:w="2552"/>
      </w:tblGrid>
      <w:tr w:rsidR="00A50F44" w:rsidTr="00A50F44">
        <w:trPr>
          <w:trHeight w:val="253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Назначение и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Местоположение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работ, который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планируется в целях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Срок,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A50F44" w:rsidTr="00A50F44">
        <w:trPr>
          <w:trHeight w:val="253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4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Челно-Вершины,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2.1.4.1110-02 ширину санитарно-защитной полосы следует принимать по обе стороны от крайних линий водопровода:</w:t>
            </w:r>
          </w:p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отсутствии грунтовых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</w:t>
            </w:r>
          </w:p>
        </w:tc>
      </w:tr>
      <w:tr w:rsidR="00A50F44" w:rsidTr="00A50F44">
        <w:trPr>
          <w:cantSplit/>
          <w:trHeight w:val="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Майская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4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Заиткино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Пролетарская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:rsidR="00A50F44" w:rsidRDefault="00A50F44" w:rsidP="00A50F44">
      <w:pPr>
        <w:pStyle w:val="a1"/>
      </w:pPr>
    </w:p>
    <w:p w:rsidR="00A50F44" w:rsidRDefault="00A50F44" w:rsidP="00A50F44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2.6. Объекты местного значения в сфере водоотведения</w:t>
      </w:r>
    </w:p>
    <w:tbl>
      <w:tblPr>
        <w:tblW w:w="160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246"/>
        <w:gridCol w:w="2331"/>
        <w:gridCol w:w="1560"/>
        <w:gridCol w:w="1418"/>
        <w:gridCol w:w="2695"/>
        <w:gridCol w:w="2694"/>
        <w:gridCol w:w="2552"/>
      </w:tblGrid>
      <w:tr w:rsidR="00A50F44" w:rsidTr="00A50F44">
        <w:trPr>
          <w:trHeight w:val="253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Назначение и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Местоположение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работ, который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планируется в целях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Срок,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A50F44" w:rsidTr="00A50F44">
        <w:trPr>
          <w:trHeight w:val="253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Канализационные очистные сооружения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Челно-Вершины на западе за границей села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2.2.1/2.1.1.1200-03 ориентировочный размер санитарно-защитной зоны объекта – 20 м</w:t>
            </w: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Челно-Вершины,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табл. 15 СП 42.13330 определяется на стадии проекта планировки территории</w:t>
            </w: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</w:rPr>
              <w:t>ул. Аэродромная, ул. Старшинова, ул</w:t>
            </w:r>
            <w:proofErr w:type="gramStart"/>
            <w:r>
              <w:rPr>
                <w:rFonts w:ascii="Times New Roman" w:eastAsia="Calibri" w:hAnsi="Times New Roman"/>
                <w:kern w:val="2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ктябрьская, ул.Почтовая, проезд №7, проезд № 8, </w:t>
            </w:r>
          </w:p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</w:rPr>
              <w:t>проезд № 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НК – 1,601</w:t>
            </w:r>
          </w:p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 - 2,885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Заиткино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Канализационные насосные станции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Челно-Вершины,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производительность 90 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2.2.1/2.1.1.1200-03 ориентировочный размер санитарно-защитной зоны объекта – 20 м</w:t>
            </w: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Канализационные насосные станции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Заиткино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:rsidR="00A50F44" w:rsidRDefault="00A50F44" w:rsidP="00A50F44">
      <w:pPr>
        <w:pStyle w:val="a1"/>
      </w:pPr>
    </w:p>
    <w:p w:rsidR="00A50F44" w:rsidRDefault="00A50F44" w:rsidP="00A50F44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2.7. Объекты местного значения в сфере газоснабжения</w:t>
      </w:r>
    </w:p>
    <w:tbl>
      <w:tblPr>
        <w:tblW w:w="160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246"/>
        <w:gridCol w:w="2331"/>
        <w:gridCol w:w="1560"/>
        <w:gridCol w:w="1418"/>
        <w:gridCol w:w="2695"/>
        <w:gridCol w:w="2694"/>
        <w:gridCol w:w="2552"/>
      </w:tblGrid>
      <w:tr w:rsidR="00A50F44" w:rsidTr="00A50F44">
        <w:trPr>
          <w:trHeight w:val="253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Назначение и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Местоположение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работ, который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планируется в целях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Срок,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A50F44" w:rsidTr="00A50F44">
        <w:trPr>
          <w:trHeight w:val="253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Челно-Вершины,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охраны газораспределительных сетей, утвержденными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Майская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высокого давления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Челно-Вершины, площадка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Заиткино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Пролетарская, ул. Северная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высокого давления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Заиткино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Трехозерный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Трехозерная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Заиткино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производительность до 20 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Правилами охраны газораспределительных сетей, утвержденными Постановлением Правительства Российской Федерации от 20.11.2000 № 878, охранная зона устанавливается в виде территории, ограниченной замкнутой линией, проведенной на расстоянии 10 метров от границ объекта</w:t>
            </w:r>
          </w:p>
        </w:tc>
      </w:tr>
      <w:tr w:rsidR="00A50F44" w:rsidTr="00A50F44">
        <w:trPr>
          <w:cantSplit/>
          <w:trHeight w:val="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Челно-Вершины,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Cambria" w:eastAsia="MS Mincho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производительность до 130 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Cambria" w:eastAsia="MS Mincho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производительность до 550 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Cambria" w:eastAsia="MS Mincho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производительность до 50 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:rsidR="00A50F44" w:rsidRDefault="00A50F44" w:rsidP="00A50F44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A50F44" w:rsidRDefault="00A50F44" w:rsidP="00A50F44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2.8. Объекты местного значения в сфере электроснабжения</w:t>
      </w:r>
    </w:p>
    <w:tbl>
      <w:tblPr>
        <w:tblW w:w="160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246"/>
        <w:gridCol w:w="2331"/>
        <w:gridCol w:w="1560"/>
        <w:gridCol w:w="1418"/>
        <w:gridCol w:w="2695"/>
        <w:gridCol w:w="2694"/>
        <w:gridCol w:w="2552"/>
      </w:tblGrid>
      <w:tr w:rsidR="00A50F44" w:rsidTr="00A50F44">
        <w:trPr>
          <w:trHeight w:val="253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Назначение и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Местоположение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работ, который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планируется в целях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Срок,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A50F44" w:rsidTr="00A50F44">
        <w:trPr>
          <w:trHeight w:val="253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Челно-Вершины,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2.2.1/2.1.1.1200-03 размер санитарно-защитной зоны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измерений.</w:t>
            </w:r>
          </w:p>
        </w:tc>
      </w:tr>
      <w:tr w:rsidR="00A50F44" w:rsidTr="00A50F44">
        <w:trPr>
          <w:cantSplit/>
          <w:trHeight w:val="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ТП-10/04 кВ,  мощность – 1х100кВА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шт., ТП-10/04 кВ,  мощность – 1х250кВА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ТП-10/04 кВ,  мощность – 1х63кВА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ТП-10/04 кВ,  мощность – 1х400кВА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Челно-Вершины,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установления охранных зон объектов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хозяйства и особых условий использования земельных участков, расположенных в границах таких зон,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утвержденными Постановлением Правительства Российской Федерации от 24.02.2009 № 160, размер охранной зоны – 10 м по обе стороны от крайних проводов (5 м – для линий с самонесущими или изолированными проводами, размещенных в границах населенных пунктов)</w:t>
            </w:r>
            <w:proofErr w:type="gramEnd"/>
          </w:p>
        </w:tc>
      </w:tr>
      <w:tr w:rsidR="00A50F44" w:rsidTr="00A50F44">
        <w:trPr>
          <w:cantSplit/>
          <w:trHeight w:val="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Cambria" w:eastAsia="MS Mincho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Cambria" w:eastAsia="MS Mincho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Cambria" w:eastAsia="MS Mincho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Cambria" w:eastAsia="MS Mincho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напряжение – 10 кВ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:rsidR="00A50F44" w:rsidRDefault="00A50F44" w:rsidP="00A50F44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A50F44" w:rsidRDefault="00A50F44" w:rsidP="00A50F44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2.9. Объекты местного значения в сфере обеспечения жителей поселения услугами связи</w:t>
      </w:r>
    </w:p>
    <w:tbl>
      <w:tblPr>
        <w:tblW w:w="160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246"/>
        <w:gridCol w:w="2331"/>
        <w:gridCol w:w="1560"/>
        <w:gridCol w:w="1418"/>
        <w:gridCol w:w="2695"/>
        <w:gridCol w:w="2694"/>
        <w:gridCol w:w="2552"/>
      </w:tblGrid>
      <w:tr w:rsidR="00A50F44" w:rsidTr="00A50F44">
        <w:trPr>
          <w:trHeight w:val="253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Назначение и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объекта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Местоположение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Вид работ,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который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планируется в целях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Срок,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до которого планируется размещение объекта,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Основные характеристики объекта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Характеристики зон 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особыми условиями использования территорий (ЗСО)</w:t>
            </w:r>
          </w:p>
        </w:tc>
      </w:tr>
      <w:tr w:rsidR="00A50F44" w:rsidTr="00A50F44">
        <w:trPr>
          <w:trHeight w:val="253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распределительные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Челно-Вершины,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ШР-300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ЯКГ-20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Ящик кабельный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Заиткино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село Челно-Вершины, ул. Почтовая, ул. Центральная, ул. №3, ул. Цветочная, ул. Старшинова, ул. Солнечная, ул. №8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:rsidR="00A50F44" w:rsidRDefault="00A50F44" w:rsidP="00A50F44">
      <w:pPr>
        <w:pStyle w:val="a1"/>
      </w:pPr>
    </w:p>
    <w:p w:rsidR="00A50F44" w:rsidRDefault="00A50F44" w:rsidP="00A50F44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2.10. Объекты местного значения в сфере транспортной инфраструктуры</w:t>
      </w:r>
    </w:p>
    <w:tbl>
      <w:tblPr>
        <w:tblW w:w="160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246"/>
        <w:gridCol w:w="2331"/>
        <w:gridCol w:w="1560"/>
        <w:gridCol w:w="1418"/>
        <w:gridCol w:w="2695"/>
        <w:gridCol w:w="2694"/>
        <w:gridCol w:w="2552"/>
      </w:tblGrid>
      <w:tr w:rsidR="00A50F44" w:rsidTr="00A50F44">
        <w:trPr>
          <w:trHeight w:val="253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Назначение и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объекта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Местоположение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Вид работ,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который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планируется в целях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Срок,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до которого планируется размещение объекта,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Основные характеристики объекта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Характеристики зон 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особыми условиями использования территорий (ЗСО)</w:t>
            </w:r>
          </w:p>
        </w:tc>
      </w:tr>
      <w:tr w:rsidR="00A50F44" w:rsidTr="00A50F44">
        <w:trPr>
          <w:trHeight w:val="253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Челно-Вершины,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Советская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главная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Советская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0,620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пер. Советский 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Гагарина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ул. Гагарина_1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Полевая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основная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Октябрьская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1,200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основная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Колхозная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Коммунистическая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1,370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основная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Комсомольская 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основная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пер. Комсомольский 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0,285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омсомольский_1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Новая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основная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Инкубаторная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0,680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основная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Инкубаторная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Коммунальная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основная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Шоссейная 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основная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оссейная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Набережная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0,805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Проломная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0,660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основная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Железнодорожная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Приовражная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Мичурина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Вокзальная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основная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пер. Специалистов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Кооперативная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0,575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основная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Кооперативная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Первомайская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0,770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основная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Заводская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0,315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Механическая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Рабочая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40 лет Октября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0,590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основная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ул. 40 лет Октября_1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Элеваторная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0,410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Майская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основная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Луговая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мкр</w:t>
            </w:r>
            <w:proofErr w:type="spellEnd"/>
            <w:r>
              <w:rPr>
                <w:rFonts w:ascii="Times New Roman" w:hAnsi="Times New Roman"/>
              </w:rPr>
              <w:t>. Строителей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основная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пер. Солнечный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Степная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Пер. Степной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Дружбы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основная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ул. Надежды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0,330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Толстого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0,530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ул. Пушкина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0,340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 xml:space="preserve">ачная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0,710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Тополиная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0,470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основная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ул. Тополиная_1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0,225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Мира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основная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Южная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0,475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Горького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0,425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 Юбилейная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0,730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ул. 1 микрорайон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ул. 2 микрорайон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Молодежная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Проезд №6 (проезд от ул. </w:t>
            </w:r>
            <w:proofErr w:type="gramStart"/>
            <w:r>
              <w:rPr>
                <w:rFonts w:ascii="Times New Roman" w:hAnsi="Times New Roman"/>
              </w:rPr>
              <w:t>Советская</w:t>
            </w:r>
            <w:proofErr w:type="gramEnd"/>
            <w:r>
              <w:rPr>
                <w:rFonts w:ascii="Times New Roman" w:hAnsi="Times New Roman"/>
              </w:rPr>
              <w:t xml:space="preserve"> до ул. Шоссейная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Проезд №7(проезд через плотину от ул. </w:t>
            </w:r>
            <w:proofErr w:type="gramStart"/>
            <w:r>
              <w:rPr>
                <w:rFonts w:ascii="Times New Roman" w:hAnsi="Times New Roman"/>
              </w:rPr>
              <w:t>Октябрьская</w:t>
            </w:r>
            <w:proofErr w:type="gramEnd"/>
            <w:r>
              <w:rPr>
                <w:rFonts w:ascii="Times New Roman" w:hAnsi="Times New Roman"/>
              </w:rPr>
              <w:t xml:space="preserve"> до ул. Инкубаторная)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проезд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Трёхозёрный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Трехозерная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0,610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>основная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д. Солдатские Челны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Солдат-Челнинская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1,895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>основная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Заиткино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М.  </w:t>
            </w:r>
            <w:proofErr w:type="spellStart"/>
            <w:r>
              <w:rPr>
                <w:rFonts w:ascii="Times New Roman" w:hAnsi="Times New Roman"/>
              </w:rPr>
              <w:t>Джалиля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0,760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основная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Вахитова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0,620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основная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Садовая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Зеленая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основная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ул. Победы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Целинная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основная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Аэродромная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основная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Пролетарская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0,602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основная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Озерная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0,903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основная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Северная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0,340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Челно-Вершины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pStyle w:val="af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продолжение </w:t>
            </w:r>
            <w:proofErr w:type="gramStart"/>
            <w:r>
              <w:rPr>
                <w:rFonts w:ascii="Times New Roman" w:hAnsi="Times New Roman"/>
              </w:rPr>
              <w:t>Майская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0,275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основная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ул. Дорожная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Проезд №4 (вдоль западной границы н.п.)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3,06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проезд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Проезд №8 (проезд от ул. Железнодорожная до ул. Почтовая, от план.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Спорткомплекса)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проезд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с. Челно-Вершины, Площадка №1, Площадка №2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ул. Демократическая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главная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ул. Цветочная 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1,172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ул. Граничная 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1,218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Улица №1 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главная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Улица №2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0,875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Улица №3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0,695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Улица №4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0,573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Улица №5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0,740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Улица №6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второстепенная-основная</w:t>
            </w:r>
            <w:proofErr w:type="spellEnd"/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Проезд №1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проезд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Проезд №2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проезд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Проезд №3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проезд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Челно-Вершины, Площадка №3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pStyle w:val="af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Улица №10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pStyle w:val="af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Улица №11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pStyle w:val="af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pStyle w:val="af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Заиткино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pStyle w:val="af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 xml:space="preserve">Проезд №5 (проезд от </w:t>
            </w:r>
            <w:proofErr w:type="spellStart"/>
            <w:r>
              <w:rPr>
                <w:rFonts w:ascii="Times New Roman" w:hAnsi="Times New Roman"/>
              </w:rPr>
              <w:t>продолж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Ул. Шоссейная к посёлку </w:t>
            </w:r>
            <w:proofErr w:type="spellStart"/>
            <w:r>
              <w:rPr>
                <w:rFonts w:ascii="Times New Roman" w:hAnsi="Times New Roman"/>
              </w:rPr>
              <w:t>Трёхозёрный</w:t>
            </w:r>
            <w:proofErr w:type="spellEnd"/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0,780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проезд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 xml:space="preserve">Проезд №9 (проезд </w:t>
            </w:r>
            <w:proofErr w:type="spellStart"/>
            <w:r>
              <w:rPr>
                <w:rFonts w:ascii="Times New Roman" w:hAnsi="Times New Roman"/>
              </w:rPr>
              <w:t>паралл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Ул. </w:t>
            </w:r>
            <w:proofErr w:type="gramStart"/>
            <w:r>
              <w:rPr>
                <w:rFonts w:ascii="Times New Roman" w:hAnsi="Times New Roman"/>
              </w:rPr>
              <w:t>Зелёная</w:t>
            </w:r>
            <w:proofErr w:type="gramEnd"/>
            <w:r>
              <w:rPr>
                <w:rFonts w:ascii="Times New Roman" w:hAnsi="Times New Roman"/>
              </w:rPr>
              <w:t>, у Площадки №4)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0,375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проезд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Заиткино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pStyle w:val="af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Улица №7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0,330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Улица №8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Улица №9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0,330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второстепенная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:rsidR="00A50F44" w:rsidRDefault="00A50F44" w:rsidP="00A50F44">
      <w:pPr>
        <w:pStyle w:val="a"/>
        <w:numPr>
          <w:ilvl w:val="0"/>
          <w:numId w:val="0"/>
        </w:numPr>
        <w:spacing w:line="360" w:lineRule="auto"/>
        <w:ind w:firstLine="540"/>
        <w:rPr>
          <w:rFonts w:ascii="Times New Roman" w:eastAsia="Times New Roman" w:hAnsi="Times New Roman"/>
          <w:sz w:val="28"/>
          <w:szCs w:val="28"/>
        </w:rPr>
      </w:pPr>
    </w:p>
    <w:p w:rsidR="00A50F44" w:rsidRDefault="00A50F44" w:rsidP="00A50F44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2.11. Объекты местного значения в сфере защиты населения и территории поселения                                                                от чрезвычайных ситуаций природного и техногенного характера</w:t>
      </w:r>
    </w:p>
    <w:tbl>
      <w:tblPr>
        <w:tblW w:w="160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246"/>
        <w:gridCol w:w="2331"/>
        <w:gridCol w:w="1560"/>
        <w:gridCol w:w="1418"/>
        <w:gridCol w:w="2695"/>
        <w:gridCol w:w="2694"/>
        <w:gridCol w:w="2552"/>
      </w:tblGrid>
      <w:tr w:rsidR="00A50F44" w:rsidTr="00A50F44">
        <w:trPr>
          <w:trHeight w:val="253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Назначение и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объекта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Местоположение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Вид работ,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который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планируется в целях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Срок,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до которого планируется размещение объекта,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Основные характеристики объекта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Характеристики зон 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особыми условиями использования территорий (ЗСО)</w:t>
            </w:r>
          </w:p>
        </w:tc>
      </w:tr>
      <w:tr w:rsidR="00A50F44" w:rsidTr="00A50F44">
        <w:trPr>
          <w:trHeight w:val="253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A50F44" w:rsidTr="00A50F44">
        <w:trPr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Плотина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Челно-Вершины, проезд № 7, на реке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Челнинка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протяжённость ориентир. 150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A50F44" w:rsidRDefault="00A50F44" w:rsidP="00A50F44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</w:p>
    <w:p w:rsidR="00A50F44" w:rsidRDefault="00A50F44" w:rsidP="00A50F44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2.12. Объекты местного значения в сфере обеспечения первичных мер пожарной безопасности                                                   в границах населенных пунктов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6"/>
        <w:gridCol w:w="2331"/>
        <w:gridCol w:w="1545"/>
        <w:gridCol w:w="1417"/>
        <w:gridCol w:w="1276"/>
        <w:gridCol w:w="1986"/>
        <w:gridCol w:w="2127"/>
        <w:gridCol w:w="2552"/>
        <w:tblGridChange w:id="3">
          <w:tblGrid>
            <w:gridCol w:w="540"/>
            <w:gridCol w:w="180"/>
            <w:gridCol w:w="540"/>
            <w:gridCol w:w="1526"/>
            <w:gridCol w:w="719"/>
            <w:gridCol w:w="1612"/>
            <w:gridCol w:w="718"/>
            <w:gridCol w:w="827"/>
            <w:gridCol w:w="718"/>
            <w:gridCol w:w="699"/>
            <w:gridCol w:w="718"/>
            <w:gridCol w:w="4671"/>
            <w:gridCol w:w="716"/>
            <w:gridCol w:w="1836"/>
            <w:gridCol w:w="149"/>
            <w:gridCol w:w="2126"/>
            <w:gridCol w:w="2551"/>
          </w:tblGrid>
        </w:tblGridChange>
      </w:tblGrid>
      <w:tr w:rsidR="00A50F44" w:rsidTr="00A50F44">
        <w:trPr>
          <w:trHeight w:val="253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Назначение и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Местоположение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работ, который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планируется в целях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Срок,</w:t>
            </w:r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A50F44" w:rsidTr="00A50F44">
        <w:tblPrEx>
          <w:tblW w:w="16020" w:type="dxa"/>
          <w:tblInd w:w="-6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  <w:tblPrExChange w:id="4" w:author="Марина" w:date="2012-08-31T05:24:00Z">
            <w:tblPrEx>
              <w:tblW w:w="16020" w:type="dxa"/>
              <w:tblInd w:w="-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Ex>
          </w:tblPrExChange>
        </w:tblPrEx>
        <w:trPr>
          <w:trHeight w:val="253"/>
          <w:tblHeader/>
          <w:trPrChange w:id="5" w:author="Марина" w:date="2012-08-31T05:24:00Z">
            <w:trPr>
              <w:gridBefore w:val="2"/>
              <w:trHeight w:val="253"/>
              <w:tblHeader/>
            </w:trPr>
          </w:trPrChange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" w:author="Марина" w:date="2012-08-31T05:24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" w:author="Марина" w:date="2012-08-31T05:24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" w:author="Марина" w:date="2012-08-31T05:24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" w:author="Марина" w:date="2012-08-31T05:24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" w:author="Марина" w:date="2012-08-31T05:24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  <w:tcPrChange w:id="11" w:author="Марина" w:date="2012-08-31T05:24:00Z"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clear" w:color="auto" w:fill="D9D9D9"/>
                <w:vAlign w:val="center"/>
                <w:hideMark/>
              </w:tcPr>
            </w:tcPrChange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Площадь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земельного</w:t>
            </w:r>
            <w:proofErr w:type="gramEnd"/>
          </w:p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  <w:tcPrChange w:id="12" w:author="Марина" w:date="2012-08-31T05:24:00Z">
              <w:tcPr>
                <w:tcW w:w="1985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clear" w:color="auto" w:fill="D9D9D9"/>
                <w:vAlign w:val="center"/>
                <w:hideMark/>
              </w:tcPr>
            </w:tcPrChange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Площадь объекта,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  <w:tcPrChange w:id="13" w:author="Марина" w:date="2012-08-31T05:24:00Z">
              <w:tcPr>
                <w:tcW w:w="2126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clear" w:color="auto" w:fill="D9D9D9"/>
                <w:vAlign w:val="center"/>
                <w:hideMark/>
              </w:tcPr>
            </w:tcPrChange>
          </w:tcPr>
          <w:p w:rsidR="00A50F44" w:rsidRDefault="00A50F4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" w:author="Марина" w:date="2012-08-31T05:24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A50F44" w:rsidRDefault="00A50F4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A50F44" w:rsidTr="00A50F44">
        <w:tblPrEx>
          <w:tblW w:w="16020" w:type="dxa"/>
          <w:tblInd w:w="-6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  <w:tblPrExChange w:id="15" w:author="Марина" w:date="2012-08-31T05:24:00Z">
            <w:tblPrEx>
              <w:tblW w:w="16020" w:type="dxa"/>
              <w:tblInd w:w="-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Ex>
          </w:tblPrExChange>
        </w:tblPrEx>
        <w:trPr>
          <w:trHeight w:val="253"/>
          <w:trPrChange w:id="16" w:author="Марина" w:date="2012-08-31T05:24:00Z">
            <w:trPr>
              <w:gridBefore w:val="2"/>
              <w:trHeight w:val="253"/>
            </w:trPr>
          </w:trPrChange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" w:author="Марина" w:date="2012-08-31T05:24:00Z">
              <w:tcPr>
                <w:tcW w:w="540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" w:author="Марина" w:date="2012-08-31T05:24:00Z">
              <w:tcPr>
                <w:tcW w:w="2245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" w:author="Марина" w:date="2012-08-31T05:24:00Z">
              <w:tcPr>
                <w:tcW w:w="2330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Челно-Вершины, проезд № 7, на реке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Челнинка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0" w:author="Марина" w:date="2012-08-31T05:24:00Z">
              <w:tcPr>
                <w:tcW w:w="1545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1" w:author="Марина" w:date="2012-08-31T05:24:00Z">
              <w:tcPr>
                <w:tcW w:w="1417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" w:author="Марина" w:date="2012-08-31T05:24:00Z"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3" w:author="Марина" w:date="2012-08-31T05:24:00Z">
              <w:tcPr>
                <w:tcW w:w="1985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4" w:author="Марина" w:date="2012-08-31T05:24:00Z">
              <w:tcPr>
                <w:tcW w:w="2126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с твердым покрытием размером не менее 12х12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" w:author="Марина" w:date="2012-08-31T05:24:00Z">
              <w:tcPr>
                <w:tcW w:w="255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A50F44" w:rsidRDefault="00A50F44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A50F44" w:rsidRDefault="00A50F44" w:rsidP="00A50F44">
      <w:pPr>
        <w:rPr>
          <w:rFonts w:ascii="Times New Roman" w:eastAsia="Times New Roman" w:hAnsi="Times New Roman"/>
          <w:color w:val="000000"/>
          <w:sz w:val="28"/>
          <w:szCs w:val="28"/>
        </w:rPr>
        <w:sectPr w:rsidR="00A50F44">
          <w:pgSz w:w="16840" w:h="11901" w:orient="landscape"/>
          <w:pgMar w:top="851" w:right="1134" w:bottom="1701" w:left="1134" w:header="709" w:footer="709" w:gutter="0"/>
          <w:cols w:space="720"/>
        </w:sectPr>
      </w:pPr>
    </w:p>
    <w:p w:rsidR="00A50F44" w:rsidRDefault="00A50F44" w:rsidP="00A50F44">
      <w:pPr>
        <w:pStyle w:val="1"/>
        <w:numPr>
          <w:ilvl w:val="0"/>
          <w:numId w:val="0"/>
        </w:numPr>
        <w:ind w:left="567"/>
        <w:rPr>
          <w:b/>
          <w:bCs/>
        </w:rPr>
      </w:pPr>
      <w:r>
        <w:rPr>
          <w:b/>
          <w:bCs/>
        </w:rPr>
        <w:lastRenderedPageBreak/>
        <w:t xml:space="preserve"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</w:t>
      </w:r>
      <w:proofErr w:type="spellStart"/>
      <w:r>
        <w:rPr>
          <w:b/>
          <w:bCs/>
        </w:rPr>
        <w:t>Челно-Вершинский</w:t>
      </w:r>
      <w:proofErr w:type="spellEnd"/>
      <w:r>
        <w:rPr>
          <w:b/>
          <w:bCs/>
        </w:rPr>
        <w:t>, объектах местного значения сельского поселения Челно-Вершины , за исключением линейных объектов</w:t>
      </w:r>
    </w:p>
    <w:p w:rsidR="00A50F44" w:rsidRDefault="00A50F44" w:rsidP="00A50F4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523"/>
        <w:gridCol w:w="2892"/>
        <w:gridCol w:w="2892"/>
        <w:gridCol w:w="2892"/>
      </w:tblGrid>
      <w:tr w:rsidR="00A50F44" w:rsidTr="00A50F44">
        <w:trPr>
          <w:trHeight w:val="538"/>
          <w:tblHeader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Вид зоны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Площадь, 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га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Коэффициент застройки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Коэффициент плотности застройки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Плотность населения, чел./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га</w:t>
            </w:r>
            <w:proofErr w:type="gramEnd"/>
          </w:p>
        </w:tc>
      </w:tr>
      <w:tr w:rsidR="00A50F44" w:rsidTr="00A50F44">
        <w:trPr>
          <w:trHeight w:val="35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Жилая зона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558,79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0F44" w:rsidRDefault="00A50F4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</w:rPr>
              <w:t>0,2-0,3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0F44" w:rsidRDefault="00A50F4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</w:rPr>
              <w:t>0,4-0,6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0F44" w:rsidRDefault="00A50F4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</w:rPr>
              <w:t>20-30</w:t>
            </w:r>
          </w:p>
        </w:tc>
      </w:tr>
      <w:tr w:rsidR="00A50F44" w:rsidTr="00A50F44">
        <w:trPr>
          <w:trHeight w:val="35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A50F44" w:rsidRDefault="00A50F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 xml:space="preserve"> дошкольное образовательное учреждение «Зорька» в селе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Челно-Вершины, ул. Советская, 7А (реконструкция);</w:t>
            </w:r>
          </w:p>
          <w:p w:rsidR="00A50F44" w:rsidRDefault="00A50F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 xml:space="preserve"> дошкольное образовательное учреждение «Колобок» в селе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Челно-Вершины, микрорайон Строителей, 2А (реконструкция);</w:t>
            </w:r>
          </w:p>
          <w:p w:rsidR="00A50F44" w:rsidRDefault="00A50F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 xml:space="preserve"> дошкольное образовательное учреждение «Солнышко» в селе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Челно-Вершины,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микрорайон, 11А (реконструкция);</w:t>
            </w:r>
          </w:p>
          <w:p w:rsidR="00A50F44" w:rsidRDefault="00A50F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 xml:space="preserve"> дошкольное образовательное учреждение «Ромашка» в селе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Челно-Вершины,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микрорайон? 2А (реконструкция);</w:t>
            </w:r>
          </w:p>
          <w:p w:rsidR="00A50F44" w:rsidRDefault="00A50F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 xml:space="preserve"> дошкольное образовательное учреждение  в селе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Челно-Вершины, Площадка №2, 25 мест, площадь участка 0,2 га;</w:t>
            </w:r>
          </w:p>
          <w:p w:rsidR="00A50F44" w:rsidRDefault="00A50F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 xml:space="preserve"> дошкольное образовательное учреждение  в селе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Заиткино</w:t>
            </w:r>
            <w:proofErr w:type="spellEnd"/>
            <w:r>
              <w:rPr>
                <w:rFonts w:ascii="Times New Roman" w:hAnsi="Times New Roman"/>
              </w:rPr>
              <w:t>, Площадка №4, 25 мест, площадь участка 0,2 га;</w:t>
            </w:r>
          </w:p>
          <w:p w:rsidR="00A50F44" w:rsidRDefault="00A50F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общеобразовательное учреждение в селе Челно-Вершины, ул. Почтовая, 10 (реконструкция);</w:t>
            </w:r>
          </w:p>
          <w:p w:rsidR="00A50F44" w:rsidRDefault="00A50F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фельдшерско-акушерский пункт в селе </w:t>
            </w:r>
            <w:proofErr w:type="spellStart"/>
            <w:r>
              <w:rPr>
                <w:rFonts w:ascii="Times New Roman" w:hAnsi="Times New Roman"/>
              </w:rPr>
              <w:t>Заиткино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</w:rPr>
              <w:t>Зеленая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A50F44" w:rsidRDefault="00A50F4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A50F44" w:rsidRDefault="00A50F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канализационные насосные станции в селе Челно-Вершины, ул. Октябрьская (реконструкция);</w:t>
            </w:r>
          </w:p>
          <w:p w:rsidR="00A50F44" w:rsidRDefault="00A50F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шкафной газорегуляторный пункт (ШГРП) в селе </w:t>
            </w:r>
            <w:proofErr w:type="spellStart"/>
            <w:r>
              <w:rPr>
                <w:rFonts w:ascii="Times New Roman" w:hAnsi="Times New Roman"/>
              </w:rPr>
              <w:t>Заиткино</w:t>
            </w:r>
            <w:proofErr w:type="spellEnd"/>
            <w:r>
              <w:rPr>
                <w:rFonts w:ascii="Times New Roman" w:hAnsi="Times New Roman"/>
              </w:rPr>
              <w:t>, площадка № 4;</w:t>
            </w:r>
          </w:p>
          <w:p w:rsidR="00A50F44" w:rsidRDefault="00A50F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комплектные трансформаторные подстанции в селе Челно-Вершины, площадка № 1;</w:t>
            </w:r>
          </w:p>
          <w:p w:rsidR="00A50F44" w:rsidRDefault="00A50F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комплектные трансформаторные подстанции в селе Челно-Вершины, площадка № 2;</w:t>
            </w:r>
          </w:p>
          <w:p w:rsidR="00A50F44" w:rsidRDefault="00A50F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комплектные трансформаторные подстанции в селе Челно-Вершины, площадка № 3;</w:t>
            </w:r>
          </w:p>
          <w:p w:rsidR="00A50F44" w:rsidRDefault="00A50F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шкафы распределительные в селе Челно-Вершины, площадка № 2;</w:t>
            </w:r>
          </w:p>
          <w:p w:rsidR="00A50F44" w:rsidRDefault="00A50F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шкафы распределительные в селе Челно-Вершины, площадка № 3;</w:t>
            </w:r>
          </w:p>
          <w:p w:rsidR="00A50F44" w:rsidRDefault="00A50F44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ящик кабельный в селе </w:t>
            </w:r>
            <w:proofErr w:type="spellStart"/>
            <w:r>
              <w:rPr>
                <w:rFonts w:ascii="Times New Roman" w:hAnsi="Times New Roman"/>
              </w:rPr>
              <w:t>Заиткино</w:t>
            </w:r>
            <w:proofErr w:type="spellEnd"/>
            <w:r>
              <w:rPr>
                <w:rFonts w:ascii="Times New Roman" w:hAnsi="Times New Roman"/>
              </w:rPr>
              <w:t>, площадка № 4</w:t>
            </w:r>
          </w:p>
        </w:tc>
      </w:tr>
      <w:tr w:rsidR="00A50F44" w:rsidTr="00A50F44">
        <w:trPr>
          <w:trHeight w:val="211"/>
          <w:jc w:val="center"/>
        </w:trPr>
        <w:tc>
          <w:tcPr>
            <w:tcW w:w="1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Развитие жилой зоны в селе Челно-Вершины планируется на следующих площадках: </w:t>
            </w:r>
          </w:p>
          <w:p w:rsidR="00A50F44" w:rsidRDefault="00A5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на свободных территориях в границах населенного пункта до 2023 года:</w:t>
            </w:r>
          </w:p>
          <w:p w:rsidR="00A50F44" w:rsidRDefault="00A5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на площадке № 1 общей площадью территории – 11 га (планируется размещение 50 индивидуальных жилых домов, ориентировочная общая площадь жилищного фонда – 7500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, расчётная численность населения – 150 человек);</w:t>
            </w:r>
          </w:p>
          <w:p w:rsidR="00A50F44" w:rsidRDefault="00A5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на свободных территориях в границах населенного пункта до 2033 года:</w:t>
            </w:r>
          </w:p>
          <w:p w:rsidR="00A50F44" w:rsidRDefault="00A5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площадке № 2 общей площадью территории – 27,6991 га (планируется размещение 120 одноквартирных жилых дома, ориентировочная общая площадь жилищного фонда – 18000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, расчётная численность населения – 360 человек);</w:t>
            </w:r>
          </w:p>
          <w:p w:rsidR="00A50F44" w:rsidRDefault="00A5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на свободных территориях в границах населенного пункта до ____ года:</w:t>
            </w:r>
          </w:p>
          <w:p w:rsidR="00A50F44" w:rsidRDefault="00A5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площадке № 3 общей площадью территории – 7,3442 га (планируется размещение 17 индивидуальных жилых домов, ориентировочная общая площадь жилищного фонда – 2550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, расчётная численность населения – 51 человек);</w:t>
            </w:r>
          </w:p>
          <w:p w:rsidR="00A50F44" w:rsidRDefault="00A5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за счет уплотнения существующей застройки до ____ года:</w:t>
            </w:r>
          </w:p>
          <w:p w:rsidR="00A50F44" w:rsidRDefault="00A5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продолжение застройки по ул. Майская в южном направлении общей площадью территории – 5,7927 га (планируется размещение 16 индивидуальных жилых домов, ориентировочная общая площадь жилищного фонда – 2400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, расчётная численность населения – 48 человека).</w:t>
            </w:r>
          </w:p>
          <w:p w:rsidR="00A50F44" w:rsidRDefault="00A50F4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Развитие жилой зоны в селе </w:t>
            </w:r>
            <w:proofErr w:type="spellStart"/>
            <w:r>
              <w:rPr>
                <w:rFonts w:ascii="Times New Roman" w:hAnsi="Times New Roman"/>
                <w:b/>
              </w:rPr>
              <w:t>Заиткино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до 2033 года планируется на следующих площадках: </w:t>
            </w:r>
          </w:p>
          <w:p w:rsidR="00A50F44" w:rsidRDefault="00A5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на свободных территориях в границах населенного пункта:</w:t>
            </w:r>
          </w:p>
          <w:p w:rsidR="00A50F44" w:rsidRDefault="00A5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площадке № 4 общей площадью территории – 5,7829 га (планируется размещение 7 индивидуальных жилых домов, ориентировочная общая площадь жилищного фонда – 1050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, расчётная численность населения – 21 человек);</w:t>
            </w:r>
          </w:p>
          <w:p w:rsidR="00A50F44" w:rsidRDefault="00A5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за счет уплотнения существующей застройки:</w:t>
            </w:r>
          </w:p>
          <w:p w:rsidR="00A50F44" w:rsidRDefault="00A5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продолжение застройки по ул. Пролетарская и ул. Северная в восточном направлении общей площадью территории – 2,7578 га (планируется размещение 16 индивидуальных жилых домов, ориентировочная общая площадь жилищного фонда – 2400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, расчётная численность населения – 48 человека).</w:t>
            </w:r>
          </w:p>
          <w:p w:rsidR="00A50F44" w:rsidRDefault="00A50F4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Развитие жилой зоны в поселке </w:t>
            </w:r>
            <w:proofErr w:type="spellStart"/>
            <w:r>
              <w:rPr>
                <w:rFonts w:ascii="Times New Roman" w:hAnsi="Times New Roman"/>
                <w:b/>
              </w:rPr>
              <w:t>Трехозерный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до 2033 года планируется на следующих площадках: </w:t>
            </w:r>
          </w:p>
          <w:p w:rsidR="00A50F44" w:rsidRDefault="00A5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уплотнения существующей застройки:</w:t>
            </w:r>
          </w:p>
          <w:p w:rsidR="00A50F44" w:rsidRDefault="00A50F44">
            <w:pPr>
              <w:tabs>
                <w:tab w:val="left" w:pos="2439"/>
              </w:tabs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продолжение застройки по ул. </w:t>
            </w:r>
            <w:proofErr w:type="spellStart"/>
            <w:r>
              <w:rPr>
                <w:rFonts w:ascii="Times New Roman" w:hAnsi="Times New Roman"/>
              </w:rPr>
              <w:t>Трехозерная</w:t>
            </w:r>
            <w:proofErr w:type="spellEnd"/>
            <w:r>
              <w:rPr>
                <w:rFonts w:ascii="Times New Roman" w:hAnsi="Times New Roman"/>
              </w:rPr>
              <w:t xml:space="preserve"> в западном направлении общей площадью территории – 2,1041 га (планируется размещение 10 индивидуальных жилых домов, ориентировочная общая площадь жилищного фонда – 1500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, расчётная численность населения – 30 человека)</w:t>
            </w:r>
          </w:p>
        </w:tc>
      </w:tr>
      <w:tr w:rsidR="00A50F44" w:rsidTr="00A50F44">
        <w:trPr>
          <w:trHeight w:val="35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Общественно-деловая зона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</w:rPr>
              <w:t>37,17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50F44" w:rsidRDefault="00A50F4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</w:rPr>
              <w:t>0,8-1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50F44" w:rsidRDefault="00A50F4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</w:rPr>
              <w:t>2,4-3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50F44" w:rsidRDefault="00A50F4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</w:rPr>
              <w:t>-</w:t>
            </w:r>
          </w:p>
        </w:tc>
      </w:tr>
      <w:tr w:rsidR="00A50F44" w:rsidTr="00A50F44">
        <w:trPr>
          <w:trHeight w:val="35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A50F44" w:rsidRDefault="00A5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дом культуры «Орфей» в селе </w:t>
            </w:r>
            <w:r>
              <w:rPr>
                <w:rFonts w:ascii="Times New Roman" w:eastAsia="Calibri" w:hAnsi="Times New Roman"/>
              </w:rPr>
              <w:t>Челно-Вершины, ул. Почтовая,15 (</w:t>
            </w:r>
            <w:r>
              <w:rPr>
                <w:rFonts w:ascii="Times New Roman" w:hAnsi="Times New Roman"/>
              </w:rPr>
              <w:t>реконструкция);</w:t>
            </w:r>
          </w:p>
          <w:p w:rsidR="00A50F44" w:rsidRDefault="00A50F4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A50F44" w:rsidRDefault="00A5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культурно-спортивный комплекс в селе Челно-Вершины, площадка № 2;</w:t>
            </w:r>
          </w:p>
          <w:p w:rsidR="00A50F44" w:rsidRDefault="00A50F4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комплектные трансформаторные подстанции в селе Челно-Вершины, площадка № 2</w:t>
            </w:r>
          </w:p>
        </w:tc>
      </w:tr>
      <w:tr w:rsidR="00A50F44" w:rsidTr="00A50F44">
        <w:trPr>
          <w:trHeight w:val="35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Производственные зоны,</w:t>
            </w:r>
          </w:p>
          <w:p w:rsidR="00A50F44" w:rsidRDefault="00A50F44">
            <w:pPr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зоны инженерной и </w:t>
            </w:r>
            <w:r>
              <w:rPr>
                <w:rFonts w:ascii="Times New Roman" w:hAnsi="Times New Roman"/>
                <w:b/>
                <w:color w:val="000000"/>
              </w:rPr>
              <w:lastRenderedPageBreak/>
              <w:t>транспортной инфраструктур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379,18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0,8*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2,4*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50F44" w:rsidTr="00A50F44">
        <w:trPr>
          <w:trHeight w:val="35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tabs>
                <w:tab w:val="num" w:pos="0"/>
              </w:tabs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объекты регионального значения: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50F44" w:rsidRDefault="00A50F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пожарное депо на 2 </w:t>
            </w:r>
            <w:proofErr w:type="spellStart"/>
            <w:r>
              <w:rPr>
                <w:rFonts w:ascii="Times New Roman" w:hAnsi="Times New Roman"/>
              </w:rPr>
              <w:t>машино-выезда</w:t>
            </w:r>
            <w:proofErr w:type="spellEnd"/>
            <w:r>
              <w:rPr>
                <w:rFonts w:ascii="Times New Roman" w:hAnsi="Times New Roman"/>
              </w:rPr>
              <w:t xml:space="preserve"> в селе Челно-Вершины, ул. </w:t>
            </w:r>
            <w:proofErr w:type="gramStart"/>
            <w:r>
              <w:rPr>
                <w:rFonts w:ascii="Times New Roman" w:hAnsi="Times New Roman"/>
              </w:rPr>
              <w:t>Шоссейная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A50F44" w:rsidRDefault="00A50F44">
            <w:pPr>
              <w:tabs>
                <w:tab w:val="num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взлетно-посадочная полоса на юге за границей села Челно-Вершины.</w:t>
            </w:r>
          </w:p>
          <w:p w:rsidR="00A50F44" w:rsidRDefault="00A50F44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</w:p>
          <w:p w:rsidR="00A50F44" w:rsidRDefault="00A50F44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A50F44" w:rsidRDefault="00A5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канализационные очистные сооружения в селе Челно-Вершины на западе за границей села (реконструкция);</w:t>
            </w:r>
          </w:p>
          <w:p w:rsidR="00A50F44" w:rsidRDefault="00A50F44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предприятие коммунально-бытового обслуживания в селе </w:t>
            </w:r>
            <w:r>
              <w:rPr>
                <w:rFonts w:ascii="Times New Roman" w:eastAsia="Calibri" w:hAnsi="Times New Roman"/>
              </w:rPr>
              <w:t>Челно-Вершины, Площадка №2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A50F44" w:rsidTr="00A50F44">
        <w:trPr>
          <w:trHeight w:val="35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Зона сельскохозяйственного использования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5335,09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0,6**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1,8**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50F44" w:rsidTr="00A50F44">
        <w:trPr>
          <w:trHeight w:val="35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44" w:rsidRDefault="00A50F44">
            <w:pPr>
              <w:tabs>
                <w:tab w:val="num" w:pos="0"/>
              </w:tabs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A50F44" w:rsidTr="00A50F44">
        <w:trPr>
          <w:trHeight w:val="35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Зона рекреационного назначения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128,41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50F44" w:rsidTr="00A50F44">
        <w:trPr>
          <w:trHeight w:val="35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4" w:rsidRDefault="00A50F44">
            <w:pPr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44" w:rsidRDefault="00A50F44">
            <w:pPr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A50F44" w:rsidRDefault="00A5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спортивный комплекс в селе Челно-Вершины, ул. </w:t>
            </w:r>
            <w:proofErr w:type="gramStart"/>
            <w:r>
              <w:rPr>
                <w:rFonts w:ascii="Times New Roman" w:hAnsi="Times New Roman"/>
              </w:rPr>
              <w:t>Почтовая</w:t>
            </w:r>
            <w:proofErr w:type="gramEnd"/>
            <w:r>
              <w:rPr>
                <w:rFonts w:ascii="Times New Roman" w:hAnsi="Times New Roman"/>
              </w:rPr>
              <w:t>, 17а;</w:t>
            </w:r>
          </w:p>
          <w:p w:rsidR="00A50F44" w:rsidRDefault="00A50F44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A50F44" w:rsidRDefault="00A5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спортивные площадки </w:t>
            </w:r>
            <w:r>
              <w:rPr>
                <w:rFonts w:ascii="Times New Roman" w:hAnsi="Times New Roman"/>
              </w:rPr>
              <w:t xml:space="preserve">в селе Челно-Вершины, ул. </w:t>
            </w:r>
            <w:proofErr w:type="gramStart"/>
            <w:r>
              <w:rPr>
                <w:rFonts w:ascii="Times New Roman" w:hAnsi="Times New Roman"/>
              </w:rPr>
              <w:t>Юбилейная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A50F44" w:rsidRDefault="00A5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="Calibri" w:hAnsi="Times New Roman"/>
              </w:rPr>
              <w:t xml:space="preserve">спортивные площадки </w:t>
            </w:r>
            <w:r>
              <w:rPr>
                <w:rFonts w:ascii="Times New Roman" w:hAnsi="Times New Roman"/>
              </w:rPr>
              <w:t xml:space="preserve">в селе </w:t>
            </w:r>
            <w:proofErr w:type="spellStart"/>
            <w:r>
              <w:rPr>
                <w:rFonts w:ascii="Times New Roman" w:hAnsi="Times New Roman"/>
              </w:rPr>
              <w:t>Заиткино</w:t>
            </w:r>
            <w:proofErr w:type="spellEnd"/>
            <w:r>
              <w:rPr>
                <w:rFonts w:ascii="Times New Roman" w:hAnsi="Times New Roman"/>
              </w:rPr>
              <w:t>, площадка № 4;</w:t>
            </w:r>
          </w:p>
          <w:p w:rsidR="00A50F44" w:rsidRDefault="00A5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="Calibri" w:hAnsi="Times New Roman"/>
              </w:rPr>
              <w:t xml:space="preserve">спортивные площадки </w:t>
            </w:r>
            <w:r>
              <w:rPr>
                <w:rFonts w:ascii="Times New Roman" w:hAnsi="Times New Roman"/>
              </w:rPr>
              <w:t xml:space="preserve">в селе Челно-Вершины, ул. </w:t>
            </w:r>
            <w:proofErr w:type="gramStart"/>
            <w:r>
              <w:rPr>
                <w:rFonts w:ascii="Times New Roman" w:hAnsi="Times New Roman"/>
              </w:rPr>
              <w:t>Солнечная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A50F44" w:rsidRDefault="00A5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="Calibri" w:hAnsi="Times New Roman"/>
              </w:rPr>
              <w:t xml:space="preserve">спортивные площадки </w:t>
            </w:r>
            <w:r>
              <w:rPr>
                <w:rFonts w:ascii="Times New Roman" w:hAnsi="Times New Roman"/>
              </w:rPr>
              <w:t>в селе Челно-Вершины, площадка № 2;</w:t>
            </w:r>
          </w:p>
          <w:p w:rsidR="00A50F44" w:rsidRDefault="00A5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спортивная зона у стадиона «Орбита» в селе Челно-Вершины, к югу от ул. Почтовая, (реконструкция); </w:t>
            </w:r>
          </w:p>
          <w:p w:rsidR="00A50F44" w:rsidRDefault="00A5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спортивная зона у ипподрома в селе Челно-Вершины, к югу от ул. Промышленная, (реконструкция);</w:t>
            </w:r>
          </w:p>
          <w:p w:rsidR="00A50F44" w:rsidRDefault="00A5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объект отдыха и туризма в селе </w:t>
            </w:r>
            <w:r>
              <w:rPr>
                <w:rFonts w:ascii="Times New Roman" w:eastAsia="Calibri" w:hAnsi="Times New Roman"/>
              </w:rPr>
              <w:t>Челно-Вершины, ул. Почтовая (реконструкция)</w:t>
            </w:r>
            <w:r>
              <w:rPr>
                <w:rFonts w:ascii="Times New Roman" w:hAnsi="Times New Roman"/>
              </w:rPr>
              <w:t>;</w:t>
            </w:r>
          </w:p>
          <w:p w:rsidR="00A50F44" w:rsidRDefault="00A5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объект отдыха и туризма в селе </w:t>
            </w:r>
            <w:r>
              <w:rPr>
                <w:rFonts w:ascii="Times New Roman" w:eastAsia="Calibri" w:hAnsi="Times New Roman"/>
              </w:rPr>
              <w:t xml:space="preserve">Челно-Вершины, у пруда на реке </w:t>
            </w:r>
            <w:proofErr w:type="spellStart"/>
            <w:r>
              <w:rPr>
                <w:rFonts w:ascii="Times New Roman" w:eastAsia="Calibri" w:hAnsi="Times New Roman"/>
              </w:rPr>
              <w:t>Челнинка</w:t>
            </w:r>
            <w:proofErr w:type="spellEnd"/>
            <w:r>
              <w:rPr>
                <w:rFonts w:ascii="Times New Roman" w:eastAsia="Calibri" w:hAnsi="Times New Roman"/>
              </w:rPr>
              <w:t xml:space="preserve"> (реконструкция)</w:t>
            </w:r>
            <w:r>
              <w:rPr>
                <w:rFonts w:ascii="Times New Roman" w:hAnsi="Times New Roman"/>
              </w:rPr>
              <w:t>;</w:t>
            </w:r>
          </w:p>
          <w:p w:rsidR="00A50F44" w:rsidRDefault="00A50F4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- объект отдыха и туризма в селе </w:t>
            </w:r>
            <w:r>
              <w:rPr>
                <w:rFonts w:ascii="Times New Roman" w:eastAsia="Calibri" w:hAnsi="Times New Roman"/>
              </w:rPr>
              <w:t>Челно-Вершины, ул. Почтовая (реконструкция)</w:t>
            </w:r>
            <w:r>
              <w:rPr>
                <w:rFonts w:ascii="Times New Roman" w:hAnsi="Times New Roman"/>
              </w:rPr>
              <w:t>;</w:t>
            </w:r>
          </w:p>
          <w:p w:rsidR="00A50F44" w:rsidRDefault="00A50F44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- объект отдыха и туризма в селе </w:t>
            </w:r>
            <w:r>
              <w:rPr>
                <w:rFonts w:ascii="Times New Roman" w:eastAsia="Calibri" w:hAnsi="Times New Roman"/>
              </w:rPr>
              <w:t>Челно-Вершины, между ул. Почтовая и ул. Проломная (реконструкция)</w:t>
            </w:r>
            <w:r>
              <w:rPr>
                <w:rFonts w:ascii="Times New Roman" w:hAnsi="Times New Roman"/>
              </w:rPr>
              <w:t>;</w:t>
            </w:r>
          </w:p>
          <w:p w:rsidR="00A50F44" w:rsidRDefault="00A5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объект отдыха и туризма в селе </w:t>
            </w:r>
            <w:r>
              <w:rPr>
                <w:rFonts w:ascii="Times New Roman" w:eastAsia="Calibri" w:hAnsi="Times New Roman"/>
              </w:rPr>
              <w:t>Челно-Вершины, между ул. Солнечная и ул. Степная</w:t>
            </w:r>
            <w:r>
              <w:rPr>
                <w:rFonts w:ascii="Times New Roman" w:hAnsi="Times New Roman"/>
              </w:rPr>
              <w:t>;</w:t>
            </w:r>
          </w:p>
          <w:p w:rsidR="00A50F44" w:rsidRDefault="00A5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объект отдыха и туризма в селе </w:t>
            </w:r>
            <w:r>
              <w:rPr>
                <w:rFonts w:ascii="Times New Roman" w:eastAsia="Calibri" w:hAnsi="Times New Roman"/>
              </w:rPr>
              <w:t xml:space="preserve">Челно-Вершины, ул. </w:t>
            </w:r>
            <w:proofErr w:type="gramStart"/>
            <w:r>
              <w:rPr>
                <w:rFonts w:ascii="Times New Roman" w:eastAsia="Calibri" w:hAnsi="Times New Roman"/>
              </w:rPr>
              <w:t>Тополиная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A50F44" w:rsidRDefault="00A5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объект отдыха и туризма в селе </w:t>
            </w:r>
            <w:r>
              <w:rPr>
                <w:rFonts w:ascii="Times New Roman" w:eastAsia="Calibri" w:hAnsi="Times New Roman"/>
              </w:rPr>
              <w:t>Челно-Вершины, площадка № 2</w:t>
            </w:r>
            <w:r>
              <w:rPr>
                <w:rFonts w:ascii="Times New Roman" w:hAnsi="Times New Roman"/>
              </w:rPr>
              <w:t>;</w:t>
            </w:r>
          </w:p>
          <w:p w:rsidR="00A50F44" w:rsidRDefault="00A5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зона спортивного отдыха в селе </w:t>
            </w:r>
            <w:r>
              <w:rPr>
                <w:rFonts w:ascii="Times New Roman" w:eastAsia="Calibri" w:hAnsi="Times New Roman"/>
              </w:rPr>
              <w:t>Челно-Вершины, ул. Юбилейная</w:t>
            </w:r>
            <w:r>
              <w:rPr>
                <w:rFonts w:ascii="Times New Roman" w:hAnsi="Times New Roman"/>
              </w:rPr>
              <w:t>;</w:t>
            </w:r>
          </w:p>
          <w:p w:rsidR="00A50F44" w:rsidRDefault="00A5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зона спортивного отдыха в селе </w:t>
            </w:r>
            <w:r>
              <w:rPr>
                <w:rFonts w:ascii="Times New Roman" w:eastAsia="Calibri" w:hAnsi="Times New Roman"/>
              </w:rPr>
              <w:t>Челно-Вершины, к северу от площадки № 3 по ул. Солнечная</w:t>
            </w:r>
            <w:r>
              <w:rPr>
                <w:rFonts w:ascii="Times New Roman" w:hAnsi="Times New Roman"/>
              </w:rPr>
              <w:t>;</w:t>
            </w:r>
          </w:p>
          <w:p w:rsidR="00A50F44" w:rsidRDefault="00A5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зона спортивного отдыха в селе </w:t>
            </w:r>
            <w:r>
              <w:rPr>
                <w:rFonts w:ascii="Times New Roman" w:eastAsia="Calibri" w:hAnsi="Times New Roman"/>
              </w:rPr>
              <w:t>Челно-Вершины, к югу от площадки № 3 по ул. Солнечная</w:t>
            </w:r>
            <w:r>
              <w:rPr>
                <w:rFonts w:ascii="Times New Roman" w:hAnsi="Times New Roman"/>
              </w:rPr>
              <w:t>;</w:t>
            </w:r>
          </w:p>
          <w:p w:rsidR="00A50F44" w:rsidRDefault="00A5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зона спортивного отдыха в селе </w:t>
            </w:r>
            <w:r>
              <w:rPr>
                <w:rFonts w:ascii="Times New Roman" w:eastAsia="Calibri" w:hAnsi="Times New Roman"/>
              </w:rPr>
              <w:t>Челно-Вершины, площадка № 2</w:t>
            </w:r>
            <w:r>
              <w:rPr>
                <w:rFonts w:ascii="Times New Roman" w:hAnsi="Times New Roman"/>
              </w:rPr>
              <w:t>;</w:t>
            </w:r>
          </w:p>
          <w:p w:rsidR="00A50F44" w:rsidRDefault="00A5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сквер с прудом в селе </w:t>
            </w:r>
            <w:proofErr w:type="spellStart"/>
            <w:r>
              <w:rPr>
                <w:rFonts w:ascii="Times New Roman" w:eastAsia="Calibri" w:hAnsi="Times New Roman"/>
              </w:rPr>
              <w:t>Заиткино</w:t>
            </w:r>
            <w:proofErr w:type="spellEnd"/>
            <w:r>
              <w:rPr>
                <w:rFonts w:ascii="Times New Roman" w:eastAsia="Calibri" w:hAnsi="Times New Roman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/>
              </w:rPr>
              <w:t>Зеленая</w:t>
            </w:r>
            <w:proofErr w:type="gramEnd"/>
            <w:r>
              <w:rPr>
                <w:rFonts w:ascii="Times New Roman" w:eastAsia="Calibri" w:hAnsi="Times New Roman"/>
              </w:rPr>
              <w:t xml:space="preserve">, ул. </w:t>
            </w:r>
            <w:proofErr w:type="spellStart"/>
            <w:r>
              <w:rPr>
                <w:rFonts w:ascii="Times New Roman" w:eastAsia="Calibri" w:hAnsi="Times New Roman"/>
              </w:rPr>
              <w:t>Выхитова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A50F44" w:rsidRDefault="00A5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зона спортивного отдыха в селе </w:t>
            </w:r>
            <w:proofErr w:type="spellStart"/>
            <w:r>
              <w:rPr>
                <w:rFonts w:ascii="Times New Roman" w:eastAsia="Calibri" w:hAnsi="Times New Roman"/>
              </w:rPr>
              <w:t>Заиткино</w:t>
            </w:r>
            <w:proofErr w:type="spellEnd"/>
            <w:r>
              <w:rPr>
                <w:rFonts w:ascii="Times New Roman" w:eastAsia="Calibri" w:hAnsi="Times New Roman"/>
              </w:rPr>
              <w:t>, площадка № 4</w:t>
            </w:r>
            <w:r>
              <w:rPr>
                <w:rFonts w:ascii="Times New Roman" w:hAnsi="Times New Roman"/>
              </w:rPr>
              <w:t>;</w:t>
            </w:r>
          </w:p>
          <w:p w:rsidR="00A50F44" w:rsidRDefault="00A5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канализационные насосные станции в селе </w:t>
            </w:r>
            <w:proofErr w:type="spellStart"/>
            <w:r>
              <w:rPr>
                <w:rFonts w:ascii="Times New Roman" w:hAnsi="Times New Roman"/>
              </w:rPr>
              <w:t>Заиткино</w:t>
            </w:r>
            <w:proofErr w:type="spellEnd"/>
            <w:r>
              <w:rPr>
                <w:rFonts w:ascii="Times New Roman" w:hAnsi="Times New Roman"/>
              </w:rPr>
              <w:t>, площадка № 4;</w:t>
            </w:r>
          </w:p>
          <w:p w:rsidR="00A50F44" w:rsidRDefault="00A5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комплектные трансформаторные подстанции в селе Челно-Вершины, ул. </w:t>
            </w:r>
            <w:proofErr w:type="gramStart"/>
            <w:r>
              <w:rPr>
                <w:rFonts w:ascii="Times New Roman" w:hAnsi="Times New Roman"/>
              </w:rPr>
              <w:t>Железнодорожная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A50F44" w:rsidRDefault="00A5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шкафной газорегуляторный пункт (ШГРП) в селе Челно-Вершины, площадка № 1;</w:t>
            </w:r>
          </w:p>
          <w:p w:rsidR="00A50F44" w:rsidRDefault="00A5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шкафной газорегуляторный пункт (ШГРП) в селе Челно-Вершины, площадка № 2;</w:t>
            </w:r>
          </w:p>
          <w:p w:rsidR="00A50F44" w:rsidRDefault="00A50F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шкафной газорегуляторный пункт (ШГРП) в селе Челно-Вершины, площадка № 3;</w:t>
            </w:r>
          </w:p>
          <w:p w:rsidR="00A50F44" w:rsidRDefault="00A50F44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пожарный пирс село Челно-Вершины, проезд № 7, на реке </w:t>
            </w:r>
            <w:proofErr w:type="spellStart"/>
            <w:r>
              <w:rPr>
                <w:rFonts w:ascii="Times New Roman" w:hAnsi="Times New Roman"/>
              </w:rPr>
              <w:t>Челнинка</w:t>
            </w:r>
            <w:proofErr w:type="spellEnd"/>
          </w:p>
        </w:tc>
      </w:tr>
      <w:tr w:rsidR="00A50F44" w:rsidTr="00A50F44">
        <w:trPr>
          <w:trHeight w:val="35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Зона специального назначения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15,24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0F44" w:rsidRDefault="00A50F44">
            <w:pPr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A50F44" w:rsidRDefault="00A50F44" w:rsidP="00A50F44">
      <w:pPr>
        <w:pStyle w:val="Default"/>
      </w:pPr>
    </w:p>
    <w:p w:rsidR="00A50F44" w:rsidRDefault="00A50F44" w:rsidP="00A50F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Примечание: </w:t>
      </w:r>
    </w:p>
    <w:p w:rsidR="00A50F44" w:rsidRDefault="00A50F44" w:rsidP="00A50F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 для промышленных предприятий минимальную плотность застройки</w:t>
      </w:r>
      <w:proofErr w:type="gramStart"/>
      <w:r>
        <w:rPr>
          <w:sz w:val="23"/>
          <w:szCs w:val="23"/>
        </w:rPr>
        <w:t xml:space="preserve">, (%) </w:t>
      </w:r>
      <w:proofErr w:type="gramEnd"/>
      <w:r>
        <w:rPr>
          <w:sz w:val="23"/>
          <w:szCs w:val="23"/>
        </w:rPr>
        <w:t xml:space="preserve">принимать в соответствии с СП 18.13330.2011 </w:t>
      </w:r>
    </w:p>
    <w:p w:rsidR="00A50F44" w:rsidRDefault="00A50F44" w:rsidP="00A50F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** для сельскохозяйственных предприятий минимальную плотность застройки</w:t>
      </w:r>
      <w:proofErr w:type="gramStart"/>
      <w:r>
        <w:rPr>
          <w:sz w:val="23"/>
          <w:szCs w:val="23"/>
        </w:rPr>
        <w:t xml:space="preserve">, (%) </w:t>
      </w:r>
      <w:proofErr w:type="gramEnd"/>
      <w:r>
        <w:rPr>
          <w:sz w:val="23"/>
          <w:szCs w:val="23"/>
        </w:rPr>
        <w:t>принимать в соответствии с СП 19.13330.2011</w:t>
      </w:r>
    </w:p>
    <w:p w:rsidR="00A50F44" w:rsidRDefault="00A50F44" w:rsidP="00A50F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Вновь построенные, прошедшие реконструкцию или капитальный ремонт объекты должны соответствовать доступности для </w:t>
      </w:r>
      <w:proofErr w:type="spellStart"/>
      <w:r>
        <w:rPr>
          <w:sz w:val="23"/>
          <w:szCs w:val="23"/>
        </w:rPr>
        <w:t>маломобильных</w:t>
      </w:r>
      <w:proofErr w:type="spellEnd"/>
      <w:r>
        <w:rPr>
          <w:sz w:val="23"/>
          <w:szCs w:val="23"/>
        </w:rPr>
        <w:t xml:space="preserve"> групп граждан (в том числе инвалидов-колясочников, инвалидов по слуху и зрению)</w:t>
      </w:r>
    </w:p>
    <w:p w:rsidR="00A50F44" w:rsidRDefault="00A50F44" w:rsidP="00A50F44">
      <w:pPr>
        <w:pStyle w:val="Default"/>
        <w:rPr>
          <w:b/>
        </w:rPr>
      </w:pPr>
    </w:p>
    <w:p w:rsidR="00CA1DEE" w:rsidRDefault="00CA1DEE"/>
    <w:sectPr w:rsidR="00CA1DEE" w:rsidSect="006A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4">
    <w:nsid w:val="4F65195B"/>
    <w:multiLevelType w:val="multilevel"/>
    <w:tmpl w:val="9CEA2D5C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5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</w:num>
  <w:num w:numId="6">
    <w:abstractNumId w:val="4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CC2"/>
    <w:rsid w:val="00506691"/>
    <w:rsid w:val="005769FB"/>
    <w:rsid w:val="006A1805"/>
    <w:rsid w:val="00806CC2"/>
    <w:rsid w:val="00A50F44"/>
    <w:rsid w:val="00AC52FA"/>
    <w:rsid w:val="00BA197B"/>
    <w:rsid w:val="00BB2C5D"/>
    <w:rsid w:val="00CA1DEE"/>
    <w:rsid w:val="00CD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1805"/>
  </w:style>
  <w:style w:type="paragraph" w:styleId="1">
    <w:name w:val="heading 1"/>
    <w:aliases w:val="Заголовок 1 Знак Знак,Заголовок 1 Знак Знак Знак"/>
    <w:basedOn w:val="a0"/>
    <w:next w:val="a1"/>
    <w:link w:val="11"/>
    <w:qFormat/>
    <w:rsid w:val="00A50F44"/>
    <w:pPr>
      <w:keepNext/>
      <w:pageBreakBefore/>
      <w:numPr>
        <w:numId w:val="2"/>
      </w:numPr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semiHidden/>
    <w:unhideWhenUsed/>
    <w:qFormat/>
    <w:rsid w:val="00A50F44"/>
    <w:pPr>
      <w:keepNext/>
      <w:numPr>
        <w:ilvl w:val="1"/>
        <w:numId w:val="2"/>
      </w:numPr>
      <w:tabs>
        <w:tab w:val="left" w:pos="1134"/>
        <w:tab w:val="left" w:pos="1276"/>
      </w:tabs>
      <w:spacing w:before="180" w:after="6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semiHidden/>
    <w:unhideWhenUsed/>
    <w:qFormat/>
    <w:rsid w:val="00A50F44"/>
    <w:pPr>
      <w:keepNext/>
      <w:numPr>
        <w:ilvl w:val="2"/>
        <w:numId w:val="2"/>
      </w:numPr>
      <w:tabs>
        <w:tab w:val="left" w:pos="1276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4">
    <w:name w:val="heading 4"/>
    <w:basedOn w:val="a0"/>
    <w:next w:val="a1"/>
    <w:link w:val="40"/>
    <w:uiPriority w:val="99"/>
    <w:semiHidden/>
    <w:unhideWhenUsed/>
    <w:qFormat/>
    <w:rsid w:val="00A50F44"/>
    <w:pPr>
      <w:keepNext/>
      <w:numPr>
        <w:ilvl w:val="3"/>
        <w:numId w:val="2"/>
      </w:numPr>
      <w:tabs>
        <w:tab w:val="left" w:pos="1418"/>
      </w:tabs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semiHidden/>
    <w:unhideWhenUsed/>
    <w:qFormat/>
    <w:rsid w:val="00A50F44"/>
    <w:pPr>
      <w:numPr>
        <w:ilvl w:val="4"/>
        <w:numId w:val="2"/>
      </w:numPr>
      <w:tabs>
        <w:tab w:val="left" w:pos="1701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A50F44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aliases w:val="Заголовок x.x"/>
    <w:basedOn w:val="a0"/>
    <w:next w:val="a0"/>
    <w:link w:val="70"/>
    <w:semiHidden/>
    <w:unhideWhenUsed/>
    <w:qFormat/>
    <w:rsid w:val="00A50F44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A50F44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semiHidden/>
    <w:unhideWhenUsed/>
    <w:qFormat/>
    <w:rsid w:val="00A50F44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semiHidden/>
    <w:unhideWhenUsed/>
    <w:rsid w:val="00806CC2"/>
    <w:rPr>
      <w:color w:val="0000FF"/>
      <w:u w:val="single"/>
    </w:rPr>
  </w:style>
  <w:style w:type="paragraph" w:styleId="a6">
    <w:name w:val="No Spacing"/>
    <w:uiPriority w:val="1"/>
    <w:qFormat/>
    <w:rsid w:val="00806CC2"/>
    <w:pPr>
      <w:spacing w:after="0" w:line="240" w:lineRule="auto"/>
    </w:pPr>
  </w:style>
  <w:style w:type="character" w:styleId="a7">
    <w:name w:val="Emphasis"/>
    <w:basedOn w:val="a2"/>
    <w:qFormat/>
    <w:rsid w:val="00806CC2"/>
    <w:rPr>
      <w:i/>
      <w:iCs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2"/>
    <w:link w:val="1"/>
    <w:rsid w:val="00A50F44"/>
    <w:rPr>
      <w:rFonts w:ascii="Times New Roman" w:eastAsia="Times New Roman" w:hAnsi="Times New Roman" w:cs="Times New Roman"/>
      <w:kern w:val="32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2"/>
    <w:link w:val="2"/>
    <w:semiHidden/>
    <w:rsid w:val="00A50F4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2"/>
    <w:link w:val="3"/>
    <w:semiHidden/>
    <w:rsid w:val="00A50F44"/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semiHidden/>
    <w:rsid w:val="00A50F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2"/>
    <w:link w:val="5"/>
    <w:semiHidden/>
    <w:rsid w:val="00A50F4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semiHidden/>
    <w:rsid w:val="00A50F44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aliases w:val="Заголовок x.x Знак"/>
    <w:basedOn w:val="a2"/>
    <w:link w:val="7"/>
    <w:semiHidden/>
    <w:rsid w:val="00A50F4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A50F4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semiHidden/>
    <w:rsid w:val="00A50F44"/>
    <w:rPr>
      <w:rFonts w:ascii="Cambria" w:eastAsia="Times New Roman" w:hAnsi="Cambria" w:cs="Times New Roman"/>
      <w:sz w:val="20"/>
      <w:szCs w:val="20"/>
    </w:rPr>
  </w:style>
  <w:style w:type="paragraph" w:customStyle="1" w:styleId="a1">
    <w:name w:val="Абзац"/>
    <w:basedOn w:val="a0"/>
    <w:link w:val="a8"/>
    <w:rsid w:val="00A50F44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basedOn w:val="a2"/>
    <w:rsid w:val="00A50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Знак2 Знак Знак1,Знак2 Знак3,Знак2 Знак Знак Знак Знак1,Знак2 Знак1 Знак1"/>
    <w:basedOn w:val="a2"/>
    <w:semiHidden/>
    <w:rsid w:val="00A50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Знак3 Знак Знак1,Знак3 Знак2,Знак3 Знак Знак Знак Знак1"/>
    <w:basedOn w:val="a2"/>
    <w:semiHidden/>
    <w:rsid w:val="00A50F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1">
    <w:name w:val="Заголовок 7 Знак1"/>
    <w:aliases w:val="Заголовок x.x Знак1"/>
    <w:basedOn w:val="a2"/>
    <w:semiHidden/>
    <w:rsid w:val="00A50F4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9">
    <w:name w:val="annotation text"/>
    <w:basedOn w:val="a0"/>
    <w:link w:val="aa"/>
    <w:semiHidden/>
    <w:unhideWhenUsed/>
    <w:rsid w:val="00A50F4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a">
    <w:name w:val="Текст примечания Знак"/>
    <w:basedOn w:val="a2"/>
    <w:link w:val="a9"/>
    <w:semiHidden/>
    <w:rsid w:val="00A50F44"/>
    <w:rPr>
      <w:rFonts w:ascii="Cambria" w:eastAsia="MS Mincho" w:hAnsi="Cambria" w:cs="Times New Roman"/>
      <w:sz w:val="24"/>
      <w:szCs w:val="24"/>
    </w:rPr>
  </w:style>
  <w:style w:type="paragraph" w:styleId="ab">
    <w:name w:val="header"/>
    <w:basedOn w:val="a0"/>
    <w:link w:val="ac"/>
    <w:semiHidden/>
    <w:unhideWhenUsed/>
    <w:rsid w:val="00A50F44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c">
    <w:name w:val="Верхний колонтитул Знак"/>
    <w:basedOn w:val="a2"/>
    <w:link w:val="ab"/>
    <w:semiHidden/>
    <w:rsid w:val="00A50F44"/>
    <w:rPr>
      <w:rFonts w:ascii="Cambria" w:eastAsia="MS Mincho" w:hAnsi="Cambria" w:cs="Times New Roman"/>
      <w:sz w:val="24"/>
      <w:szCs w:val="24"/>
    </w:rPr>
  </w:style>
  <w:style w:type="paragraph" w:styleId="ad">
    <w:name w:val="footer"/>
    <w:basedOn w:val="a0"/>
    <w:link w:val="ae"/>
    <w:semiHidden/>
    <w:unhideWhenUsed/>
    <w:rsid w:val="00A50F44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e">
    <w:name w:val="Нижний колонтитул Знак"/>
    <w:basedOn w:val="a2"/>
    <w:link w:val="ad"/>
    <w:semiHidden/>
    <w:rsid w:val="00A50F44"/>
    <w:rPr>
      <w:rFonts w:ascii="Cambria" w:eastAsia="MS Mincho" w:hAnsi="Cambria" w:cs="Times New Roman"/>
      <w:sz w:val="24"/>
      <w:szCs w:val="24"/>
    </w:rPr>
  </w:style>
  <w:style w:type="character" w:customStyle="1" w:styleId="af">
    <w:name w:val="Список Знак"/>
    <w:link w:val="a"/>
    <w:uiPriority w:val="99"/>
    <w:semiHidden/>
    <w:locked/>
    <w:rsid w:val="00A50F44"/>
    <w:rPr>
      <w:sz w:val="24"/>
      <w:szCs w:val="24"/>
    </w:rPr>
  </w:style>
  <w:style w:type="paragraph" w:styleId="a">
    <w:name w:val="List"/>
    <w:basedOn w:val="a0"/>
    <w:link w:val="af"/>
    <w:uiPriority w:val="99"/>
    <w:semiHidden/>
    <w:unhideWhenUsed/>
    <w:rsid w:val="00A50F44"/>
    <w:pPr>
      <w:numPr>
        <w:numId w:val="4"/>
      </w:numPr>
      <w:spacing w:after="60" w:line="240" w:lineRule="auto"/>
      <w:jc w:val="both"/>
    </w:pPr>
    <w:rPr>
      <w:sz w:val="24"/>
      <w:szCs w:val="24"/>
    </w:rPr>
  </w:style>
  <w:style w:type="paragraph" w:styleId="af0">
    <w:name w:val="Document Map"/>
    <w:basedOn w:val="a0"/>
    <w:link w:val="af1"/>
    <w:semiHidden/>
    <w:unhideWhenUsed/>
    <w:rsid w:val="00A50F44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1">
    <w:name w:val="Схема документа Знак"/>
    <w:basedOn w:val="a2"/>
    <w:link w:val="af0"/>
    <w:semiHidden/>
    <w:rsid w:val="00A50F44"/>
    <w:rPr>
      <w:rFonts w:ascii="Lucida Grande CY" w:eastAsia="MS Mincho" w:hAnsi="Lucida Grande CY" w:cs="Lucida Grande CY"/>
      <w:sz w:val="24"/>
      <w:szCs w:val="24"/>
    </w:rPr>
  </w:style>
  <w:style w:type="paragraph" w:styleId="af2">
    <w:name w:val="annotation subject"/>
    <w:basedOn w:val="a9"/>
    <w:next w:val="a9"/>
    <w:link w:val="af3"/>
    <w:semiHidden/>
    <w:unhideWhenUsed/>
    <w:rsid w:val="00A50F44"/>
    <w:rPr>
      <w:b/>
      <w:bCs/>
      <w:sz w:val="20"/>
      <w:szCs w:val="20"/>
    </w:rPr>
  </w:style>
  <w:style w:type="character" w:customStyle="1" w:styleId="af3">
    <w:name w:val="Тема примечания Знак"/>
    <w:basedOn w:val="aa"/>
    <w:link w:val="af2"/>
    <w:semiHidden/>
    <w:rsid w:val="00A50F44"/>
    <w:rPr>
      <w:b/>
      <w:bCs/>
      <w:sz w:val="20"/>
      <w:szCs w:val="20"/>
    </w:rPr>
  </w:style>
  <w:style w:type="paragraph" w:styleId="af4">
    <w:name w:val="Balloon Text"/>
    <w:basedOn w:val="a0"/>
    <w:link w:val="af5"/>
    <w:semiHidden/>
    <w:unhideWhenUsed/>
    <w:rsid w:val="00A50F44"/>
    <w:pPr>
      <w:spacing w:after="0" w:line="240" w:lineRule="auto"/>
    </w:pPr>
    <w:rPr>
      <w:rFonts w:ascii="Lucida Grande CY" w:eastAsia="MS Mincho" w:hAnsi="Lucida Grande CY" w:cs="Lucida Grande CY"/>
      <w:sz w:val="18"/>
      <w:szCs w:val="18"/>
    </w:rPr>
  </w:style>
  <w:style w:type="character" w:customStyle="1" w:styleId="af5">
    <w:name w:val="Текст выноски Знак"/>
    <w:basedOn w:val="a2"/>
    <w:link w:val="af4"/>
    <w:semiHidden/>
    <w:rsid w:val="00A50F44"/>
    <w:rPr>
      <w:rFonts w:ascii="Lucida Grande CY" w:eastAsia="MS Mincho" w:hAnsi="Lucida Grande CY" w:cs="Lucida Grande CY"/>
      <w:sz w:val="18"/>
      <w:szCs w:val="18"/>
    </w:rPr>
  </w:style>
  <w:style w:type="character" w:customStyle="1" w:styleId="a8">
    <w:name w:val="Абзац Знак"/>
    <w:link w:val="a1"/>
    <w:locked/>
    <w:rsid w:val="00A50F4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50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Ячейка таблицы Знак"/>
    <w:link w:val="af7"/>
    <w:locked/>
    <w:rsid w:val="00A50F44"/>
    <w:rPr>
      <w:rFonts w:ascii="Arial" w:hAnsi="Arial" w:cs="Arial"/>
      <w:szCs w:val="32"/>
      <w:lang w:eastAsia="ar-SA"/>
    </w:rPr>
  </w:style>
  <w:style w:type="paragraph" w:customStyle="1" w:styleId="af7">
    <w:name w:val="Ячейка таблицы"/>
    <w:basedOn w:val="a6"/>
    <w:link w:val="af6"/>
    <w:qFormat/>
    <w:rsid w:val="00A50F44"/>
    <w:pPr>
      <w:suppressAutoHyphens/>
    </w:pPr>
    <w:rPr>
      <w:rFonts w:ascii="Arial" w:hAnsi="Arial" w:cs="Arial"/>
      <w:szCs w:val="32"/>
      <w:lang w:eastAsia="ar-SA"/>
    </w:rPr>
  </w:style>
  <w:style w:type="character" w:customStyle="1" w:styleId="af8">
    <w:name w:val="Стиль пункта схемы Знак"/>
    <w:link w:val="af9"/>
    <w:locked/>
    <w:rsid w:val="00A50F44"/>
    <w:rPr>
      <w:sz w:val="28"/>
      <w:szCs w:val="28"/>
    </w:rPr>
  </w:style>
  <w:style w:type="paragraph" w:customStyle="1" w:styleId="af9">
    <w:name w:val="Стиль пункта схемы"/>
    <w:basedOn w:val="a0"/>
    <w:link w:val="af8"/>
    <w:rsid w:val="00A50F44"/>
    <w:pPr>
      <w:autoSpaceDE w:val="0"/>
      <w:autoSpaceDN w:val="0"/>
      <w:adjustRightInd w:val="0"/>
      <w:spacing w:after="0" w:line="360" w:lineRule="auto"/>
      <w:ind w:firstLine="680"/>
      <w:jc w:val="both"/>
    </w:pPr>
    <w:rPr>
      <w:sz w:val="28"/>
      <w:szCs w:val="28"/>
    </w:rPr>
  </w:style>
  <w:style w:type="paragraph" w:customStyle="1" w:styleId="ConsPlusNormal">
    <w:name w:val="ConsPlusNormal"/>
    <w:rsid w:val="00A50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Список 1)"/>
    <w:basedOn w:val="a0"/>
    <w:uiPriority w:val="99"/>
    <w:rsid w:val="00A50F44"/>
    <w:pPr>
      <w:numPr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50F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a">
    <w:name w:val="annotation reference"/>
    <w:semiHidden/>
    <w:unhideWhenUsed/>
    <w:rsid w:val="00A50F44"/>
    <w:rPr>
      <w:sz w:val="18"/>
      <w:szCs w:val="18"/>
    </w:rPr>
  </w:style>
  <w:style w:type="character" w:styleId="afb">
    <w:name w:val="Intense Reference"/>
    <w:uiPriority w:val="32"/>
    <w:qFormat/>
    <w:rsid w:val="00A50F44"/>
    <w:rPr>
      <w:b/>
      <w:bCs w:val="0"/>
      <w:sz w:val="24"/>
      <w:u w:val="single"/>
    </w:rPr>
  </w:style>
  <w:style w:type="character" w:customStyle="1" w:styleId="111">
    <w:name w:val="Знак Знак11"/>
    <w:locked/>
    <w:rsid w:val="00A50F44"/>
    <w:rPr>
      <w:b/>
      <w:b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lno-vershin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3F04-6CBB-428B-941F-3BD87A07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7214</Words>
  <Characters>41125</Characters>
  <Application>Microsoft Office Word</Application>
  <DocSecurity>0</DocSecurity>
  <Lines>342</Lines>
  <Paragraphs>96</Paragraphs>
  <ScaleCrop>false</ScaleCrop>
  <Company/>
  <LinksUpToDate>false</LinksUpToDate>
  <CharactersWithSpaces>48243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10</cp:revision>
  <cp:lastPrinted>2020-04-07T05:31:00Z</cp:lastPrinted>
  <dcterms:created xsi:type="dcterms:W3CDTF">2020-04-07T05:05:00Z</dcterms:created>
  <dcterms:modified xsi:type="dcterms:W3CDTF">2020-04-07T05:32:00Z</dcterms:modified>
</cp:coreProperties>
</file>